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89A99" w14:textId="77777777" w:rsidR="00F32F52" w:rsidRDefault="00F32F52" w:rsidP="00E01F74">
      <w:pPr>
        <w:pStyle w:val="1"/>
        <w:spacing w:line="360" w:lineRule="auto"/>
        <w:jc w:val="center"/>
        <w:rPr>
          <w:rFonts w:hint="eastAsia"/>
        </w:rPr>
      </w:pPr>
      <w:proofErr w:type="spellStart"/>
      <w:r>
        <w:rPr>
          <w:rFonts w:hint="eastAsia"/>
        </w:rPr>
        <w:t>Bitshares</w:t>
      </w:r>
      <w:proofErr w:type="spellEnd"/>
      <w:r>
        <w:rPr>
          <w:rFonts w:hint="eastAsia"/>
        </w:rPr>
        <w:t>技术评测更新</w:t>
      </w:r>
    </w:p>
    <w:p w14:paraId="3BFF8ECA" w14:textId="77777777" w:rsidR="001856E6" w:rsidRPr="001856E6" w:rsidRDefault="001856E6" w:rsidP="00E01F74">
      <w:pPr>
        <w:pStyle w:val="2"/>
        <w:spacing w:line="360" w:lineRule="auto"/>
        <w:rPr>
          <w:rFonts w:hint="eastAsia"/>
          <w:b w:val="0"/>
        </w:rPr>
      </w:pPr>
      <w:proofErr w:type="spellStart"/>
      <w:r>
        <w:rPr>
          <w:rFonts w:hint="eastAsia"/>
        </w:rPr>
        <w:t>Bitshares</w:t>
      </w:r>
      <w:proofErr w:type="spellEnd"/>
      <w:r>
        <w:rPr>
          <w:rFonts w:hint="eastAsia"/>
        </w:rPr>
        <w:t>功能评测更新：</w:t>
      </w:r>
      <w:r w:rsidRPr="001856E6">
        <w:rPr>
          <w:rFonts w:hint="eastAsia"/>
          <w:b w:val="0"/>
        </w:rPr>
        <w:t>目前，</w:t>
      </w:r>
      <w:proofErr w:type="spellStart"/>
      <w:r w:rsidRPr="001856E6">
        <w:rPr>
          <w:rFonts w:hint="eastAsia"/>
          <w:b w:val="0"/>
        </w:rPr>
        <w:t>Bitshares</w:t>
      </w:r>
      <w:proofErr w:type="spellEnd"/>
      <w:r w:rsidRPr="001856E6">
        <w:rPr>
          <w:rFonts w:hint="eastAsia"/>
          <w:b w:val="0"/>
        </w:rPr>
        <w:t>项目</w:t>
      </w:r>
      <w:r>
        <w:rPr>
          <w:rFonts w:hint="eastAsia"/>
          <w:b w:val="0"/>
        </w:rPr>
        <w:t>已上线运行四年有余，该项目的目的为高性能的去中心化资产交易平台，截止美国西部时间</w:t>
      </w:r>
      <w:r>
        <w:rPr>
          <w:rFonts w:hint="eastAsia"/>
          <w:b w:val="0"/>
        </w:rPr>
        <w:t>2018</w:t>
      </w:r>
      <w:r>
        <w:rPr>
          <w:rFonts w:hint="eastAsia"/>
          <w:b w:val="0"/>
        </w:rPr>
        <w:t>年</w:t>
      </w:r>
      <w:r>
        <w:rPr>
          <w:rFonts w:hint="eastAsia"/>
          <w:b w:val="0"/>
        </w:rPr>
        <w:t>11</w:t>
      </w:r>
      <w:r>
        <w:rPr>
          <w:rFonts w:hint="eastAsia"/>
          <w:b w:val="0"/>
        </w:rPr>
        <w:t>月</w:t>
      </w:r>
      <w:r>
        <w:rPr>
          <w:rFonts w:hint="eastAsia"/>
          <w:b w:val="0"/>
        </w:rPr>
        <w:t>5</w:t>
      </w:r>
      <w:r>
        <w:rPr>
          <w:rFonts w:hint="eastAsia"/>
          <w:b w:val="0"/>
        </w:rPr>
        <w:t>日晚，共产生区块约</w:t>
      </w:r>
      <w:r>
        <w:rPr>
          <w:rFonts w:hint="eastAsia"/>
          <w:b w:val="0"/>
        </w:rPr>
        <w:t>32002392</w:t>
      </w:r>
      <w:r>
        <w:rPr>
          <w:rFonts w:hint="eastAsia"/>
          <w:b w:val="0"/>
        </w:rPr>
        <w:t>块，区块产出速率还是约</w:t>
      </w:r>
      <w:r>
        <w:rPr>
          <w:rFonts w:hint="eastAsia"/>
          <w:b w:val="0"/>
        </w:rPr>
        <w:t>3s</w:t>
      </w:r>
      <w:r>
        <w:rPr>
          <w:rFonts w:hint="eastAsia"/>
          <w:b w:val="0"/>
        </w:rPr>
        <w:t>一个，目前</w:t>
      </w:r>
      <w:r w:rsidRPr="001856E6">
        <w:rPr>
          <w:rFonts w:hint="eastAsia"/>
          <w:bCs w:val="0"/>
        </w:rPr>
        <w:t>已上线区块浏览器、多版本钱包、</w:t>
      </w:r>
      <w:r>
        <w:rPr>
          <w:rFonts w:hint="eastAsia"/>
          <w:bCs w:val="0"/>
        </w:rPr>
        <w:t>去中心化交易所</w:t>
      </w:r>
      <w:r w:rsidRPr="001856E6">
        <w:rPr>
          <w:rFonts w:hint="eastAsia"/>
          <w:bCs w:val="0"/>
        </w:rPr>
        <w:t>等等相关应用，从上次评测至今，在功能方面，</w:t>
      </w:r>
      <w:r>
        <w:rPr>
          <w:rFonts w:hint="eastAsia"/>
          <w:bCs w:val="0"/>
        </w:rPr>
        <w:t>BTS</w:t>
      </w:r>
      <w:r w:rsidRPr="001856E6">
        <w:rPr>
          <w:rFonts w:hint="eastAsia"/>
          <w:bCs w:val="0"/>
        </w:rPr>
        <w:t>项目没有大的迭代更新，由于具体的功能展现在之前的评测中已进行过阐述，本次更新主要介绍目前来看从功能角度有哪些</w:t>
      </w:r>
      <w:r>
        <w:rPr>
          <w:rFonts w:hint="eastAsia"/>
          <w:bCs w:val="0"/>
        </w:rPr>
        <w:t>新的特点和</w:t>
      </w:r>
      <w:r w:rsidRPr="001856E6">
        <w:rPr>
          <w:rFonts w:hint="eastAsia"/>
          <w:bCs w:val="0"/>
        </w:rPr>
        <w:t>问题。</w:t>
      </w:r>
    </w:p>
    <w:p w14:paraId="56159F7E" w14:textId="77777777" w:rsidR="001856E6" w:rsidRDefault="001856E6" w:rsidP="00E01F74">
      <w:pPr>
        <w:spacing w:line="360" w:lineRule="auto"/>
        <w:rPr>
          <w:rFonts w:hint="eastAsia"/>
        </w:rPr>
      </w:pPr>
      <w:r>
        <w:rPr>
          <w:noProof/>
        </w:rPr>
        <w:drawing>
          <wp:inline distT="0" distB="0" distL="0" distR="0" wp14:anchorId="44EC5220" wp14:editId="39177D07">
            <wp:extent cx="5486400" cy="30568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056822"/>
                    </a:xfrm>
                    <a:prstGeom prst="rect">
                      <a:avLst/>
                    </a:prstGeom>
                    <a:noFill/>
                    <a:ln>
                      <a:noFill/>
                    </a:ln>
                  </pic:spPr>
                </pic:pic>
              </a:graphicData>
            </a:graphic>
          </wp:inline>
        </w:drawing>
      </w:r>
    </w:p>
    <w:p w14:paraId="169482E3" w14:textId="77777777" w:rsidR="001856E6" w:rsidRDefault="001856E6" w:rsidP="00E01F74">
      <w:pPr>
        <w:spacing w:line="360" w:lineRule="auto"/>
        <w:rPr>
          <w:rFonts w:asciiTheme="majorHAnsi" w:eastAsiaTheme="majorEastAsia" w:hAnsiTheme="majorHAnsi" w:cstheme="majorBidi" w:hint="eastAsia"/>
          <w:sz w:val="32"/>
          <w:szCs w:val="32"/>
        </w:rPr>
      </w:pPr>
      <w:r w:rsidRPr="001856E6">
        <w:rPr>
          <w:rFonts w:asciiTheme="majorHAnsi" w:eastAsiaTheme="majorEastAsia" w:hAnsiTheme="majorHAnsi" w:cstheme="majorBidi" w:hint="eastAsia"/>
          <w:sz w:val="32"/>
          <w:szCs w:val="32"/>
        </w:rPr>
        <w:t>首先是</w:t>
      </w:r>
      <w:r>
        <w:rPr>
          <w:rFonts w:asciiTheme="majorHAnsi" w:eastAsiaTheme="majorEastAsia" w:hAnsiTheme="majorHAnsi" w:cstheme="majorBidi" w:hint="eastAsia"/>
          <w:sz w:val="32"/>
          <w:szCs w:val="32"/>
        </w:rPr>
        <w:t>钱包功能的展现，上次评测并没有对</w:t>
      </w:r>
      <w:r>
        <w:rPr>
          <w:rFonts w:asciiTheme="majorHAnsi" w:eastAsiaTheme="majorEastAsia" w:hAnsiTheme="majorHAnsi" w:cstheme="majorBidi" w:hint="eastAsia"/>
          <w:sz w:val="32"/>
          <w:szCs w:val="32"/>
        </w:rPr>
        <w:t>BTS</w:t>
      </w:r>
      <w:r>
        <w:rPr>
          <w:rFonts w:asciiTheme="majorHAnsi" w:eastAsiaTheme="majorEastAsia" w:hAnsiTheme="majorHAnsi" w:cstheme="majorBidi" w:hint="eastAsia"/>
          <w:sz w:val="32"/>
          <w:szCs w:val="32"/>
        </w:rPr>
        <w:t>的钱包功能做</w:t>
      </w:r>
      <w:r>
        <w:rPr>
          <w:rFonts w:asciiTheme="majorHAnsi" w:eastAsiaTheme="majorEastAsia" w:hAnsiTheme="majorHAnsi" w:cstheme="majorBidi" w:hint="eastAsia"/>
          <w:sz w:val="32"/>
          <w:szCs w:val="32"/>
        </w:rPr>
        <w:lastRenderedPageBreak/>
        <w:t>出详细评测，本次评测我们分别测试了网页版轻钱包和全节点本地钱包，</w:t>
      </w:r>
      <w:r w:rsidR="00650C84">
        <w:rPr>
          <w:rFonts w:asciiTheme="majorHAnsi" w:eastAsiaTheme="majorEastAsia" w:hAnsiTheme="majorHAnsi" w:cstheme="majorBidi" w:hint="eastAsia"/>
          <w:sz w:val="32"/>
          <w:szCs w:val="32"/>
        </w:rPr>
        <w:t>轻钱包可以直接通过网页版登录注册，钱包功能通过网络协议与</w:t>
      </w:r>
      <w:r w:rsidR="00650C84">
        <w:rPr>
          <w:rFonts w:asciiTheme="majorHAnsi" w:eastAsiaTheme="majorEastAsia" w:hAnsiTheme="majorHAnsi" w:cstheme="majorBidi" w:hint="eastAsia"/>
          <w:sz w:val="32"/>
          <w:szCs w:val="32"/>
        </w:rPr>
        <w:t>BTS</w:t>
      </w:r>
      <w:r w:rsidR="004D45FD">
        <w:rPr>
          <w:rFonts w:asciiTheme="majorHAnsi" w:eastAsiaTheme="majorEastAsia" w:hAnsiTheme="majorHAnsi" w:cstheme="majorBidi" w:hint="eastAsia"/>
          <w:sz w:val="32"/>
          <w:szCs w:val="32"/>
        </w:rPr>
        <w:t>主网进行数据交互，不论是币价还是当前区块交易情况都几乎实时同步，延迟不超过</w:t>
      </w:r>
      <w:r w:rsidR="004D45FD">
        <w:rPr>
          <w:rFonts w:asciiTheme="majorHAnsi" w:eastAsiaTheme="majorEastAsia" w:hAnsiTheme="majorHAnsi" w:cstheme="majorBidi" w:hint="eastAsia"/>
          <w:sz w:val="32"/>
          <w:szCs w:val="32"/>
        </w:rPr>
        <w:t>1s</w:t>
      </w:r>
      <w:r w:rsidR="004D45FD">
        <w:rPr>
          <w:rFonts w:asciiTheme="majorHAnsi" w:eastAsiaTheme="majorEastAsia" w:hAnsiTheme="majorHAnsi" w:cstheme="majorBidi" w:hint="eastAsia"/>
          <w:sz w:val="32"/>
          <w:szCs w:val="32"/>
        </w:rPr>
        <w:t>，代币交易认证速度极快，几乎可以与中心化交易所认证速度相媲美，目前为止，基于</w:t>
      </w:r>
      <w:r w:rsidR="004D45FD">
        <w:rPr>
          <w:rFonts w:asciiTheme="majorHAnsi" w:eastAsiaTheme="majorEastAsia" w:hAnsiTheme="majorHAnsi" w:cstheme="majorBidi" w:hint="eastAsia"/>
          <w:sz w:val="32"/>
          <w:szCs w:val="32"/>
        </w:rPr>
        <w:t>BTS</w:t>
      </w:r>
      <w:r w:rsidR="004D45FD">
        <w:rPr>
          <w:rFonts w:asciiTheme="majorHAnsi" w:eastAsiaTheme="majorEastAsia" w:hAnsiTheme="majorHAnsi" w:cstheme="majorBidi" w:hint="eastAsia"/>
          <w:sz w:val="32"/>
          <w:szCs w:val="32"/>
        </w:rPr>
        <w:t>的交易数量虽没有中心化交易所的绝对数量多，但相较于其他去中心化交易方式，</w:t>
      </w:r>
      <w:r w:rsidR="004D45FD">
        <w:rPr>
          <w:rFonts w:asciiTheme="majorHAnsi" w:eastAsiaTheme="majorEastAsia" w:hAnsiTheme="majorHAnsi" w:cstheme="majorBidi" w:hint="eastAsia"/>
          <w:sz w:val="32"/>
          <w:szCs w:val="32"/>
        </w:rPr>
        <w:t>BTS</w:t>
      </w:r>
      <w:r w:rsidR="004D45FD">
        <w:rPr>
          <w:rFonts w:asciiTheme="majorHAnsi" w:eastAsiaTheme="majorEastAsia" w:hAnsiTheme="majorHAnsi" w:cstheme="majorBidi" w:hint="eastAsia"/>
          <w:sz w:val="32"/>
          <w:szCs w:val="32"/>
        </w:rPr>
        <w:t>绝对算得上成熟且已经运用于实际的项目，目前没有发生过拥堵、错误、被攻破的情况，相较于其他主网发布交易或智能合约经常出错或延迟较高的情况，</w:t>
      </w:r>
      <w:r w:rsidR="004D45FD">
        <w:rPr>
          <w:rFonts w:asciiTheme="majorHAnsi" w:eastAsiaTheme="majorEastAsia" w:hAnsiTheme="majorHAnsi" w:cstheme="majorBidi" w:hint="eastAsia"/>
          <w:sz w:val="32"/>
          <w:szCs w:val="32"/>
        </w:rPr>
        <w:t>BTS</w:t>
      </w:r>
      <w:r w:rsidR="004D45FD">
        <w:rPr>
          <w:rFonts w:asciiTheme="majorHAnsi" w:eastAsiaTheme="majorEastAsia" w:hAnsiTheme="majorHAnsi" w:cstheme="majorBidi" w:hint="eastAsia"/>
          <w:sz w:val="32"/>
          <w:szCs w:val="32"/>
        </w:rPr>
        <w:t>的运行可以说是相当平顺，去中心化的卡顿并没有在应用方式中展现。全节点本地钱包需要在</w:t>
      </w:r>
      <w:proofErr w:type="spellStart"/>
      <w:r w:rsidR="004D45FD">
        <w:rPr>
          <w:rFonts w:asciiTheme="majorHAnsi" w:eastAsiaTheme="majorEastAsia" w:hAnsiTheme="majorHAnsi" w:cstheme="majorBidi" w:hint="eastAsia"/>
          <w:sz w:val="32"/>
          <w:szCs w:val="32"/>
        </w:rPr>
        <w:t>GitHub</w:t>
      </w:r>
      <w:proofErr w:type="spellEnd"/>
      <w:r w:rsidR="004D45FD">
        <w:rPr>
          <w:rFonts w:asciiTheme="majorHAnsi" w:eastAsiaTheme="majorEastAsia" w:hAnsiTheme="majorHAnsi" w:cstheme="majorBidi" w:hint="eastAsia"/>
          <w:sz w:val="32"/>
          <w:szCs w:val="32"/>
        </w:rPr>
        <w:t>中下载部署</w:t>
      </w:r>
      <w:r w:rsidR="00E16842">
        <w:rPr>
          <w:rFonts w:asciiTheme="majorHAnsi" w:eastAsiaTheme="majorEastAsia" w:hAnsiTheme="majorHAnsi" w:cstheme="majorBidi" w:hint="eastAsia"/>
          <w:sz w:val="32"/>
          <w:szCs w:val="32"/>
        </w:rPr>
        <w:t>程序后通过命令行配置安装，随后需要加载</w:t>
      </w:r>
      <w:r w:rsidR="00E16842">
        <w:rPr>
          <w:rFonts w:asciiTheme="majorHAnsi" w:eastAsiaTheme="majorEastAsia" w:hAnsiTheme="majorHAnsi" w:cstheme="majorBidi" w:hint="eastAsia"/>
          <w:sz w:val="32"/>
          <w:szCs w:val="32"/>
        </w:rPr>
        <w:t>BTS</w:t>
      </w:r>
      <w:r w:rsidR="00E16842">
        <w:rPr>
          <w:rFonts w:asciiTheme="majorHAnsi" w:eastAsiaTheme="majorEastAsia" w:hAnsiTheme="majorHAnsi" w:cstheme="majorBidi" w:hint="eastAsia"/>
          <w:sz w:val="32"/>
          <w:szCs w:val="32"/>
        </w:rPr>
        <w:t>日志文件同步之前全部交易，最后需要同步账号信息，生成本地</w:t>
      </w:r>
      <w:r w:rsidR="00E16842">
        <w:rPr>
          <w:rFonts w:asciiTheme="majorHAnsi" w:eastAsiaTheme="majorEastAsia" w:hAnsiTheme="majorHAnsi" w:cstheme="majorBidi" w:hint="eastAsia"/>
          <w:sz w:val="32"/>
          <w:szCs w:val="32"/>
        </w:rPr>
        <w:t>BTS</w:t>
      </w:r>
      <w:r w:rsidR="00E16842">
        <w:rPr>
          <w:rFonts w:asciiTheme="majorHAnsi" w:eastAsiaTheme="majorEastAsia" w:hAnsiTheme="majorHAnsi" w:cstheme="majorBidi" w:hint="eastAsia"/>
          <w:sz w:val="32"/>
          <w:szCs w:val="32"/>
        </w:rPr>
        <w:t>全节点钱包，同步信息与操作详情与网页版钱包几乎一致。</w:t>
      </w:r>
    </w:p>
    <w:p w14:paraId="5A6DF756" w14:textId="77777777" w:rsidR="00E16842" w:rsidRDefault="00E16842" w:rsidP="00E01F74">
      <w:pPr>
        <w:spacing w:line="360" w:lineRule="auto"/>
        <w:rPr>
          <w:rFonts w:asciiTheme="majorHAnsi" w:eastAsiaTheme="majorEastAsia" w:hAnsiTheme="majorHAnsi" w:cstheme="majorBidi" w:hint="eastAsia"/>
          <w:sz w:val="32"/>
          <w:szCs w:val="32"/>
        </w:rPr>
      </w:pPr>
      <w:r>
        <w:rPr>
          <w:rFonts w:asciiTheme="majorHAnsi" w:eastAsiaTheme="majorEastAsia" w:hAnsiTheme="majorHAnsi" w:cstheme="majorBidi" w:hint="eastAsia"/>
          <w:sz w:val="32"/>
          <w:szCs w:val="32"/>
        </w:rPr>
        <w:t>其次是性能，</w:t>
      </w:r>
      <w:r w:rsidR="00405A6B">
        <w:rPr>
          <w:rFonts w:asciiTheme="majorHAnsi" w:eastAsiaTheme="majorEastAsia" w:hAnsiTheme="majorHAnsi" w:cstheme="majorBidi" w:hint="eastAsia"/>
          <w:sz w:val="32"/>
          <w:szCs w:val="32"/>
        </w:rPr>
        <w:t>首先</w:t>
      </w:r>
      <w:r>
        <w:rPr>
          <w:rFonts w:asciiTheme="majorHAnsi" w:eastAsiaTheme="majorEastAsia" w:hAnsiTheme="majorHAnsi" w:cstheme="majorBidi" w:hint="eastAsia"/>
          <w:sz w:val="32"/>
          <w:szCs w:val="32"/>
        </w:rPr>
        <w:t>目前</w:t>
      </w:r>
      <w:r>
        <w:rPr>
          <w:rFonts w:asciiTheme="majorHAnsi" w:eastAsiaTheme="majorEastAsia" w:hAnsiTheme="majorHAnsi" w:cstheme="majorBidi" w:hint="eastAsia"/>
          <w:sz w:val="32"/>
          <w:szCs w:val="32"/>
        </w:rPr>
        <w:t>BTS</w:t>
      </w:r>
      <w:r>
        <w:rPr>
          <w:rFonts w:asciiTheme="majorHAnsi" w:eastAsiaTheme="majorEastAsia" w:hAnsiTheme="majorHAnsi" w:cstheme="majorBidi" w:hint="eastAsia"/>
          <w:sz w:val="32"/>
          <w:szCs w:val="32"/>
        </w:rPr>
        <w:t>作为去中心化的资产交易平台不仅仅可以基于加密电子货币进行交易，还可以</w:t>
      </w:r>
      <w:r w:rsidR="0055165B">
        <w:rPr>
          <w:rFonts w:asciiTheme="majorHAnsi" w:eastAsiaTheme="majorEastAsia" w:hAnsiTheme="majorHAnsi" w:cstheme="majorBidi" w:hint="eastAsia"/>
          <w:sz w:val="32"/>
          <w:szCs w:val="32"/>
        </w:rPr>
        <w:t>基于法币等一般等价物</w:t>
      </w:r>
      <w:r w:rsidR="00405A6B">
        <w:rPr>
          <w:rFonts w:asciiTheme="majorHAnsi" w:eastAsiaTheme="majorEastAsia" w:hAnsiTheme="majorHAnsi" w:cstheme="majorBidi" w:hint="eastAsia"/>
          <w:sz w:val="32"/>
          <w:szCs w:val="32"/>
        </w:rPr>
        <w:t>进行去中心化的交易发布，交易认证时间上与电子货币几乎没有差别。其次是认证时间上，根据我们的体验，</w:t>
      </w:r>
      <w:r w:rsidR="00405A6B">
        <w:rPr>
          <w:rFonts w:asciiTheme="majorHAnsi" w:eastAsiaTheme="majorEastAsia" w:hAnsiTheme="majorHAnsi" w:cstheme="majorBidi" w:hint="eastAsia"/>
          <w:sz w:val="32"/>
          <w:szCs w:val="32"/>
        </w:rPr>
        <w:t>BTS</w:t>
      </w:r>
      <w:r w:rsidR="00405A6B">
        <w:rPr>
          <w:rFonts w:asciiTheme="majorHAnsi" w:eastAsiaTheme="majorEastAsia" w:hAnsiTheme="majorHAnsi" w:cstheme="majorBidi" w:hint="eastAsia"/>
          <w:sz w:val="32"/>
          <w:szCs w:val="32"/>
        </w:rPr>
        <w:t>基本可以做到交易秒认证，交易体验与中心化交易所相差不大，更重要的是几乎没有出现交易失败的情况，成功率相当高。最后是安全性，在</w:t>
      </w:r>
      <w:r w:rsidR="00405A6B">
        <w:rPr>
          <w:rFonts w:asciiTheme="majorHAnsi" w:eastAsiaTheme="majorEastAsia" w:hAnsiTheme="majorHAnsi" w:cstheme="majorBidi" w:hint="eastAsia"/>
          <w:sz w:val="32"/>
          <w:szCs w:val="32"/>
        </w:rPr>
        <w:t>BTS2.0</w:t>
      </w:r>
      <w:r w:rsidR="00405A6B">
        <w:rPr>
          <w:rFonts w:asciiTheme="majorHAnsi" w:eastAsiaTheme="majorEastAsia" w:hAnsiTheme="majorHAnsi" w:cstheme="majorBidi" w:hint="eastAsia"/>
          <w:sz w:val="32"/>
          <w:szCs w:val="32"/>
        </w:rPr>
        <w:t>以及最近的代码更新中，都对认证以及加密算法做了新的更新，就目前而言，</w:t>
      </w:r>
      <w:r w:rsidR="00405A6B">
        <w:rPr>
          <w:rFonts w:asciiTheme="majorHAnsi" w:eastAsiaTheme="majorEastAsia" w:hAnsiTheme="majorHAnsi" w:cstheme="majorBidi" w:hint="eastAsia"/>
          <w:sz w:val="32"/>
          <w:szCs w:val="32"/>
        </w:rPr>
        <w:t>BTS</w:t>
      </w:r>
      <w:r w:rsidR="00405A6B">
        <w:rPr>
          <w:rFonts w:asciiTheme="majorHAnsi" w:eastAsiaTheme="majorEastAsia" w:hAnsiTheme="majorHAnsi" w:cstheme="majorBidi" w:hint="eastAsia"/>
          <w:sz w:val="32"/>
          <w:szCs w:val="32"/>
        </w:rPr>
        <w:t>相较于传统的中心化交易方式可以说安全性提高相当明显。</w:t>
      </w:r>
    </w:p>
    <w:p w14:paraId="47B672E9" w14:textId="77777777" w:rsidR="00405A6B" w:rsidRDefault="00405A6B" w:rsidP="00E01F74">
      <w:pPr>
        <w:spacing w:line="360" w:lineRule="auto"/>
        <w:rPr>
          <w:rFonts w:asciiTheme="majorHAnsi" w:eastAsiaTheme="majorEastAsia" w:hAnsiTheme="majorHAnsi" w:cstheme="majorBidi" w:hint="eastAsia"/>
          <w:sz w:val="32"/>
          <w:szCs w:val="32"/>
        </w:rPr>
      </w:pPr>
      <w:r>
        <w:rPr>
          <w:rFonts w:asciiTheme="majorHAnsi" w:eastAsiaTheme="majorEastAsia" w:hAnsiTheme="majorHAnsi" w:cstheme="majorBidi" w:hint="eastAsia"/>
          <w:sz w:val="32"/>
          <w:szCs w:val="32"/>
        </w:rPr>
        <w:t>总的来说，</w:t>
      </w:r>
      <w:r>
        <w:rPr>
          <w:rFonts w:asciiTheme="majorHAnsi" w:eastAsiaTheme="majorEastAsia" w:hAnsiTheme="majorHAnsi" w:cstheme="majorBidi" w:hint="eastAsia"/>
          <w:sz w:val="32"/>
          <w:szCs w:val="32"/>
        </w:rPr>
        <w:t>BTS</w:t>
      </w:r>
      <w:r>
        <w:rPr>
          <w:rFonts w:asciiTheme="majorHAnsi" w:eastAsiaTheme="majorEastAsia" w:hAnsiTheme="majorHAnsi" w:cstheme="majorBidi" w:hint="eastAsia"/>
          <w:sz w:val="32"/>
          <w:szCs w:val="32"/>
        </w:rPr>
        <w:t>项目在去中心化交易所领域绝对算得上成熟且相对成功的项目了，目前从功能角度出发，所有中心化交易所可以实现的功能在</w:t>
      </w:r>
      <w:r>
        <w:rPr>
          <w:rFonts w:asciiTheme="majorHAnsi" w:eastAsiaTheme="majorEastAsia" w:hAnsiTheme="majorHAnsi" w:cstheme="majorBidi" w:hint="eastAsia"/>
          <w:sz w:val="32"/>
          <w:szCs w:val="32"/>
        </w:rPr>
        <w:t>BTS</w:t>
      </w:r>
      <w:r>
        <w:rPr>
          <w:rFonts w:asciiTheme="majorHAnsi" w:eastAsiaTheme="majorEastAsia" w:hAnsiTheme="majorHAnsi" w:cstheme="majorBidi" w:hint="eastAsia"/>
          <w:sz w:val="32"/>
          <w:szCs w:val="32"/>
        </w:rPr>
        <w:t>平台中几乎都有体现，交易性能与安全性也都比较出色，从上次评测至今，交易热度并没有下降但相对来说还是尚且没有达到中心化交易所的绝对用户量与交易笔数。在未来</w:t>
      </w:r>
      <w:r>
        <w:rPr>
          <w:rFonts w:asciiTheme="majorHAnsi" w:eastAsiaTheme="majorEastAsia" w:hAnsiTheme="majorHAnsi" w:cstheme="majorBidi" w:hint="eastAsia"/>
          <w:sz w:val="32"/>
          <w:szCs w:val="32"/>
        </w:rPr>
        <w:t>BTS</w:t>
      </w:r>
      <w:r>
        <w:rPr>
          <w:rFonts w:asciiTheme="majorHAnsi" w:eastAsiaTheme="majorEastAsia" w:hAnsiTheme="majorHAnsi" w:cstheme="majorBidi" w:hint="eastAsia"/>
          <w:sz w:val="32"/>
          <w:szCs w:val="32"/>
        </w:rPr>
        <w:t>需要进行相对漫长的用户建设以及对于交易上</w:t>
      </w:r>
      <w:r w:rsidR="00AF5351">
        <w:rPr>
          <w:rFonts w:asciiTheme="majorHAnsi" w:eastAsiaTheme="majorEastAsia" w:hAnsiTheme="majorHAnsi" w:cstheme="majorBidi" w:hint="eastAsia"/>
          <w:sz w:val="32"/>
          <w:szCs w:val="32"/>
        </w:rPr>
        <w:t>手难度的优化，以</w:t>
      </w:r>
      <w:r>
        <w:rPr>
          <w:rFonts w:asciiTheme="majorHAnsi" w:eastAsiaTheme="majorEastAsia" w:hAnsiTheme="majorHAnsi" w:cstheme="majorBidi" w:hint="eastAsia"/>
          <w:sz w:val="32"/>
          <w:szCs w:val="32"/>
        </w:rPr>
        <w:t>达到真正商业化的去中心化交易平台的目的，我们也会持续关注。</w:t>
      </w:r>
    </w:p>
    <w:p w14:paraId="05829732" w14:textId="77777777" w:rsidR="001B7A71" w:rsidRDefault="00AF5351" w:rsidP="001B7A71">
      <w:pPr>
        <w:pStyle w:val="2"/>
        <w:spacing w:line="360" w:lineRule="auto"/>
        <w:rPr>
          <w:rStyle w:val="20"/>
          <w:rFonts w:hint="eastAsia"/>
        </w:rPr>
      </w:pPr>
      <w:proofErr w:type="spellStart"/>
      <w:r>
        <w:rPr>
          <w:rFonts w:hint="eastAsia"/>
        </w:rPr>
        <w:t>GitHub</w:t>
      </w:r>
      <w:proofErr w:type="spellEnd"/>
      <w:r>
        <w:rPr>
          <w:rFonts w:hint="eastAsia"/>
        </w:rPr>
        <w:t>代码质量更新评测：</w:t>
      </w:r>
      <w:proofErr w:type="spellStart"/>
      <w:r w:rsidR="00D36540">
        <w:rPr>
          <w:rStyle w:val="20"/>
          <w:rFonts w:hint="eastAsia"/>
        </w:rPr>
        <w:t>Bitshares</w:t>
      </w:r>
      <w:proofErr w:type="spellEnd"/>
      <w:r w:rsidR="00D36540">
        <w:rPr>
          <w:rStyle w:val="20"/>
          <w:rFonts w:hint="eastAsia"/>
        </w:rPr>
        <w:t>项目目前已开源，开源代码也在不断的迭代更新中，该项目的代码结构以及相关创新点上在上次评测中已做过解析，本次评测主要侧重于代码更新以及之前没有提到的点。</w:t>
      </w:r>
    </w:p>
    <w:p w14:paraId="2270CBE9" w14:textId="1BF37E97" w:rsidR="00D36540" w:rsidRDefault="00D36540" w:rsidP="001B7A71">
      <w:pPr>
        <w:pStyle w:val="2"/>
        <w:spacing w:line="360" w:lineRule="auto"/>
        <w:rPr>
          <w:rStyle w:val="20"/>
          <w:rFonts w:hint="eastAsia"/>
        </w:rPr>
      </w:pPr>
      <w:r w:rsidRPr="00852280">
        <w:rPr>
          <w:rStyle w:val="20"/>
          <w:rFonts w:hint="eastAsia"/>
        </w:rPr>
        <w:t>首先是很多人的疑问什么是石墨烯架构，为什么好多项目都用石墨烯架构，有没有抄袭的意味。我们本次更新仔细研究比对了石墨烯项目原始代码库</w:t>
      </w:r>
      <w:hyperlink r:id="rId6" w:history="1">
        <w:r w:rsidRPr="00852280">
          <w:rPr>
            <w:rStyle w:val="20"/>
            <w:bCs/>
          </w:rPr>
          <w:t>cryptonomex</w:t>
        </w:r>
      </w:hyperlink>
      <w:r w:rsidRPr="00852280">
        <w:rPr>
          <w:rStyle w:val="20"/>
          <w:bCs/>
        </w:rPr>
        <w:t>/</w:t>
      </w:r>
      <w:hyperlink r:id="rId7" w:history="1">
        <w:r w:rsidRPr="00852280">
          <w:rPr>
            <w:rStyle w:val="20"/>
          </w:rPr>
          <w:t>graphene</w:t>
        </w:r>
      </w:hyperlink>
      <w:r w:rsidRPr="00852280">
        <w:rPr>
          <w:rStyle w:val="20"/>
          <w:rFonts w:hint="eastAsia"/>
        </w:rPr>
        <w:t>以及</w:t>
      </w:r>
      <w:r w:rsidRPr="00852280">
        <w:rPr>
          <w:rStyle w:val="20"/>
          <w:rFonts w:hint="eastAsia"/>
        </w:rPr>
        <w:t>BTS-core</w:t>
      </w:r>
      <w:r w:rsidRPr="00852280">
        <w:rPr>
          <w:rStyle w:val="20"/>
          <w:rFonts w:hint="eastAsia"/>
        </w:rPr>
        <w:t>代码库，我们发现首先石墨烯技术</w:t>
      </w:r>
      <w:r w:rsidR="00852280" w:rsidRPr="00852280">
        <w:rPr>
          <w:rStyle w:val="20"/>
          <w:rFonts w:hint="eastAsia"/>
        </w:rPr>
        <w:t>已经用</w:t>
      </w:r>
      <w:r w:rsidR="00852280" w:rsidRPr="00852280">
        <w:rPr>
          <w:rStyle w:val="20"/>
          <w:rFonts w:hint="eastAsia"/>
        </w:rPr>
        <w:t>C++</w:t>
      </w:r>
      <w:r w:rsidR="00852280" w:rsidRPr="00852280">
        <w:rPr>
          <w:rStyle w:val="20"/>
          <w:rFonts w:hint="eastAsia"/>
        </w:rPr>
        <w:t>语言实现了一条独立的主链的所有基本功能，最主要的特点为</w:t>
      </w:r>
      <w:r w:rsidR="00852280" w:rsidRPr="00852280">
        <w:rPr>
          <w:rStyle w:val="20"/>
          <w:rFonts w:hint="eastAsia"/>
        </w:rPr>
        <w:t>DPOS</w:t>
      </w:r>
      <w:r w:rsidR="00852280" w:rsidRPr="00852280">
        <w:rPr>
          <w:rStyle w:val="20"/>
          <w:rFonts w:hint="eastAsia"/>
        </w:rPr>
        <w:t>共识、账户体系、数据存储模块等等，</w:t>
      </w:r>
      <w:r w:rsidR="00852280">
        <w:rPr>
          <w:rStyle w:val="20"/>
          <w:rFonts w:hint="eastAsia"/>
        </w:rPr>
        <w:t>石墨烯模块本身是绝对可运行且性能相对稳定的独立区块链代码。</w:t>
      </w:r>
      <w:r w:rsidR="00852280" w:rsidRPr="00852280">
        <w:rPr>
          <w:rStyle w:val="20"/>
          <w:rFonts w:hint="eastAsia"/>
        </w:rPr>
        <w:t>而</w:t>
      </w:r>
      <w:r w:rsidR="00852280" w:rsidRPr="00852280">
        <w:rPr>
          <w:rStyle w:val="20"/>
          <w:rFonts w:hint="eastAsia"/>
        </w:rPr>
        <w:t>BTS</w:t>
      </w:r>
      <w:r w:rsidR="00852280">
        <w:rPr>
          <w:rStyle w:val="20"/>
          <w:rFonts w:hint="eastAsia"/>
        </w:rPr>
        <w:t>-core</w:t>
      </w:r>
      <w:r w:rsidR="00852280">
        <w:rPr>
          <w:rStyle w:val="20"/>
          <w:rFonts w:hint="eastAsia"/>
        </w:rPr>
        <w:t>代码库很凑巧的也沿用了</w:t>
      </w:r>
      <w:r w:rsidR="00852280">
        <w:rPr>
          <w:rStyle w:val="20"/>
          <w:rFonts w:hint="eastAsia"/>
        </w:rPr>
        <w:t>C++</w:t>
      </w:r>
      <w:r w:rsidR="00852280">
        <w:rPr>
          <w:rStyle w:val="20"/>
          <w:rFonts w:hint="eastAsia"/>
        </w:rPr>
        <w:t>语言，但是我们可以很负责任的说</w:t>
      </w:r>
      <w:r w:rsidR="00852280">
        <w:rPr>
          <w:rStyle w:val="20"/>
          <w:rFonts w:hint="eastAsia"/>
        </w:rPr>
        <w:t>BTS-core</w:t>
      </w:r>
      <w:r w:rsidR="00852280">
        <w:rPr>
          <w:rStyle w:val="20"/>
          <w:rFonts w:hint="eastAsia"/>
        </w:rPr>
        <w:t>除了架构以</w:t>
      </w:r>
      <w:r w:rsidR="001B7A71">
        <w:rPr>
          <w:rStyle w:val="20"/>
          <w:rFonts w:hint="eastAsia"/>
        </w:rPr>
        <w:t>及设计思路以外，具体的功能以及算法实现与原始的石墨烯代码一点都不相似</w:t>
      </w:r>
      <w:r w:rsidR="00852280">
        <w:rPr>
          <w:rStyle w:val="20"/>
          <w:rFonts w:hint="eastAsia"/>
        </w:rPr>
        <w:t>，更重要的是，从</w:t>
      </w:r>
      <w:r w:rsidR="00852280">
        <w:rPr>
          <w:rStyle w:val="20"/>
          <w:rFonts w:hint="eastAsia"/>
        </w:rPr>
        <w:t>BTS2.0</w:t>
      </w:r>
      <w:r w:rsidR="00852280">
        <w:rPr>
          <w:rStyle w:val="20"/>
          <w:rFonts w:hint="eastAsia"/>
        </w:rPr>
        <w:t>开始，</w:t>
      </w:r>
      <w:r w:rsidR="00852280">
        <w:rPr>
          <w:rStyle w:val="20"/>
          <w:rFonts w:hint="eastAsia"/>
        </w:rPr>
        <w:t>BTS</w:t>
      </w:r>
      <w:r w:rsidR="00852280">
        <w:rPr>
          <w:rStyle w:val="20"/>
          <w:rFonts w:hint="eastAsia"/>
        </w:rPr>
        <w:t>项目不再仅仅侧重于实现，甚至可以说从上次评测至今</w:t>
      </w:r>
      <w:r w:rsidR="00852280">
        <w:rPr>
          <w:rStyle w:val="20"/>
          <w:rFonts w:hint="eastAsia"/>
        </w:rPr>
        <w:t>BTS</w:t>
      </w:r>
      <w:r w:rsidR="00852280">
        <w:rPr>
          <w:rStyle w:val="20"/>
          <w:rFonts w:hint="eastAsia"/>
        </w:rPr>
        <w:t>并没有新的实现的功能，那么这几个月新的更新都去哪了呢？我们发现更新的代码主要体现在细节的推敲和处理上，比如每一条交易操作应该并行处理还是在一个线程进行操作，对于不</w:t>
      </w:r>
      <w:r w:rsidR="001B7A71">
        <w:rPr>
          <w:rStyle w:val="20"/>
          <w:rFonts w:hint="eastAsia"/>
        </w:rPr>
        <w:t>同用户权限的层次性设计，从最近的细节更新上我们可以看出，虽然直观</w:t>
      </w:r>
      <w:r w:rsidR="00852280">
        <w:rPr>
          <w:rStyle w:val="20"/>
          <w:rFonts w:hint="eastAsia"/>
        </w:rPr>
        <w:t>来看</w:t>
      </w:r>
      <w:r w:rsidR="00852280">
        <w:rPr>
          <w:rStyle w:val="20"/>
          <w:rFonts w:hint="eastAsia"/>
        </w:rPr>
        <w:t>BTS</w:t>
      </w:r>
      <w:r w:rsidR="00852280">
        <w:rPr>
          <w:rStyle w:val="20"/>
          <w:rFonts w:hint="eastAsia"/>
        </w:rPr>
        <w:t>没有新的功能，也没有突破性的性能进展，但是代码的可实用性以及安全性却在不断地加强，符合企业化的标准，这点值得肯定。</w:t>
      </w:r>
    </w:p>
    <w:p w14:paraId="5C4B5E05" w14:textId="701C03B5" w:rsidR="00852280" w:rsidRDefault="00852280" w:rsidP="00E01F74">
      <w:pPr>
        <w:spacing w:line="360" w:lineRule="auto"/>
        <w:rPr>
          <w:rStyle w:val="20"/>
          <w:rFonts w:hint="eastAsia"/>
          <w:b w:val="0"/>
          <w:kern w:val="44"/>
        </w:rPr>
      </w:pPr>
      <w:r w:rsidRPr="00852280">
        <w:rPr>
          <w:rStyle w:val="20"/>
          <w:rFonts w:hint="eastAsia"/>
          <w:b w:val="0"/>
          <w:kern w:val="44"/>
        </w:rPr>
        <w:t>其次是</w:t>
      </w:r>
      <w:r>
        <w:rPr>
          <w:rStyle w:val="20"/>
          <w:rFonts w:hint="eastAsia"/>
          <w:b w:val="0"/>
          <w:kern w:val="44"/>
        </w:rPr>
        <w:t>我们想解释一下为什么从我们的功能体验测试来看</w:t>
      </w:r>
      <w:r>
        <w:rPr>
          <w:rStyle w:val="20"/>
          <w:rFonts w:hint="eastAsia"/>
          <w:b w:val="0"/>
          <w:kern w:val="44"/>
        </w:rPr>
        <w:t>BTS</w:t>
      </w:r>
      <w:r>
        <w:rPr>
          <w:rStyle w:val="20"/>
          <w:rFonts w:hint="eastAsia"/>
          <w:b w:val="0"/>
          <w:kern w:val="44"/>
        </w:rPr>
        <w:t>能做到越来越稳定且快速呢。首先是稳定，</w:t>
      </w:r>
      <w:r w:rsidR="00DF45F3">
        <w:rPr>
          <w:rStyle w:val="20"/>
          <w:rFonts w:hint="eastAsia"/>
          <w:b w:val="0"/>
          <w:kern w:val="44"/>
        </w:rPr>
        <w:t>如果有用过</w:t>
      </w:r>
      <w:r w:rsidR="00DF45F3">
        <w:rPr>
          <w:rStyle w:val="20"/>
          <w:rFonts w:hint="eastAsia"/>
          <w:b w:val="0"/>
          <w:kern w:val="44"/>
        </w:rPr>
        <w:t>ETH</w:t>
      </w:r>
      <w:r w:rsidR="00DF45F3">
        <w:rPr>
          <w:rStyle w:val="20"/>
          <w:rFonts w:hint="eastAsia"/>
          <w:b w:val="0"/>
          <w:kern w:val="44"/>
        </w:rPr>
        <w:t>的用户一定知道，即使一模一样的操作，也有可能出现一次成功一次失败的情况，这与</w:t>
      </w:r>
      <w:r w:rsidR="00DF45F3">
        <w:rPr>
          <w:rStyle w:val="20"/>
          <w:rFonts w:hint="eastAsia"/>
          <w:b w:val="0"/>
          <w:kern w:val="44"/>
        </w:rPr>
        <w:t>p2p</w:t>
      </w:r>
      <w:r w:rsidR="00DF45F3">
        <w:rPr>
          <w:rStyle w:val="20"/>
          <w:rFonts w:hint="eastAsia"/>
          <w:b w:val="0"/>
          <w:kern w:val="44"/>
        </w:rPr>
        <w:t>通信、交易的处理模式等等关系都很大，然而在本次更新中我们就看到了</w:t>
      </w:r>
      <w:r w:rsidR="00DF45F3">
        <w:rPr>
          <w:rStyle w:val="20"/>
          <w:rFonts w:hint="eastAsia"/>
          <w:b w:val="0"/>
          <w:kern w:val="44"/>
        </w:rPr>
        <w:t>BTS</w:t>
      </w:r>
      <w:r w:rsidR="00DF45F3">
        <w:rPr>
          <w:rStyle w:val="20"/>
          <w:rFonts w:hint="eastAsia"/>
          <w:b w:val="0"/>
          <w:kern w:val="44"/>
        </w:rPr>
        <w:t>就通信以及处理模块的优化，再加上</w:t>
      </w:r>
      <w:r w:rsidR="00DF45F3">
        <w:rPr>
          <w:rStyle w:val="20"/>
          <w:rFonts w:hint="eastAsia"/>
          <w:b w:val="0"/>
          <w:kern w:val="44"/>
        </w:rPr>
        <w:t>DPOS</w:t>
      </w:r>
      <w:r w:rsidR="00DF45F3">
        <w:rPr>
          <w:rStyle w:val="20"/>
          <w:rFonts w:hint="eastAsia"/>
          <w:b w:val="0"/>
          <w:kern w:val="44"/>
        </w:rPr>
        <w:t>中引入的理事会、见证人机制保障了几乎涵盖了在该区块链中所有有可能出现的交易种</w:t>
      </w:r>
      <w:r w:rsidR="001B7A71">
        <w:rPr>
          <w:rStyle w:val="20"/>
          <w:rFonts w:hint="eastAsia"/>
          <w:b w:val="0"/>
          <w:kern w:val="44"/>
        </w:rPr>
        <w:t>类，这就造成了不论发生什么都不会走出程序设定的协议范畴，意思就</w:t>
      </w:r>
      <w:bookmarkStart w:id="0" w:name="_GoBack"/>
      <w:bookmarkEnd w:id="0"/>
      <w:r w:rsidR="00DF45F3">
        <w:rPr>
          <w:rStyle w:val="20"/>
          <w:rFonts w:hint="eastAsia"/>
          <w:b w:val="0"/>
          <w:kern w:val="44"/>
        </w:rPr>
        <w:t>几乎所有的交易都会按照协议去执行，这也进一步提高了稳定性。其次是快，首先我们必须客观的说</w:t>
      </w:r>
      <w:r w:rsidR="00DF45F3">
        <w:rPr>
          <w:rStyle w:val="20"/>
          <w:rFonts w:hint="eastAsia"/>
          <w:b w:val="0"/>
          <w:kern w:val="44"/>
        </w:rPr>
        <w:t>BTS</w:t>
      </w:r>
      <w:r w:rsidR="00DF45F3">
        <w:rPr>
          <w:rStyle w:val="20"/>
          <w:rFonts w:hint="eastAsia"/>
          <w:b w:val="0"/>
          <w:kern w:val="44"/>
        </w:rPr>
        <w:t>的快是牺牲去中心化换来的，在</w:t>
      </w:r>
      <w:r w:rsidR="00DF45F3">
        <w:rPr>
          <w:rStyle w:val="20"/>
          <w:rFonts w:hint="eastAsia"/>
          <w:b w:val="0"/>
          <w:kern w:val="44"/>
        </w:rPr>
        <w:t>BTS</w:t>
      </w:r>
      <w:r w:rsidR="00DF45F3">
        <w:rPr>
          <w:rStyle w:val="20"/>
          <w:rFonts w:hint="eastAsia"/>
          <w:b w:val="0"/>
          <w:kern w:val="44"/>
        </w:rPr>
        <w:t>主网中所有的用户绝不是平权的，中心化程度相对于</w:t>
      </w:r>
      <w:r w:rsidR="00DF45F3">
        <w:rPr>
          <w:rStyle w:val="20"/>
          <w:rFonts w:hint="eastAsia"/>
          <w:b w:val="0"/>
          <w:kern w:val="44"/>
        </w:rPr>
        <w:t>POW</w:t>
      </w:r>
      <w:r w:rsidR="00DF45F3">
        <w:rPr>
          <w:rStyle w:val="20"/>
          <w:rFonts w:hint="eastAsia"/>
          <w:b w:val="0"/>
          <w:kern w:val="44"/>
        </w:rPr>
        <w:t>等等共识方式是绝对高的。其次就要说到引用的</w:t>
      </w:r>
      <w:r w:rsidR="00DF45F3">
        <w:rPr>
          <w:rStyle w:val="20"/>
          <w:rFonts w:hint="eastAsia"/>
          <w:b w:val="0"/>
          <w:kern w:val="44"/>
        </w:rPr>
        <w:t>LMAX</w:t>
      </w:r>
      <w:r w:rsidR="00DF45F3">
        <w:rPr>
          <w:rStyle w:val="20"/>
          <w:rFonts w:hint="eastAsia"/>
          <w:b w:val="0"/>
          <w:kern w:val="44"/>
        </w:rPr>
        <w:t>技术了，该技术虽然早就有借用的痕迹，但是在更新中来看还在一步步的进行迭代更新，对于内存处理等等还在不停的优化，在细节上</w:t>
      </w:r>
      <w:r w:rsidR="00DF45F3">
        <w:rPr>
          <w:rStyle w:val="20"/>
          <w:rFonts w:hint="eastAsia"/>
          <w:b w:val="0"/>
          <w:kern w:val="44"/>
        </w:rPr>
        <w:t>BTS</w:t>
      </w:r>
      <w:r w:rsidR="00DF45F3">
        <w:rPr>
          <w:rStyle w:val="20"/>
          <w:rFonts w:hint="eastAsia"/>
          <w:b w:val="0"/>
          <w:kern w:val="44"/>
        </w:rPr>
        <w:t>确实在不断地思考以及实践。</w:t>
      </w:r>
    </w:p>
    <w:p w14:paraId="5262BE61" w14:textId="77777777" w:rsidR="00DF45F3" w:rsidRDefault="00DF45F3" w:rsidP="00E01F74">
      <w:pPr>
        <w:spacing w:line="360" w:lineRule="auto"/>
        <w:rPr>
          <w:rStyle w:val="20"/>
          <w:rFonts w:hint="eastAsia"/>
          <w:b w:val="0"/>
          <w:kern w:val="44"/>
        </w:rPr>
      </w:pPr>
      <w:r>
        <w:rPr>
          <w:rStyle w:val="20"/>
          <w:rFonts w:hint="eastAsia"/>
          <w:b w:val="0"/>
          <w:kern w:val="44"/>
        </w:rPr>
        <w:t>最后我们想说的是</w:t>
      </w:r>
      <w:r>
        <w:rPr>
          <w:rStyle w:val="20"/>
          <w:rFonts w:hint="eastAsia"/>
          <w:b w:val="0"/>
          <w:kern w:val="44"/>
        </w:rPr>
        <w:t>BTS</w:t>
      </w:r>
      <w:r>
        <w:rPr>
          <w:rStyle w:val="20"/>
          <w:rFonts w:hint="eastAsia"/>
          <w:b w:val="0"/>
          <w:kern w:val="44"/>
        </w:rPr>
        <w:t>的未来规划，通过两次评测以及一直以来的关注测试，我们发现就绝对功能而言，</w:t>
      </w:r>
      <w:r>
        <w:rPr>
          <w:rStyle w:val="20"/>
          <w:rFonts w:hint="eastAsia"/>
          <w:b w:val="0"/>
          <w:kern w:val="44"/>
        </w:rPr>
        <w:t>BTS</w:t>
      </w:r>
      <w:r>
        <w:rPr>
          <w:rStyle w:val="20"/>
          <w:rFonts w:hint="eastAsia"/>
          <w:b w:val="0"/>
          <w:kern w:val="44"/>
        </w:rPr>
        <w:t>是相对完善的，但是就真正的应用性而言，就如同我们现在正在使用的</w:t>
      </w:r>
      <w:r>
        <w:rPr>
          <w:rStyle w:val="20"/>
          <w:rFonts w:hint="eastAsia"/>
          <w:b w:val="0"/>
          <w:kern w:val="44"/>
        </w:rPr>
        <w:t>app</w:t>
      </w:r>
      <w:r>
        <w:rPr>
          <w:rStyle w:val="20"/>
          <w:rFonts w:hint="eastAsia"/>
          <w:b w:val="0"/>
          <w:kern w:val="44"/>
        </w:rPr>
        <w:t>一样，即使已经很完善了，但是还是要不停推出新的版本以及</w:t>
      </w:r>
      <w:r>
        <w:rPr>
          <w:rStyle w:val="20"/>
          <w:rFonts w:hint="eastAsia"/>
          <w:b w:val="0"/>
          <w:kern w:val="44"/>
        </w:rPr>
        <w:t>debug</w:t>
      </w:r>
      <w:r>
        <w:rPr>
          <w:rStyle w:val="20"/>
          <w:rFonts w:hint="eastAsia"/>
          <w:b w:val="0"/>
          <w:kern w:val="44"/>
        </w:rPr>
        <w:t>的过程，所以我们大胆预测未来</w:t>
      </w:r>
      <w:r>
        <w:rPr>
          <w:rStyle w:val="20"/>
          <w:rFonts w:hint="eastAsia"/>
          <w:b w:val="0"/>
          <w:kern w:val="44"/>
        </w:rPr>
        <w:t>BTS</w:t>
      </w:r>
      <w:r>
        <w:rPr>
          <w:rStyle w:val="20"/>
          <w:rFonts w:hint="eastAsia"/>
          <w:b w:val="0"/>
          <w:kern w:val="44"/>
        </w:rPr>
        <w:t>可能不会有颠覆性的版本更新或是性能迭代，但是社区的存在一定不会少了更新以及维护的代码</w:t>
      </w:r>
      <w:r w:rsidR="00E01F74">
        <w:rPr>
          <w:rStyle w:val="20"/>
          <w:rFonts w:hint="eastAsia"/>
          <w:b w:val="0"/>
          <w:kern w:val="44"/>
        </w:rPr>
        <w:t>，我们也会持续关注。</w:t>
      </w:r>
    </w:p>
    <w:p w14:paraId="312E83E7" w14:textId="77777777" w:rsidR="00E01F74" w:rsidRPr="00E01F74" w:rsidRDefault="00E01F74" w:rsidP="00E01F74">
      <w:pPr>
        <w:pStyle w:val="2"/>
        <w:spacing w:line="360" w:lineRule="auto"/>
        <w:rPr>
          <w:rFonts w:hint="eastAsia"/>
        </w:rPr>
      </w:pPr>
      <w:r w:rsidRPr="00E01F74">
        <w:rPr>
          <w:rFonts w:hint="eastAsia"/>
        </w:rPr>
        <w:t>综合评测：</w:t>
      </w:r>
      <w:r>
        <w:rPr>
          <w:rFonts w:hint="eastAsia"/>
          <w:b w:val="0"/>
        </w:rPr>
        <w:t>总体来说，</w:t>
      </w:r>
      <w:r>
        <w:rPr>
          <w:rFonts w:hint="eastAsia"/>
          <w:b w:val="0"/>
        </w:rPr>
        <w:t>BTS</w:t>
      </w:r>
      <w:r>
        <w:rPr>
          <w:rFonts w:hint="eastAsia"/>
          <w:b w:val="0"/>
        </w:rPr>
        <w:t>项目</w:t>
      </w:r>
      <w:r>
        <w:rPr>
          <w:rFonts w:hint="eastAsia"/>
          <w:b w:val="0"/>
        </w:rPr>
        <w:t>目前</w:t>
      </w:r>
      <w:r>
        <w:rPr>
          <w:rFonts w:hint="eastAsia"/>
          <w:b w:val="0"/>
        </w:rPr>
        <w:t>已经</w:t>
      </w:r>
      <w:r>
        <w:rPr>
          <w:rFonts w:hint="eastAsia"/>
          <w:b w:val="0"/>
        </w:rPr>
        <w:t>基本</w:t>
      </w:r>
      <w:r>
        <w:rPr>
          <w:rFonts w:hint="eastAsia"/>
          <w:b w:val="0"/>
        </w:rPr>
        <w:t>实现了一个去中心化交易平台的全部功能，且性能</w:t>
      </w:r>
      <w:r>
        <w:rPr>
          <w:rFonts w:hint="eastAsia"/>
          <w:b w:val="0"/>
        </w:rPr>
        <w:t>相较于其他去中心化交易所项目可以说是相对良</w:t>
      </w:r>
      <w:r>
        <w:rPr>
          <w:rFonts w:hint="eastAsia"/>
          <w:b w:val="0"/>
        </w:rPr>
        <w:t>好，目前来看，不论是交易速度还是平台安全性，</w:t>
      </w:r>
      <w:r>
        <w:rPr>
          <w:rFonts w:hint="eastAsia"/>
          <w:b w:val="0"/>
        </w:rPr>
        <w:t>就两次评测的数据来看，</w:t>
      </w:r>
      <w:r>
        <w:rPr>
          <w:rFonts w:hint="eastAsia"/>
          <w:b w:val="0"/>
        </w:rPr>
        <w:t>都已经有了</w:t>
      </w:r>
      <w:r>
        <w:rPr>
          <w:rFonts w:hint="eastAsia"/>
          <w:b w:val="0"/>
        </w:rPr>
        <w:t>一定的</w:t>
      </w:r>
      <w:r>
        <w:rPr>
          <w:rFonts w:hint="eastAsia"/>
          <w:b w:val="0"/>
        </w:rPr>
        <w:t>检验，</w:t>
      </w:r>
      <w:r>
        <w:rPr>
          <w:rFonts w:hint="eastAsia"/>
          <w:b w:val="0"/>
        </w:rPr>
        <w:t>但是绝对数量和中心化的交易量还是有很大差距的，未来，</w:t>
      </w:r>
      <w:r>
        <w:rPr>
          <w:rFonts w:hint="eastAsia"/>
          <w:b w:val="0"/>
        </w:rPr>
        <w:t>BTS</w:t>
      </w:r>
      <w:r>
        <w:rPr>
          <w:rFonts w:hint="eastAsia"/>
          <w:b w:val="0"/>
        </w:rPr>
        <w:t>的社区代码贡献者会更侧重于代码的优化以及新技术的引入而去淡化绝对功能的实现，</w:t>
      </w:r>
      <w:r>
        <w:rPr>
          <w:rFonts w:hint="eastAsia"/>
          <w:b w:val="0"/>
        </w:rPr>
        <w:t>总的来说，</w:t>
      </w:r>
      <w:r>
        <w:rPr>
          <w:rFonts w:hint="eastAsia"/>
          <w:b w:val="0"/>
        </w:rPr>
        <w:t>BTS</w:t>
      </w:r>
      <w:r>
        <w:rPr>
          <w:rFonts w:hint="eastAsia"/>
          <w:b w:val="0"/>
        </w:rPr>
        <w:t>是少数已经有一定数据和用户检验的项目，目前性能表现相对</w:t>
      </w:r>
      <w:r>
        <w:rPr>
          <w:rFonts w:hint="eastAsia"/>
          <w:b w:val="0"/>
        </w:rPr>
        <w:t>不错，未来的发展我们也会持续关注</w:t>
      </w:r>
      <w:r>
        <w:rPr>
          <w:rFonts w:hint="eastAsia"/>
          <w:b w:val="0"/>
        </w:rPr>
        <w:t>。</w:t>
      </w:r>
    </w:p>
    <w:p w14:paraId="608707A3" w14:textId="77777777" w:rsidR="00D36540" w:rsidRPr="00852280" w:rsidRDefault="00D36540" w:rsidP="00E01F74">
      <w:pPr>
        <w:spacing w:line="360" w:lineRule="auto"/>
        <w:rPr>
          <w:rStyle w:val="20"/>
          <w:rFonts w:hint="eastAsia"/>
          <w:b w:val="0"/>
          <w:bCs w:val="0"/>
          <w:kern w:val="44"/>
        </w:rPr>
      </w:pPr>
    </w:p>
    <w:p w14:paraId="373CE66F" w14:textId="77777777" w:rsidR="001856E6" w:rsidRPr="001856E6" w:rsidRDefault="001856E6" w:rsidP="00E01F74">
      <w:pPr>
        <w:spacing w:line="360" w:lineRule="auto"/>
        <w:rPr>
          <w:rFonts w:hint="eastAsia"/>
        </w:rPr>
      </w:pPr>
    </w:p>
    <w:p w14:paraId="36611195" w14:textId="77777777" w:rsidR="006B0D7B" w:rsidRDefault="006B0D7B" w:rsidP="00E01F74">
      <w:pPr>
        <w:spacing w:line="360" w:lineRule="auto"/>
      </w:pPr>
    </w:p>
    <w:sectPr w:rsidR="006B0D7B" w:rsidSect="00766935">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F52"/>
    <w:rsid w:val="001856E6"/>
    <w:rsid w:val="001B7A71"/>
    <w:rsid w:val="00405A6B"/>
    <w:rsid w:val="004D45FD"/>
    <w:rsid w:val="0055165B"/>
    <w:rsid w:val="00650C84"/>
    <w:rsid w:val="006B0D7B"/>
    <w:rsid w:val="00766935"/>
    <w:rsid w:val="00852280"/>
    <w:rsid w:val="00AF5351"/>
    <w:rsid w:val="00D36540"/>
    <w:rsid w:val="00DF45F3"/>
    <w:rsid w:val="00E01F74"/>
    <w:rsid w:val="00E16842"/>
    <w:rsid w:val="00F32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B17CA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32F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56E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32F52"/>
    <w:rPr>
      <w:b/>
      <w:bCs/>
      <w:kern w:val="44"/>
      <w:sz w:val="44"/>
      <w:szCs w:val="44"/>
    </w:rPr>
  </w:style>
  <w:style w:type="character" w:customStyle="1" w:styleId="20">
    <w:name w:val="标题 2字符"/>
    <w:basedOn w:val="a0"/>
    <w:link w:val="2"/>
    <w:uiPriority w:val="9"/>
    <w:rsid w:val="001856E6"/>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1856E6"/>
    <w:rPr>
      <w:rFonts w:ascii="Lucida Grande" w:hAnsi="Lucida Grande" w:cs="Lucida Grande"/>
      <w:sz w:val="18"/>
      <w:szCs w:val="18"/>
    </w:rPr>
  </w:style>
  <w:style w:type="character" w:customStyle="1" w:styleId="a4">
    <w:name w:val="批注框文本字符"/>
    <w:basedOn w:val="a0"/>
    <w:link w:val="a3"/>
    <w:uiPriority w:val="99"/>
    <w:semiHidden/>
    <w:rsid w:val="001856E6"/>
    <w:rPr>
      <w:rFonts w:ascii="Lucida Grande" w:hAnsi="Lucida Grande" w:cs="Lucida Grande"/>
      <w:sz w:val="18"/>
      <w:szCs w:val="18"/>
    </w:rPr>
  </w:style>
  <w:style w:type="character" w:customStyle="1" w:styleId="author">
    <w:name w:val="author"/>
    <w:basedOn w:val="a0"/>
    <w:rsid w:val="00D36540"/>
  </w:style>
  <w:style w:type="character" w:styleId="a5">
    <w:name w:val="Hyperlink"/>
    <w:basedOn w:val="a0"/>
    <w:uiPriority w:val="99"/>
    <w:semiHidden/>
    <w:unhideWhenUsed/>
    <w:rsid w:val="00D36540"/>
    <w:rPr>
      <w:color w:val="0000FF"/>
      <w:u w:val="single"/>
    </w:rPr>
  </w:style>
  <w:style w:type="character" w:customStyle="1" w:styleId="path-divider">
    <w:name w:val="path-divider"/>
    <w:basedOn w:val="a0"/>
    <w:rsid w:val="00D36540"/>
  </w:style>
  <w:style w:type="character" w:styleId="a6">
    <w:name w:val="Strong"/>
    <w:basedOn w:val="a0"/>
    <w:uiPriority w:val="22"/>
    <w:qFormat/>
    <w:rsid w:val="00D36540"/>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32F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56E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32F52"/>
    <w:rPr>
      <w:b/>
      <w:bCs/>
      <w:kern w:val="44"/>
      <w:sz w:val="44"/>
      <w:szCs w:val="44"/>
    </w:rPr>
  </w:style>
  <w:style w:type="character" w:customStyle="1" w:styleId="20">
    <w:name w:val="标题 2字符"/>
    <w:basedOn w:val="a0"/>
    <w:link w:val="2"/>
    <w:uiPriority w:val="9"/>
    <w:rsid w:val="001856E6"/>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1856E6"/>
    <w:rPr>
      <w:rFonts w:ascii="Lucida Grande" w:hAnsi="Lucida Grande" w:cs="Lucida Grande"/>
      <w:sz w:val="18"/>
      <w:szCs w:val="18"/>
    </w:rPr>
  </w:style>
  <w:style w:type="character" w:customStyle="1" w:styleId="a4">
    <w:name w:val="批注框文本字符"/>
    <w:basedOn w:val="a0"/>
    <w:link w:val="a3"/>
    <w:uiPriority w:val="99"/>
    <w:semiHidden/>
    <w:rsid w:val="001856E6"/>
    <w:rPr>
      <w:rFonts w:ascii="Lucida Grande" w:hAnsi="Lucida Grande" w:cs="Lucida Grande"/>
      <w:sz w:val="18"/>
      <w:szCs w:val="18"/>
    </w:rPr>
  </w:style>
  <w:style w:type="character" w:customStyle="1" w:styleId="author">
    <w:name w:val="author"/>
    <w:basedOn w:val="a0"/>
    <w:rsid w:val="00D36540"/>
  </w:style>
  <w:style w:type="character" w:styleId="a5">
    <w:name w:val="Hyperlink"/>
    <w:basedOn w:val="a0"/>
    <w:uiPriority w:val="99"/>
    <w:semiHidden/>
    <w:unhideWhenUsed/>
    <w:rsid w:val="00D36540"/>
    <w:rPr>
      <w:color w:val="0000FF"/>
      <w:u w:val="single"/>
    </w:rPr>
  </w:style>
  <w:style w:type="character" w:customStyle="1" w:styleId="path-divider">
    <w:name w:val="path-divider"/>
    <w:basedOn w:val="a0"/>
    <w:rsid w:val="00D36540"/>
  </w:style>
  <w:style w:type="character" w:styleId="a6">
    <w:name w:val="Strong"/>
    <w:basedOn w:val="a0"/>
    <w:uiPriority w:val="22"/>
    <w:qFormat/>
    <w:rsid w:val="00D365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7556859">
      <w:bodyDiv w:val="1"/>
      <w:marLeft w:val="0"/>
      <w:marRight w:val="0"/>
      <w:marTop w:val="0"/>
      <w:marBottom w:val="0"/>
      <w:divBdr>
        <w:top w:val="none" w:sz="0" w:space="0" w:color="auto"/>
        <w:left w:val="none" w:sz="0" w:space="0" w:color="auto"/>
        <w:bottom w:val="none" w:sz="0" w:space="0" w:color="auto"/>
        <w:right w:val="none" w:sz="0" w:space="0" w:color="auto"/>
      </w:divBdr>
    </w:div>
    <w:div w:id="1535462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cryptonomex" TargetMode="External"/><Relationship Id="rId7" Type="http://schemas.openxmlformats.org/officeDocument/2006/relationships/hyperlink" Target="https://github.com/cryptonomex/graphene"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392</Words>
  <Characters>2239</Characters>
  <Application>Microsoft Macintosh Word</Application>
  <DocSecurity>0</DocSecurity>
  <Lines>18</Lines>
  <Paragraphs>5</Paragraphs>
  <ScaleCrop>false</ScaleCrop>
  <Company>neu</Company>
  <LinksUpToDate>false</LinksUpToDate>
  <CharactersWithSpaces>2626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guangyuan zhao</dc:creator>
  <cp:keywords/>
  <dc:description/>
  <cp:lastModifiedBy>guangyuan zhao</cp:lastModifiedBy>
  <cp:revision>3</cp:revision>
  <dcterms:created xsi:type="dcterms:W3CDTF">2018-11-06T01:07:00Z</dcterms:created>
  <dcterms:modified xsi:type="dcterms:W3CDTF">2018-11-06T06:24:00Z</dcterms:modified>
</cp:coreProperties>
</file>