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10" w:rsidRDefault="00663342">
      <w:pPr>
        <w:rPr>
          <w:rFonts w:hint="eastAsia"/>
        </w:rPr>
      </w:pPr>
      <w:r>
        <w:rPr>
          <w:rFonts w:hint="eastAsia"/>
        </w:rPr>
        <w:t>一、命名</w:t>
      </w:r>
    </w:p>
    <w:p w:rsidR="00663342" w:rsidRDefault="006633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，数据库命名，一般以项目应为命名，且单数形式，如</w:t>
      </w:r>
      <w:r>
        <w:rPr>
          <w:rFonts w:hint="eastAsia"/>
        </w:rPr>
        <w:t xml:space="preserve">ebh </w:t>
      </w:r>
      <w:r>
        <w:rPr>
          <w:rFonts w:hint="eastAsia"/>
        </w:rPr>
        <w:t>，</w:t>
      </w:r>
      <w:r>
        <w:rPr>
          <w:rFonts w:hint="eastAsia"/>
        </w:rPr>
        <w:t>pan</w:t>
      </w:r>
      <w:r>
        <w:rPr>
          <w:rFonts w:hint="eastAsia"/>
        </w:rPr>
        <w:t>等。</w:t>
      </w:r>
    </w:p>
    <w:p w:rsidR="00663342" w:rsidRPr="00663342" w:rsidRDefault="0066334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，数据库表名，</w:t>
      </w:r>
    </w:p>
    <w:sectPr w:rsidR="00663342" w:rsidRPr="00663342" w:rsidSect="00CA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C73" w:rsidRDefault="00206C73" w:rsidP="00663342">
      <w:r>
        <w:separator/>
      </w:r>
    </w:p>
  </w:endnote>
  <w:endnote w:type="continuationSeparator" w:id="0">
    <w:p w:rsidR="00206C73" w:rsidRDefault="00206C73" w:rsidP="00663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C73" w:rsidRDefault="00206C73" w:rsidP="00663342">
      <w:r>
        <w:separator/>
      </w:r>
    </w:p>
  </w:footnote>
  <w:footnote w:type="continuationSeparator" w:id="0">
    <w:p w:rsidR="00206C73" w:rsidRDefault="00206C73" w:rsidP="006633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342"/>
    <w:rsid w:val="00206C73"/>
    <w:rsid w:val="00663342"/>
    <w:rsid w:val="00CA4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3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3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2016-12-28T07:33:00Z</dcterms:created>
  <dcterms:modified xsi:type="dcterms:W3CDTF">2016-12-28T07:34:00Z</dcterms:modified>
</cp:coreProperties>
</file>