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6cprv1493113464263" w:id="1"/>
      <w:bookmarkEnd w:id="1"/>
      <w:r>
        <w:rPr/>
        <w:t>基本流程</w:t>
      </w:r>
    </w:p>
    <w:p>
      <w:pPr>
        <w:ind w:firstLine="420"/>
      </w:pPr>
      <w:bookmarkStart w:name="90laat1493171144064" w:id="2"/>
      <w:bookmarkEnd w:id="2"/>
      <w:r>
        <w:rPr/>
        <w:t xml:space="preserve">  </w:t>
      </w:r>
      <w:r>
        <w:rPr>
          <w:b w:val="true"/>
          <w:sz w:val="40"/>
        </w:rPr>
        <w:t xml:space="preserve">   </w:t>
      </w:r>
      <w:r>
        <w:rPr>
          <w:b w:val="true"/>
          <w:sz w:val="34"/>
        </w:rPr>
        <w:t xml:space="preserve"> 1、商户上传商品==&gt;2、后台管理员根据备案紧急状态下载商品列表==&gt;3、海关备案==&gt;4、后台管理员将备案商品上传至平台备案库</w:t>
      </w:r>
    </w:p>
    <w:p>
      <w:pPr>
        <w:ind w:firstLine="840"/>
      </w:pPr>
      <w:bookmarkStart w:name="38bbou1493170714296" w:id="3"/>
      <w:bookmarkEnd w:id="3"/>
    </w:p>
    <w:p>
      <w:pPr>
        <w:ind w:firstLine="0"/>
      </w:pPr>
      <w:bookmarkStart w:name="58ubnk1493172688050" w:id="4"/>
      <w:bookmarkEnd w:id="4"/>
      <w:r>
        <w:rPr>
          <w:b w:val="true"/>
        </w:rPr>
        <w:t>1、商户上传商品</w:t>
      </w:r>
    </w:p>
    <w:p>
      <w:pPr>
        <w:ind w:firstLine="420"/>
      </w:pPr>
      <w:bookmarkStart w:name="6ywnl1493172750895" w:id="5"/>
      <w:bookmarkEnd w:id="5"/>
      <w:r>
        <w:rPr/>
        <w:t>1.1、两种方式：</w:t>
      </w:r>
    </w:p>
    <w:p>
      <w:pPr>
        <w:ind w:firstLine="840"/>
      </w:pPr>
      <w:bookmarkStart w:name="5szfq1493172689191" w:id="6"/>
      <w:bookmarkEnd w:id="6"/>
      <w:r>
        <w:rPr/>
        <w:t>单个商品上传</w:t>
      </w:r>
    </w:p>
    <w:p>
      <w:pPr>
        <w:ind w:firstLine="840"/>
      </w:pPr>
      <w:bookmarkStart w:name="56ljes1493172689191" w:id="7"/>
      <w:bookmarkEnd w:id="7"/>
      <w:r>
        <w:rPr/>
        <w:t>商品批量上传：通过excle上传</w:t>
      </w:r>
    </w:p>
    <w:p>
      <w:pPr>
        <w:ind w:firstLine="0"/>
      </w:pPr>
      <w:bookmarkStart w:name="40ttat1493172689191" w:id="8"/>
      <w:bookmarkEnd w:id="8"/>
      <w:r>
        <w:rPr/>
        <w:t xml:space="preserve">       1.2 、 注意事项：</w:t>
      </w:r>
    </w:p>
    <w:p>
      <w:pPr>
        <w:ind w:left="840"/>
      </w:pPr>
      <w:bookmarkStart w:name="75wzjc1493172689191" w:id="9"/>
      <w:bookmarkEnd w:id="9"/>
      <w:r>
        <w:rPr/>
        <w:t>1.2.1、商品上传时，判断商品条形码不能重复（fixed）</w:t>
      </w:r>
    </w:p>
    <w:p>
      <w:pPr>
        <w:ind w:left="840"/>
      </w:pPr>
      <w:bookmarkStart w:name="85seub1493172689191" w:id="10"/>
      <w:bookmarkEnd w:id="10"/>
      <w:r>
        <w:rPr/>
        <w:t>1.2.2、批量上传时，上传序号，最好由系统自动生成，而非用户自己填写（讨论）</w:t>
      </w:r>
    </w:p>
    <w:p>
      <w:pPr>
        <w:ind w:left="420"/>
      </w:pPr>
      <w:bookmarkStart w:name="76hnrd1493172871039" w:id="11"/>
      <w:bookmarkEnd w:id="11"/>
      <w:r>
        <w:rPr/>
        <w:t>1.3、商户申请商品备案：</w:t>
      </w:r>
    </w:p>
    <w:p>
      <w:pPr>
        <w:ind w:left="420"/>
      </w:pPr>
      <w:bookmarkStart w:name="51zwko1493173242574" w:id="12"/>
      <w:bookmarkEnd w:id="12"/>
      <w:r>
        <w:rPr/>
        <w:t>商品备案状态有四种：1、未申请  2、网站审核中  3、审核通过   4、不通过</w:t>
      </w:r>
    </w:p>
    <w:p>
      <w:pPr>
        <w:ind w:left="420" w:firstLine="420"/>
      </w:pPr>
      <w:bookmarkStart w:name="88xhze1493173209006" w:id="13"/>
      <w:bookmarkEnd w:id="13"/>
      <w:r>
        <w:rPr/>
        <w:t>1.3.1、商品上传至商品表（dferp_sp_product）中，商品备案状态为：  1 未申请</w:t>
      </w:r>
    </w:p>
    <w:p>
      <w:pPr>
        <w:ind w:left="420" w:firstLine="420"/>
      </w:pPr>
      <w:bookmarkStart w:name="37ktut1493173493116" w:id="14"/>
      <w:bookmarkEnd w:id="14"/>
      <w:r>
        <w:rPr/>
        <w:t>1.3.2、商户申请商品备案:</w:t>
      </w:r>
    </w:p>
    <w:p>
      <w:pPr>
        <w:ind w:left="420" w:firstLine="840"/>
      </w:pPr>
      <w:bookmarkStart w:name="86palr1493173615807" w:id="15"/>
      <w:bookmarkEnd w:id="15"/>
      <w:r>
        <w:rPr/>
        <w:t xml:space="preserve">    可选备案紧急状态：1、15天内完成备案 	2、30天内完成备案		3、60天内完成备案</w:t>
      </w:r>
    </w:p>
    <w:p>
      <w:pPr>
        <w:spacing w:line="280" w:lineRule="auto"/>
        <w:ind w:left="0" w:firstLine="0"/>
        <w:jc w:val="left"/>
      </w:pPr>
      <w:bookmarkStart w:name="90kqdh1493172768323" w:id="16"/>
      <w:bookmarkEnd w:id="16"/>
      <w:r>
        <w:rPr>
          <w:b w:val="true"/>
        </w:rPr>
        <w:t>2、后台管理员根据备案紧急状态下载商品列表</w:t>
      </w:r>
    </w:p>
    <w:p>
      <w:pPr>
        <w:spacing w:line="280" w:lineRule="auto"/>
        <w:ind w:left="420" w:firstLine="420"/>
        <w:jc w:val="left"/>
      </w:pPr>
      <w:bookmarkStart w:name="28tobc1493173815732" w:id="17"/>
      <w:bookmarkEnd w:id="17"/>
      <w:r>
        <w:rPr/>
        <w:t>后台管理员根据商品备案紧急状态下载商品表，进行海关备案。</w:t>
      </w:r>
    </w:p>
    <w:p>
      <w:pPr>
        <w:spacing w:line="280" w:lineRule="auto"/>
        <w:ind w:left="420" w:firstLine="420"/>
        <w:jc w:val="left"/>
      </w:pPr>
      <w:bookmarkStart w:name="36irdg1493173909754" w:id="18"/>
      <w:bookmarkEnd w:id="18"/>
      <w:r>
        <w:rPr/>
        <w:t>同时将所选商品备案状态改为 2、网站审核中</w:t>
      </w:r>
    </w:p>
    <w:p>
      <w:pPr>
        <w:spacing w:line="280" w:lineRule="auto"/>
        <w:ind w:left="0" w:firstLine="0"/>
        <w:jc w:val="left"/>
      </w:pPr>
      <w:bookmarkStart w:name="78iqhd1493173922978" w:id="19"/>
      <w:bookmarkEnd w:id="19"/>
      <w:r>
        <w:rPr>
          <w:b w:val="true"/>
        </w:rPr>
        <w:t>3、海关备案</w:t>
      </w:r>
    </w:p>
    <w:p>
      <w:pPr>
        <w:spacing w:line="280" w:lineRule="auto"/>
        <w:ind w:left="420" w:firstLine="420"/>
        <w:jc w:val="left"/>
      </w:pPr>
      <w:bookmarkStart w:name="72rwea1493173948890" w:id="20"/>
      <w:bookmarkEnd w:id="20"/>
      <w:r>
        <w:rPr/>
        <w:t>目前为手工状态进行海关备案</w:t>
      </w:r>
    </w:p>
    <w:p>
      <w:pPr>
        <w:spacing w:line="280" w:lineRule="auto"/>
        <w:ind w:left="420" w:firstLine="420"/>
        <w:jc w:val="left"/>
      </w:pPr>
      <w:bookmarkStart w:name="69gxxw1493174176185" w:id="21"/>
      <w:bookmarkEnd w:id="21"/>
      <w:r>
        <w:rPr/>
        <w:t>目前国内关区有：1、成都 2、北京  3、深圳  4、杭州   5、上海</w:t>
      </w:r>
    </w:p>
    <w:p>
      <w:pPr>
        <w:spacing w:line="280" w:lineRule="auto"/>
        <w:ind w:left="420" w:firstLine="420"/>
        <w:jc w:val="left"/>
      </w:pPr>
      <w:bookmarkStart w:name="13pjef1493174350376" w:id="22"/>
      <w:bookmarkEnd w:id="22"/>
      <w:r>
        <w:rPr/>
        <w:t>目前的计税方式有：1、行邮税    2、综合税</w:t>
      </w:r>
    </w:p>
    <w:p>
      <w:pPr>
        <w:spacing w:line="280" w:lineRule="auto"/>
        <w:ind w:left="0" w:firstLine="0"/>
        <w:jc w:val="left"/>
      </w:pPr>
      <w:bookmarkStart w:name="9nlzr1493173966849" w:id="23"/>
      <w:bookmarkEnd w:id="23"/>
      <w:r>
        <w:rPr>
          <w:b w:val="true"/>
        </w:rPr>
        <w:t>4、后台管理员将备案商品上传至平台备案库</w:t>
      </w:r>
    </w:p>
    <w:p>
      <w:pPr>
        <w:spacing w:line="280" w:lineRule="auto"/>
        <w:ind w:left="0" w:firstLine="420"/>
        <w:jc w:val="left"/>
      </w:pPr>
      <w:bookmarkStart w:name="69ytiu1493174164145" w:id="24"/>
      <w:bookmarkEnd w:id="24"/>
      <w:r>
        <w:rPr/>
        <w:t>通过某个关区审核后的商品，可以在平台备案库进行上传</w:t>
      </w:r>
    </w:p>
    <w:p>
      <w:pPr/>
      <w:bookmarkStart w:name="37nlmh1493113781240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2017-04-27T07:17:14Z</dcterms:created>
  <dc:creator>Apache POI</dc:creator>
</cp:coreProperties>
</file>