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D5B" w:rsidRDefault="00985D5B" w:rsidP="00985D5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85D5B">
        <w:rPr>
          <w:rFonts w:ascii="宋体" w:eastAsia="宋体" w:hAnsi="宋体" w:cs="宋体"/>
          <w:kern w:val="0"/>
          <w:szCs w:val="24"/>
        </w:rPr>
        <w:t>组织</w:t>
      </w:r>
      <w:proofErr w:type="gramStart"/>
      <w:r w:rsidRPr="00985D5B">
        <w:rPr>
          <w:rFonts w:ascii="宋体" w:eastAsia="宋体" w:hAnsi="宋体" w:cs="宋体"/>
          <w:kern w:val="0"/>
          <w:szCs w:val="24"/>
        </w:rPr>
        <w:t>册</w:t>
      </w:r>
      <w:proofErr w:type="gramEnd"/>
      <w:r w:rsidRPr="00985D5B">
        <w:rPr>
          <w:rFonts w:ascii="宋体" w:eastAsia="宋体" w:hAnsi="宋体" w:cs="宋体"/>
          <w:kern w:val="0"/>
          <w:szCs w:val="24"/>
        </w:rPr>
        <w:t>相关角色安排的数量依据是什么？一共有多少种角色要安排？比如考评人员，是一个考点分几个，还是每个考场都要分几个？</w:t>
      </w:r>
      <w:r>
        <w:rPr>
          <w:rFonts w:ascii="宋体" w:eastAsia="宋体" w:hAnsi="宋体" w:cs="宋体"/>
          <w:kern w:val="0"/>
          <w:szCs w:val="24"/>
        </w:rPr>
        <w:br/>
      </w:r>
      <w:r w:rsidRPr="00985D5B">
        <w:rPr>
          <w:rFonts w:ascii="宋体" w:eastAsia="宋体" w:hAnsi="宋体" w:cs="宋体"/>
          <w:kern w:val="0"/>
          <w:szCs w:val="24"/>
        </w:rPr>
        <w:t>答：分几个，这个数量不一定，由他们自己选，</w:t>
      </w:r>
      <w:r w:rsidRPr="00985D5B">
        <w:rPr>
          <w:rFonts w:ascii="宋体" w:eastAsia="宋体" w:hAnsi="宋体" w:cs="宋体" w:hint="eastAsia"/>
          <w:kern w:val="0"/>
          <w:szCs w:val="24"/>
        </w:rPr>
        <w:t>一般一个工种安排三个</w:t>
      </w:r>
    </w:p>
    <w:p w:rsidR="00985D5B" w:rsidRPr="00985D5B" w:rsidRDefault="00985D5B" w:rsidP="00985D5B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985D5B">
        <w:rPr>
          <w:rFonts w:ascii="宋体" w:eastAsia="宋体" w:hAnsi="宋体" w:cs="宋体"/>
          <w:kern w:val="0"/>
          <w:szCs w:val="24"/>
        </w:rPr>
        <w:t>主考、巡考、流动监考之类的</w:t>
      </w:r>
      <w:r>
        <w:rPr>
          <w:rFonts w:ascii="宋体" w:eastAsia="宋体" w:hAnsi="宋体" w:cs="宋体"/>
          <w:kern w:val="0"/>
          <w:szCs w:val="24"/>
        </w:rPr>
        <w:t>，</w:t>
      </w:r>
      <w:r w:rsidRPr="00985D5B">
        <w:rPr>
          <w:rFonts w:ascii="宋体" w:eastAsia="宋体" w:hAnsi="宋体" w:cs="宋体" w:hint="eastAsia"/>
          <w:kern w:val="0"/>
          <w:szCs w:val="24"/>
        </w:rPr>
        <w:t>都根据考点选择相关角色人员，不需要考场数量或考生数量吧</w:t>
      </w:r>
      <w:r>
        <w:rPr>
          <w:rFonts w:ascii="宋体" w:eastAsia="宋体" w:hAnsi="宋体" w:cs="宋体" w:hint="eastAsia"/>
          <w:kern w:val="0"/>
          <w:szCs w:val="24"/>
        </w:rPr>
        <w:t>？</w:t>
      </w:r>
      <w:r>
        <w:rPr>
          <w:rFonts w:ascii="宋体" w:eastAsia="宋体" w:hAnsi="宋体" w:cs="宋体"/>
          <w:kern w:val="0"/>
          <w:szCs w:val="24"/>
        </w:rPr>
        <w:br/>
        <w:t>答：</w:t>
      </w:r>
      <w:r>
        <w:rPr>
          <w:rFonts w:ascii="宋体" w:eastAsia="宋体" w:hAnsi="宋体" w:cs="宋体" w:hint="eastAsia"/>
          <w:kern w:val="0"/>
          <w:szCs w:val="24"/>
        </w:rPr>
        <w:t>这个可以不需要考场数量的，由他们自由选择数量</w:t>
      </w:r>
    </w:p>
    <w:p w:rsidR="002C44D5" w:rsidRPr="0082143C" w:rsidRDefault="0082143C" w:rsidP="00CD0E4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82143C">
        <w:rPr>
          <w:rFonts w:ascii="宋体" w:eastAsia="宋体" w:hAnsi="宋体" w:cs="宋体"/>
          <w:kern w:val="0"/>
          <w:szCs w:val="24"/>
        </w:rPr>
        <w:t>会</w:t>
      </w:r>
      <w:r w:rsidR="002C44D5" w:rsidRPr="0082143C">
        <w:rPr>
          <w:rFonts w:ascii="宋体" w:eastAsia="宋体" w:hAnsi="宋体" w:cs="宋体"/>
          <w:kern w:val="0"/>
          <w:szCs w:val="24"/>
        </w:rPr>
        <w:t>同时存在多个正在进行的鉴定计划吗</w:t>
      </w:r>
      <w:r w:rsidRPr="0082143C">
        <w:rPr>
          <w:rFonts w:ascii="宋体" w:eastAsia="宋体" w:hAnsi="宋体" w:cs="宋体"/>
          <w:kern w:val="0"/>
          <w:szCs w:val="24"/>
        </w:rPr>
        <w:t>？</w:t>
      </w:r>
      <w:r w:rsidRPr="0082143C">
        <w:rPr>
          <w:rFonts w:ascii="宋体" w:eastAsia="宋体" w:hAnsi="宋体" w:cs="宋体" w:hint="eastAsia"/>
          <w:kern w:val="0"/>
          <w:szCs w:val="24"/>
        </w:rPr>
        <w:t>有什么影响的因素呢？</w:t>
      </w:r>
      <w:r w:rsidRPr="0082143C">
        <w:rPr>
          <w:rFonts w:ascii="宋体" w:eastAsia="宋体" w:hAnsi="宋体" w:cs="宋体"/>
          <w:kern w:val="0"/>
          <w:szCs w:val="24"/>
        </w:rPr>
        <w:br/>
      </w:r>
      <w:r w:rsidR="00F87F61">
        <w:rPr>
          <w:rFonts w:ascii="宋体" w:eastAsia="宋体" w:hAnsi="宋体" w:cs="宋体" w:hint="eastAsia"/>
          <w:kern w:val="0"/>
          <w:szCs w:val="24"/>
        </w:rPr>
        <w:t>答：</w:t>
      </w:r>
      <w:r w:rsidRPr="0082143C">
        <w:rPr>
          <w:rFonts w:ascii="宋体" w:eastAsia="宋体" w:hAnsi="宋体" w:cs="宋体" w:hint="eastAsia"/>
          <w:kern w:val="0"/>
          <w:szCs w:val="24"/>
        </w:rPr>
        <w:t>可能都是同一天考试但计划名字不一样，比如a类和b</w:t>
      </w:r>
      <w:proofErr w:type="gramStart"/>
      <w:r w:rsidRPr="0082143C">
        <w:rPr>
          <w:rFonts w:ascii="宋体" w:eastAsia="宋体" w:hAnsi="宋体" w:cs="宋体" w:hint="eastAsia"/>
          <w:kern w:val="0"/>
          <w:szCs w:val="24"/>
        </w:rPr>
        <w:t>类可能</w:t>
      </w:r>
      <w:proofErr w:type="gramEnd"/>
      <w:r w:rsidRPr="0082143C">
        <w:rPr>
          <w:rFonts w:ascii="宋体" w:eastAsia="宋体" w:hAnsi="宋体" w:cs="宋体" w:hint="eastAsia"/>
          <w:kern w:val="0"/>
          <w:szCs w:val="24"/>
        </w:rPr>
        <w:t>同一天安排考试</w:t>
      </w:r>
    </w:p>
    <w:p w:rsidR="00985D5B" w:rsidRDefault="00A61223" w:rsidP="00A61223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正式基础数据：工种、收费、组织机构、</w:t>
      </w:r>
      <w:r w:rsidR="008B7720">
        <w:rPr>
          <w:rFonts w:ascii="宋体" w:eastAsia="宋体" w:hAnsi="宋体" w:cs="宋体" w:hint="eastAsia"/>
          <w:kern w:val="0"/>
          <w:szCs w:val="24"/>
        </w:rPr>
        <w:t>院校、</w:t>
      </w:r>
      <w:r>
        <w:rPr>
          <w:rFonts w:ascii="宋体" w:eastAsia="宋体" w:hAnsi="宋体" w:cs="宋体" w:hint="eastAsia"/>
          <w:kern w:val="0"/>
          <w:szCs w:val="24"/>
        </w:rPr>
        <w:t>鉴定所站、事业单位、非事业单位</w:t>
      </w:r>
    </w:p>
    <w:p w:rsidR="00046554" w:rsidRDefault="00046554" w:rsidP="00A61223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细目表</w:t>
      </w:r>
      <w:r w:rsidR="002F0368">
        <w:rPr>
          <w:rFonts w:ascii="宋体" w:eastAsia="宋体" w:hAnsi="宋体" w:cs="宋体"/>
          <w:kern w:val="0"/>
          <w:szCs w:val="24"/>
        </w:rPr>
        <w:t>：</w:t>
      </w:r>
      <w:r w:rsidR="002F0368" w:rsidRPr="000A6D4E">
        <w:t>是否可理解为教材大纲的</w:t>
      </w:r>
      <w:r w:rsidR="002F0368" w:rsidRPr="000A6D4E">
        <w:rPr>
          <w:rFonts w:hint="eastAsia"/>
          <w:shd w:val="clear" w:color="auto" w:fill="FFFFFF"/>
        </w:rPr>
        <w:t>单元、章、节、知识点</w:t>
      </w:r>
      <w:r w:rsidR="002F0368" w:rsidRPr="000A6D4E">
        <w:rPr>
          <w:rFonts w:hint="eastAsia"/>
          <w:shd w:val="clear" w:color="auto" w:fill="FFFFFF"/>
        </w:rPr>
        <w:t>?</w:t>
      </w:r>
      <w:r w:rsidR="002F0368">
        <w:rPr>
          <w:shd w:val="clear" w:color="auto" w:fill="FFFFFF"/>
        </w:rPr>
        <w:br/>
      </w:r>
      <w:r w:rsidR="002F0368">
        <w:rPr>
          <w:shd w:val="clear" w:color="auto" w:fill="FFFFFF"/>
        </w:rPr>
        <w:t>答：</w:t>
      </w:r>
      <w:r w:rsidR="002F0368" w:rsidRPr="00EA3B9F">
        <w:rPr>
          <w:rFonts w:hint="eastAsia"/>
          <w:shd w:val="clear" w:color="auto" w:fill="FFFFFF"/>
        </w:rPr>
        <w:t>是的</w:t>
      </w:r>
    </w:p>
    <w:p w:rsidR="00275A93" w:rsidRDefault="00F66B3C" w:rsidP="0018724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Word导入</w:t>
      </w:r>
      <w:r w:rsidR="002F0368">
        <w:rPr>
          <w:rFonts w:ascii="宋体" w:eastAsia="宋体" w:hAnsi="宋体" w:cs="宋体"/>
          <w:kern w:val="0"/>
          <w:szCs w:val="24"/>
        </w:rPr>
        <w:t>格式需要后续沟通确认尽量简化并可实行的格式！</w:t>
      </w:r>
    </w:p>
    <w:p w:rsidR="0018724D" w:rsidRPr="0018724D" w:rsidRDefault="0018724D" w:rsidP="0018724D">
      <w:pPr>
        <w:pStyle w:val="a9"/>
        <w:numPr>
          <w:ilvl w:val="0"/>
          <w:numId w:val="1"/>
        </w:numPr>
        <w:ind w:firstLineChars="0"/>
        <w:rPr>
          <w:rFonts w:ascii="微软雅黑" w:hAnsi="微软雅黑"/>
          <w:szCs w:val="24"/>
        </w:rPr>
      </w:pPr>
      <w:r w:rsidRPr="0018724D">
        <w:rPr>
          <w:rFonts w:ascii="微软雅黑" w:hAnsi="微软雅黑" w:hint="eastAsia"/>
          <w:szCs w:val="24"/>
        </w:rPr>
        <w:t>考评人员的选拔、资格培训、资格考核、资格认证同省级职业资格考试流程小同大异，有较大不同！</w:t>
      </w:r>
    </w:p>
    <w:p w:rsidR="0018724D" w:rsidRPr="00F53C60" w:rsidRDefault="00E23F02" w:rsidP="00E23F02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E23F02">
        <w:rPr>
          <w:rFonts w:ascii="宋体" w:eastAsia="宋体" w:hAnsi="宋体" w:cs="宋体" w:hint="eastAsia"/>
          <w:kern w:val="0"/>
          <w:szCs w:val="24"/>
        </w:rPr>
        <w:t>考评员、主考、流动监考、质量督导员、流动监考、试卷接送人员</w:t>
      </w:r>
      <w:r>
        <w:rPr>
          <w:rFonts w:ascii="宋体" w:eastAsia="宋体" w:hAnsi="宋体" w:cs="宋体" w:hint="eastAsia"/>
          <w:kern w:val="0"/>
          <w:szCs w:val="24"/>
        </w:rPr>
        <w:t>等，</w:t>
      </w:r>
      <w:r w:rsidRPr="00E23F02">
        <w:rPr>
          <w:rFonts w:ascii="宋体" w:eastAsia="宋体" w:hAnsi="宋体" w:cs="宋体" w:hint="eastAsia"/>
          <w:kern w:val="0"/>
          <w:szCs w:val="24"/>
        </w:rPr>
        <w:t>这些角色哪些是需要后台管理的？哪些是只需要考试分配的时候临时添加的呢？</w:t>
      </w:r>
      <w:r>
        <w:rPr>
          <w:rFonts w:ascii="宋体" w:eastAsia="宋体" w:hAnsi="宋体" w:cs="宋体"/>
          <w:kern w:val="0"/>
          <w:szCs w:val="24"/>
        </w:rPr>
        <w:br/>
        <w:t>答：</w:t>
      </w:r>
      <w:r w:rsidRPr="008B7720">
        <w:rPr>
          <w:rFonts w:hint="eastAsia"/>
        </w:rPr>
        <w:t>考评员有考评员库，从考评员库里添加，质量督导员也有，其他临时添加的</w:t>
      </w:r>
      <w:r w:rsidRPr="008B7720">
        <w:br/>
      </w:r>
      <w:r w:rsidRPr="008B7720">
        <w:rPr>
          <w:rFonts w:hint="eastAsia"/>
        </w:rPr>
        <w:t>主考，付主考，流动监考，试卷接送人</w:t>
      </w:r>
      <w:r w:rsidR="00D92393">
        <w:rPr>
          <w:rFonts w:hint="eastAsia"/>
        </w:rPr>
        <w:t>的临时添加</w:t>
      </w:r>
      <w:r w:rsidRPr="008B7720">
        <w:rPr>
          <w:rFonts w:hint="eastAsia"/>
        </w:rPr>
        <w:t>都是考试组织中心（省市县）</w:t>
      </w:r>
      <w:r w:rsidR="00D92393">
        <w:rPr>
          <w:rFonts w:hint="eastAsia"/>
        </w:rPr>
        <w:t>操作，记录姓名和手机号及备注</w:t>
      </w:r>
    </w:p>
    <w:p w:rsidR="00B762DA" w:rsidRPr="00B762DA" w:rsidRDefault="00F53C60" w:rsidP="006B555F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  <w:r>
        <w:t>答题卡读卡机对接流程？</w:t>
      </w:r>
      <w:r>
        <w:br/>
      </w:r>
      <w:r w:rsidR="00B762DA">
        <w:rPr>
          <w:rFonts w:ascii="宋体" w:eastAsia="宋体" w:hAnsi="宋体" w:cs="宋体" w:hint="eastAsia"/>
          <w:kern w:val="0"/>
          <w:szCs w:val="24"/>
        </w:rPr>
        <w:t>答；</w:t>
      </w:r>
      <w:bookmarkStart w:id="0" w:name="_GoBack"/>
      <w:bookmarkEnd w:id="0"/>
      <w:r w:rsidR="00B762DA" w:rsidRPr="00B762DA">
        <w:rPr>
          <w:rFonts w:ascii="宋体" w:eastAsia="宋体" w:hAnsi="宋体" w:cs="宋体"/>
          <w:kern w:val="0"/>
          <w:szCs w:val="24"/>
        </w:rPr>
        <w:t>因为读卡机客户端是不联网的，所以需要人工操作，具体有一下4步</w:t>
      </w:r>
      <w:r w:rsidR="00B762DA" w:rsidRPr="00B762DA">
        <w:rPr>
          <w:rFonts w:ascii="宋体" w:eastAsia="宋体" w:hAnsi="宋体" w:cs="宋体"/>
          <w:kern w:val="0"/>
          <w:szCs w:val="24"/>
        </w:rPr>
        <w:br/>
        <w:t>1：人工登录鉴定平台导出考生信息</w:t>
      </w:r>
      <w:r w:rsidR="00B762DA" w:rsidRPr="00B762DA">
        <w:rPr>
          <w:rFonts w:ascii="宋体" w:eastAsia="宋体" w:hAnsi="宋体" w:cs="宋体"/>
          <w:kern w:val="0"/>
          <w:szCs w:val="24"/>
        </w:rPr>
        <w:br/>
        <w:t>2：人工把平台导出的考生信息导入读卡机客户端（做为基础数据和成绩关联）</w:t>
      </w:r>
      <w:r w:rsidR="00B762DA" w:rsidRPr="00B762DA">
        <w:rPr>
          <w:rFonts w:ascii="宋体" w:eastAsia="宋体" w:hAnsi="宋体" w:cs="宋体"/>
          <w:kern w:val="0"/>
          <w:szCs w:val="24"/>
        </w:rPr>
        <w:br/>
        <w:t>3：人工把读卡机客户端的成绩数据导出excel文件</w:t>
      </w:r>
      <w:r w:rsidR="00B762DA" w:rsidRPr="00B762DA">
        <w:rPr>
          <w:rFonts w:ascii="宋体" w:eastAsia="宋体" w:hAnsi="宋体" w:cs="宋体"/>
          <w:kern w:val="0"/>
          <w:szCs w:val="24"/>
        </w:rPr>
        <w:br/>
        <w:t>4：人工把读卡机客户端导出的成绩数据导入到鉴定平台</w:t>
      </w:r>
    </w:p>
    <w:p w:rsidR="00B762DA" w:rsidRPr="0018724D" w:rsidRDefault="00B762DA" w:rsidP="00E23F02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Cs w:val="24"/>
        </w:rPr>
      </w:pPr>
    </w:p>
    <w:sectPr w:rsidR="00B762DA" w:rsidRPr="001872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46" w:rsidRDefault="00B30C46" w:rsidP="00985D5B">
      <w:pPr>
        <w:ind w:firstLine="480"/>
      </w:pPr>
      <w:r>
        <w:separator/>
      </w:r>
    </w:p>
  </w:endnote>
  <w:endnote w:type="continuationSeparator" w:id="0">
    <w:p w:rsidR="00B30C46" w:rsidRDefault="00B30C46" w:rsidP="00985D5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46" w:rsidRDefault="00B30C46" w:rsidP="00985D5B">
      <w:pPr>
        <w:ind w:firstLine="480"/>
      </w:pPr>
      <w:r>
        <w:separator/>
      </w:r>
    </w:p>
  </w:footnote>
  <w:footnote w:type="continuationSeparator" w:id="0">
    <w:p w:rsidR="00B30C46" w:rsidRDefault="00B30C46" w:rsidP="00985D5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5B" w:rsidRDefault="00985D5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42D9"/>
    <w:multiLevelType w:val="hybridMultilevel"/>
    <w:tmpl w:val="95C04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03"/>
    <w:rsid w:val="00046554"/>
    <w:rsid w:val="0018724D"/>
    <w:rsid w:val="002C44D5"/>
    <w:rsid w:val="002C5B03"/>
    <w:rsid w:val="002F0368"/>
    <w:rsid w:val="0037273E"/>
    <w:rsid w:val="004A555E"/>
    <w:rsid w:val="00605EC6"/>
    <w:rsid w:val="007966B8"/>
    <w:rsid w:val="0081082D"/>
    <w:rsid w:val="0082143C"/>
    <w:rsid w:val="008B7720"/>
    <w:rsid w:val="00985D5B"/>
    <w:rsid w:val="00A03E0C"/>
    <w:rsid w:val="00A61223"/>
    <w:rsid w:val="00B11B29"/>
    <w:rsid w:val="00B24679"/>
    <w:rsid w:val="00B30C46"/>
    <w:rsid w:val="00B762DA"/>
    <w:rsid w:val="00D92393"/>
    <w:rsid w:val="00E23F02"/>
    <w:rsid w:val="00E30C74"/>
    <w:rsid w:val="00E74A36"/>
    <w:rsid w:val="00F32BCB"/>
    <w:rsid w:val="00F53C60"/>
    <w:rsid w:val="00F66B3C"/>
    <w:rsid w:val="00F87F61"/>
    <w:rsid w:val="00FA0846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B1266-DEFD-4D6E-88EE-105A3D9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wq正文"/>
    <w:qFormat/>
    <w:rsid w:val="00B24679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sz w:val="24"/>
      <w:szCs w:val="22"/>
    </w:rPr>
  </w:style>
  <w:style w:type="paragraph" w:styleId="1">
    <w:name w:val="heading 1"/>
    <w:aliases w:val="wq标题1"/>
    <w:basedOn w:val="a"/>
    <w:next w:val="a"/>
    <w:link w:val="1Char"/>
    <w:uiPriority w:val="9"/>
    <w:qFormat/>
    <w:rsid w:val="00605EC6"/>
    <w:pPr>
      <w:keepNext/>
      <w:keepLines/>
      <w:spacing w:before="340" w:after="330"/>
      <w:ind w:leftChars="100" w:left="100" w:rightChars="100" w:right="10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aliases w:val="wq标题2"/>
    <w:basedOn w:val="a"/>
    <w:next w:val="a"/>
    <w:link w:val="2Char"/>
    <w:uiPriority w:val="9"/>
    <w:unhideWhenUsed/>
    <w:qFormat/>
    <w:rsid w:val="00605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aliases w:val="wq标题3"/>
    <w:basedOn w:val="a"/>
    <w:next w:val="a"/>
    <w:link w:val="3Char"/>
    <w:uiPriority w:val="9"/>
    <w:semiHidden/>
    <w:unhideWhenUsed/>
    <w:qFormat/>
    <w:rsid w:val="00605EC6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wq标题1 Char"/>
    <w:basedOn w:val="a0"/>
    <w:link w:val="1"/>
    <w:uiPriority w:val="9"/>
    <w:rsid w:val="00605EC6"/>
    <w:rPr>
      <w:b/>
      <w:bCs/>
      <w:kern w:val="44"/>
      <w:sz w:val="52"/>
      <w:szCs w:val="44"/>
    </w:rPr>
  </w:style>
  <w:style w:type="character" w:customStyle="1" w:styleId="2Char">
    <w:name w:val="标题 2 Char"/>
    <w:aliases w:val="wq标题2 Char"/>
    <w:basedOn w:val="a0"/>
    <w:link w:val="2"/>
    <w:uiPriority w:val="9"/>
    <w:rsid w:val="00605EC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aliases w:val="wq标题3 Char"/>
    <w:basedOn w:val="a0"/>
    <w:link w:val="3"/>
    <w:uiPriority w:val="9"/>
    <w:semiHidden/>
    <w:rsid w:val="00605EC6"/>
    <w:rPr>
      <w:b/>
      <w:bCs/>
      <w:sz w:val="36"/>
      <w:szCs w:val="32"/>
    </w:rPr>
  </w:style>
  <w:style w:type="paragraph" w:styleId="a3">
    <w:name w:val="Title"/>
    <w:aliases w:val="wq标题4"/>
    <w:basedOn w:val="a"/>
    <w:next w:val="a"/>
    <w:link w:val="Char"/>
    <w:uiPriority w:val="10"/>
    <w:qFormat/>
    <w:rsid w:val="00605E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wq标题4 Char"/>
    <w:basedOn w:val="a0"/>
    <w:link w:val="a3"/>
    <w:uiPriority w:val="10"/>
    <w:rsid w:val="00605E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aliases w:val="wq标题5"/>
    <w:basedOn w:val="a"/>
    <w:next w:val="a"/>
    <w:link w:val="Char0"/>
    <w:uiPriority w:val="11"/>
    <w:qFormat/>
    <w:rsid w:val="00605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aliases w:val="wq标题5 Char"/>
    <w:basedOn w:val="a0"/>
    <w:link w:val="a4"/>
    <w:uiPriority w:val="11"/>
    <w:rsid w:val="00605EC6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styleId="a5">
    <w:name w:val="Subtle Emphasis"/>
    <w:aliases w:val="wq标题6"/>
    <w:uiPriority w:val="19"/>
    <w:qFormat/>
    <w:rsid w:val="00605EC6"/>
    <w:rPr>
      <w:rFonts w:eastAsiaTheme="minorEastAsia"/>
      <w:b/>
      <w:i w:val="0"/>
      <w:iCs/>
      <w:color w:val="404040" w:themeColor="text1" w:themeTint="BF"/>
      <w:sz w:val="28"/>
    </w:rPr>
  </w:style>
  <w:style w:type="character" w:styleId="a6">
    <w:name w:val="Emphasis"/>
    <w:aliases w:val="wq标题33"/>
    <w:basedOn w:val="a0"/>
    <w:uiPriority w:val="20"/>
    <w:qFormat/>
    <w:rsid w:val="00E30C74"/>
    <w:rPr>
      <w:rFonts w:eastAsiaTheme="majorEastAsia"/>
      <w:b/>
      <w:i w:val="0"/>
      <w:iCs/>
      <w:sz w:val="36"/>
    </w:rPr>
  </w:style>
  <w:style w:type="paragraph" w:styleId="a7">
    <w:name w:val="header"/>
    <w:basedOn w:val="a"/>
    <w:link w:val="Char1"/>
    <w:uiPriority w:val="99"/>
    <w:unhideWhenUsed/>
    <w:rsid w:val="0098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85D5B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85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85D5B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34"/>
    <w:qFormat/>
    <w:rsid w:val="00985D5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 wq</dc:creator>
  <cp:keywords/>
  <dc:description/>
  <cp:lastModifiedBy>danger wq</cp:lastModifiedBy>
  <cp:revision>15</cp:revision>
  <dcterms:created xsi:type="dcterms:W3CDTF">2018-10-23T04:56:00Z</dcterms:created>
  <dcterms:modified xsi:type="dcterms:W3CDTF">2018-11-07T06:32:00Z</dcterms:modified>
</cp:coreProperties>
</file>