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37832" w:rsidP="00B37832">
      <w:pPr>
        <w:spacing w:line="220" w:lineRule="atLeast"/>
        <w:jc w:val="center"/>
        <w:rPr>
          <w:rFonts w:hint="eastAsia"/>
          <w:b/>
          <w:sz w:val="36"/>
          <w:szCs w:val="36"/>
        </w:rPr>
      </w:pPr>
      <w:r w:rsidRPr="00B37832">
        <w:rPr>
          <w:rFonts w:hint="eastAsia"/>
          <w:b/>
          <w:sz w:val="36"/>
          <w:szCs w:val="36"/>
        </w:rPr>
        <w:t>智慧在线教考信息管理系统</w:t>
      </w:r>
    </w:p>
    <w:tbl>
      <w:tblPr>
        <w:tblStyle w:val="a3"/>
        <w:tblW w:w="0" w:type="auto"/>
        <w:tblLook w:val="04A0"/>
      </w:tblPr>
      <w:tblGrid>
        <w:gridCol w:w="817"/>
        <w:gridCol w:w="1559"/>
        <w:gridCol w:w="1134"/>
        <w:gridCol w:w="3828"/>
        <w:gridCol w:w="1184"/>
      </w:tblGrid>
      <w:tr w:rsidR="00E03C9D" w:rsidTr="003B5C8A">
        <w:tc>
          <w:tcPr>
            <w:tcW w:w="2376" w:type="dxa"/>
            <w:gridSpan w:val="2"/>
            <w:vAlign w:val="center"/>
          </w:tcPr>
          <w:p w:rsidR="00E03C9D" w:rsidRPr="00614EDE" w:rsidRDefault="00E03C9D" w:rsidP="003B5C8A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614EDE">
              <w:rPr>
                <w:rFonts w:asciiTheme="majorEastAsia" w:eastAsiaTheme="majorEastAsia" w:hAnsiTheme="majorEastAsia" w:hint="eastAsia"/>
                <w:sz w:val="21"/>
                <w:szCs w:val="21"/>
              </w:rPr>
              <w:t>项目测试</w:t>
            </w:r>
          </w:p>
        </w:tc>
        <w:tc>
          <w:tcPr>
            <w:tcW w:w="4962" w:type="dxa"/>
            <w:gridSpan w:val="2"/>
            <w:vAlign w:val="center"/>
          </w:tcPr>
          <w:p w:rsidR="00E03C9D" w:rsidRPr="00614EDE" w:rsidRDefault="00E03C9D" w:rsidP="003B5C8A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614EDE">
              <w:rPr>
                <w:rFonts w:asciiTheme="minorEastAsia" w:eastAsiaTheme="minorEastAsia" w:hAnsiTheme="minorEastAsia" w:hint="eastAsia"/>
                <w:sz w:val="21"/>
                <w:szCs w:val="21"/>
              </w:rPr>
              <w:t>项目要求</w:t>
            </w:r>
          </w:p>
        </w:tc>
        <w:tc>
          <w:tcPr>
            <w:tcW w:w="1184" w:type="dxa"/>
          </w:tcPr>
          <w:p w:rsidR="00E03C9D" w:rsidRPr="00614EDE" w:rsidRDefault="00E03C9D" w:rsidP="003B5C8A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测试要求</w:t>
            </w:r>
          </w:p>
        </w:tc>
      </w:tr>
      <w:tr w:rsidR="00E03C9D" w:rsidTr="00E03C9D">
        <w:tc>
          <w:tcPr>
            <w:tcW w:w="817" w:type="dxa"/>
            <w:vMerge w:val="restart"/>
            <w:textDirection w:val="tbRlV"/>
            <w:vAlign w:val="center"/>
          </w:tcPr>
          <w:p w:rsidR="00E03C9D" w:rsidRDefault="00E03C9D" w:rsidP="00E03C9D">
            <w:pPr>
              <w:spacing w:line="220" w:lineRule="atLeast"/>
              <w:ind w:left="113" w:right="113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易用性</w:t>
            </w:r>
          </w:p>
          <w:p w:rsidR="00E03C9D" w:rsidRPr="00614EDE" w:rsidRDefault="00E03C9D" w:rsidP="00E03C9D">
            <w:pPr>
              <w:spacing w:line="220" w:lineRule="atLeast"/>
              <w:ind w:left="113" w:right="113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03C9D" w:rsidRPr="00853558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界面</w:t>
            </w:r>
          </w:p>
        </w:tc>
        <w:tc>
          <w:tcPr>
            <w:tcW w:w="4962" w:type="dxa"/>
            <w:gridSpan w:val="2"/>
            <w:vAlign w:val="center"/>
          </w:tcPr>
          <w:p w:rsidR="00E03C9D" w:rsidRPr="00853558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软件界面、功能布局符合用户习惯，无需培训、上手即用，安装启用简单，智能升级，维护轻松。</w:t>
            </w:r>
          </w:p>
        </w:tc>
        <w:tc>
          <w:tcPr>
            <w:tcW w:w="1184" w:type="dxa"/>
          </w:tcPr>
          <w:p w:rsidR="00E03C9D" w:rsidRDefault="00E03C9D" w:rsidP="003B5C8A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</w:pPr>
          </w:p>
        </w:tc>
      </w:tr>
      <w:tr w:rsidR="00E03C9D" w:rsidTr="00E03C9D">
        <w:tc>
          <w:tcPr>
            <w:tcW w:w="817" w:type="dxa"/>
            <w:vMerge/>
            <w:textDirection w:val="tbRlV"/>
            <w:vAlign w:val="center"/>
          </w:tcPr>
          <w:p w:rsidR="00E03C9D" w:rsidRDefault="00E03C9D" w:rsidP="00E03C9D">
            <w:pPr>
              <w:spacing w:line="220" w:lineRule="atLeast"/>
              <w:ind w:left="113" w:right="113"/>
              <w:jc w:val="center"/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E03C9D" w:rsidRPr="00853558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</w:t>
            </w:r>
          </w:p>
        </w:tc>
        <w:tc>
          <w:tcPr>
            <w:tcW w:w="4962" w:type="dxa"/>
            <w:gridSpan w:val="2"/>
            <w:vAlign w:val="center"/>
          </w:tcPr>
          <w:p w:rsidR="00E03C9D" w:rsidRPr="00853558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建库快，试题批量导入，速度快，组卷快，组卷模式任选，快速组卷。部署快，多部门、多学科、多用户同时快速形成规模题库。</w:t>
            </w:r>
          </w:p>
        </w:tc>
        <w:tc>
          <w:tcPr>
            <w:tcW w:w="1184" w:type="dxa"/>
          </w:tcPr>
          <w:p w:rsidR="00E03C9D" w:rsidRDefault="00E03C9D" w:rsidP="003B5C8A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</w:pPr>
          </w:p>
        </w:tc>
      </w:tr>
      <w:tr w:rsidR="00E03C9D" w:rsidTr="00E03C9D">
        <w:trPr>
          <w:cantSplit/>
          <w:trHeight w:val="1134"/>
        </w:trPr>
        <w:tc>
          <w:tcPr>
            <w:tcW w:w="817" w:type="dxa"/>
            <w:textDirection w:val="tbRlV"/>
            <w:vAlign w:val="center"/>
          </w:tcPr>
          <w:p w:rsidR="00E03C9D" w:rsidRDefault="00E03C9D" w:rsidP="00E03C9D">
            <w:pPr>
              <w:spacing w:line="220" w:lineRule="atLeast"/>
              <w:ind w:left="113" w:right="113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安全性</w:t>
            </w:r>
          </w:p>
          <w:p w:rsidR="00E03C9D" w:rsidRDefault="00E03C9D" w:rsidP="00E03C9D">
            <w:pPr>
              <w:spacing w:line="220" w:lineRule="atLeast"/>
              <w:ind w:left="113" w:right="113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03C9D" w:rsidRPr="00853558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</w:p>
        </w:tc>
        <w:tc>
          <w:tcPr>
            <w:tcW w:w="4962" w:type="dxa"/>
            <w:gridSpan w:val="2"/>
            <w:vAlign w:val="center"/>
          </w:tcPr>
          <w:p w:rsidR="00E03C9D" w:rsidRPr="00E03C9D" w:rsidRDefault="00E03C9D" w:rsidP="00E03C9D">
            <w:pPr>
              <w:shd w:val="clear" w:color="auto" w:fill="FFFFFF"/>
              <w:spacing w:after="200"/>
              <w:rPr>
                <w:rFonts w:ascii="Arial" w:eastAsia="宋体" w:hAnsi="Arial" w:cs="Arial" w:hint="eastAsia"/>
                <w:color w:val="555555"/>
                <w:sz w:val="21"/>
                <w:szCs w:val="21"/>
              </w:rPr>
            </w:pPr>
            <w:r w:rsidRPr="000B216C">
              <w:rPr>
                <w:rFonts w:asciiTheme="minorEastAsia" w:eastAsiaTheme="minorEastAsia" w:hAnsiTheme="minorEastAsia" w:cs="Arial"/>
                <w:sz w:val="21"/>
                <w:szCs w:val="21"/>
              </w:rPr>
              <w:t>全程透明压缩和加密，提高效率，保证数据的安全性</w:t>
            </w:r>
            <w:r w:rsidRPr="000B216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，</w:t>
            </w:r>
            <w:r w:rsidRPr="000B216C">
              <w:rPr>
                <w:rFonts w:asciiTheme="minorEastAsia" w:eastAsiaTheme="minorEastAsia" w:hAnsiTheme="minorEastAsia" w:cs="Arial"/>
                <w:sz w:val="21"/>
                <w:szCs w:val="21"/>
              </w:rPr>
              <w:t>式结构和https访问协议保证数据传输更安全</w:t>
            </w:r>
            <w:r w:rsidRPr="000B216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，</w:t>
            </w:r>
            <w:r w:rsidRPr="000B216C">
              <w:rPr>
                <w:rFonts w:asciiTheme="minorEastAsia" w:eastAsiaTheme="minorEastAsia" w:hAnsiTheme="minorEastAsia" w:cs="Arial"/>
                <w:sz w:val="21"/>
                <w:szCs w:val="21"/>
              </w:rPr>
              <w:t>数据导入导出备份、恢复机制，避免数据的丢失</w:t>
            </w:r>
            <w:r w:rsidRPr="000B216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。</w:t>
            </w:r>
            <w:r w:rsidRPr="000B216C">
              <w:rPr>
                <w:rFonts w:asciiTheme="minorEastAsia" w:eastAsiaTheme="minorEastAsia" w:hAnsiTheme="minorEastAsia" w:cs="Arial"/>
                <w:sz w:val="21"/>
                <w:szCs w:val="21"/>
              </w:rPr>
              <w:t>新启系统经过万次的测试，性能非常稳定，支持局域网、广域网，可组织大型的在线考试</w:t>
            </w: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。</w:t>
            </w:r>
          </w:p>
        </w:tc>
        <w:tc>
          <w:tcPr>
            <w:tcW w:w="1184" w:type="dxa"/>
          </w:tcPr>
          <w:p w:rsidR="00E03C9D" w:rsidRDefault="00E03C9D" w:rsidP="003B5C8A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</w:pPr>
          </w:p>
        </w:tc>
      </w:tr>
      <w:tr w:rsidR="00E03C9D" w:rsidTr="00E03C9D">
        <w:tc>
          <w:tcPr>
            <w:tcW w:w="817" w:type="dxa"/>
            <w:vMerge w:val="restart"/>
            <w:textDirection w:val="tbRlV"/>
            <w:vAlign w:val="center"/>
          </w:tcPr>
          <w:p w:rsidR="00E03C9D" w:rsidRPr="00E03C9D" w:rsidRDefault="00E03C9D" w:rsidP="00E03C9D">
            <w:pPr>
              <w:spacing w:line="220" w:lineRule="atLeast"/>
              <w:ind w:left="113" w:right="113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功能性</w:t>
            </w:r>
          </w:p>
        </w:tc>
        <w:tc>
          <w:tcPr>
            <w:tcW w:w="1559" w:type="dxa"/>
            <w:vMerge w:val="restart"/>
            <w:vAlign w:val="center"/>
          </w:tcPr>
          <w:p w:rsidR="00E03C9D" w:rsidRPr="00E03C9D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在线学习</w:t>
            </w:r>
          </w:p>
        </w:tc>
        <w:tc>
          <w:tcPr>
            <w:tcW w:w="1134" w:type="dxa"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学习计划</w:t>
            </w:r>
          </w:p>
        </w:tc>
        <w:tc>
          <w:tcPr>
            <w:tcW w:w="3828" w:type="dxa"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指定人群，指定时间，指定课程，指定标准</w:t>
            </w:r>
          </w:p>
        </w:tc>
        <w:tc>
          <w:tcPr>
            <w:tcW w:w="1184" w:type="dxa"/>
          </w:tcPr>
          <w:p w:rsidR="00E03C9D" w:rsidRDefault="00E03C9D" w:rsidP="003B5C8A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</w:pPr>
          </w:p>
        </w:tc>
      </w:tr>
      <w:tr w:rsidR="00E03C9D" w:rsidTr="00E03C9D">
        <w:tc>
          <w:tcPr>
            <w:tcW w:w="817" w:type="dxa"/>
            <w:vMerge/>
          </w:tcPr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E03C9D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03C9D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辅助学习</w:t>
            </w:r>
          </w:p>
        </w:tc>
        <w:tc>
          <w:tcPr>
            <w:tcW w:w="3828" w:type="dxa"/>
            <w:vAlign w:val="center"/>
          </w:tcPr>
          <w:p w:rsidR="00E03C9D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问卷体系，学分体系，学习互动，学习笔记</w:t>
            </w:r>
          </w:p>
          <w:p w:rsidR="00E03C9D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84" w:type="dxa"/>
          </w:tcPr>
          <w:p w:rsidR="00E03C9D" w:rsidRDefault="00E03C9D" w:rsidP="003B5C8A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</w:pPr>
          </w:p>
        </w:tc>
      </w:tr>
      <w:tr w:rsidR="00E03C9D" w:rsidTr="00E03C9D">
        <w:trPr>
          <w:trHeight w:val="649"/>
        </w:trPr>
        <w:tc>
          <w:tcPr>
            <w:tcW w:w="817" w:type="dxa"/>
            <w:vMerge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在线学习</w:t>
            </w:r>
          </w:p>
        </w:tc>
        <w:tc>
          <w:tcPr>
            <w:tcW w:w="3828" w:type="dxa"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视频学习，SCROM学习，文档学习，Flash学习</w:t>
            </w:r>
          </w:p>
        </w:tc>
        <w:tc>
          <w:tcPr>
            <w:tcW w:w="1184" w:type="dxa"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</w:tr>
      <w:tr w:rsidR="00E03C9D" w:rsidTr="00E03C9D">
        <w:trPr>
          <w:trHeight w:val="559"/>
        </w:trPr>
        <w:tc>
          <w:tcPr>
            <w:tcW w:w="817" w:type="dxa"/>
            <w:vMerge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督学监控</w:t>
            </w:r>
          </w:p>
        </w:tc>
        <w:tc>
          <w:tcPr>
            <w:tcW w:w="3828" w:type="dxa"/>
            <w:vAlign w:val="center"/>
          </w:tcPr>
          <w:p w:rsidR="00E03C9D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视频学习，SCROM学习，文档学习，Flash学习</w:t>
            </w:r>
          </w:p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84" w:type="dxa"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</w:tr>
      <w:tr w:rsidR="00E03C9D" w:rsidTr="00E03C9D">
        <w:tc>
          <w:tcPr>
            <w:tcW w:w="817" w:type="dxa"/>
            <w:vMerge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在线考试</w:t>
            </w:r>
          </w:p>
        </w:tc>
        <w:tc>
          <w:tcPr>
            <w:tcW w:w="1134" w:type="dxa"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封闭内部考试</w:t>
            </w:r>
          </w:p>
        </w:tc>
        <w:tc>
          <w:tcPr>
            <w:tcW w:w="3828" w:type="dxa"/>
            <w:vAlign w:val="center"/>
          </w:tcPr>
          <w:p w:rsidR="00E03C9D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机房考试/内部封闭考试、严格考试控制、人脸识别，指纹验证</w:t>
            </w:r>
          </w:p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84" w:type="dxa"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</w:tr>
      <w:tr w:rsidR="00E03C9D" w:rsidTr="00E03C9D">
        <w:tc>
          <w:tcPr>
            <w:tcW w:w="817" w:type="dxa"/>
            <w:vMerge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大规模统考</w:t>
            </w:r>
          </w:p>
        </w:tc>
        <w:tc>
          <w:tcPr>
            <w:tcW w:w="3828" w:type="dxa"/>
            <w:vAlign w:val="center"/>
          </w:tcPr>
          <w:p w:rsidR="00E03C9D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支持高并发，高负荷考试，随机出题防止作弊</w:t>
            </w:r>
          </w:p>
          <w:p w:rsidR="00E03C9D" w:rsidRPr="00853558" w:rsidRDefault="00E03C9D" w:rsidP="00E03C9D">
            <w:pPr>
              <w:shd w:val="clear" w:color="auto" w:fill="FFFFFF"/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84" w:type="dxa"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</w:tr>
      <w:tr w:rsidR="00E03C9D" w:rsidTr="00E03C9D">
        <w:tc>
          <w:tcPr>
            <w:tcW w:w="817" w:type="dxa"/>
            <w:vMerge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知识竞赛</w:t>
            </w:r>
          </w:p>
        </w:tc>
        <w:tc>
          <w:tcPr>
            <w:tcW w:w="3828" w:type="dxa"/>
            <w:vAlign w:val="center"/>
          </w:tcPr>
          <w:p w:rsidR="00E03C9D" w:rsidRPr="00853558" w:rsidRDefault="00E03C9D" w:rsidP="00E03C9D">
            <w:pPr>
              <w:shd w:val="clear" w:color="auto" w:fill="FFFFFF"/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报名、筛选、评分，考试监控功能，功能完善之至</w:t>
            </w:r>
          </w:p>
        </w:tc>
        <w:tc>
          <w:tcPr>
            <w:tcW w:w="1184" w:type="dxa"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</w:tr>
      <w:tr w:rsidR="00E03C9D" w:rsidTr="00E03C9D">
        <w:tc>
          <w:tcPr>
            <w:tcW w:w="817" w:type="dxa"/>
            <w:vMerge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极致考试分析</w:t>
            </w:r>
          </w:p>
        </w:tc>
        <w:tc>
          <w:tcPr>
            <w:tcW w:w="3828" w:type="dxa"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用数据看问题，对考试内容分析，对考试学员分析</w:t>
            </w:r>
          </w:p>
        </w:tc>
        <w:tc>
          <w:tcPr>
            <w:tcW w:w="1184" w:type="dxa"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</w:tr>
      <w:tr w:rsidR="00E03C9D" w:rsidTr="00E03C9D">
        <w:tc>
          <w:tcPr>
            <w:tcW w:w="817" w:type="dxa"/>
            <w:vMerge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03C9D" w:rsidRPr="00853558" w:rsidRDefault="00E03C9D" w:rsidP="00E03C9D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853558">
              <w:rPr>
                <w:rFonts w:asciiTheme="minorEastAsia" w:eastAsiaTheme="minorEastAsia" w:hAnsiTheme="minorEastAsia" w:hint="eastAsia"/>
                <w:sz w:val="21"/>
                <w:szCs w:val="21"/>
              </w:rPr>
              <w:t>档案管理</w:t>
            </w:r>
          </w:p>
        </w:tc>
        <w:tc>
          <w:tcPr>
            <w:tcW w:w="3828" w:type="dxa"/>
            <w:vAlign w:val="center"/>
          </w:tcPr>
          <w:p w:rsidR="00E03C9D" w:rsidRPr="00853558" w:rsidRDefault="00E03C9D" w:rsidP="00E03C9D">
            <w:pPr>
              <w:tabs>
                <w:tab w:val="left" w:pos="3075"/>
              </w:tabs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853558">
              <w:rPr>
                <w:rFonts w:asciiTheme="minorEastAsia" w:eastAsiaTheme="minorEastAsia" w:hAnsiTheme="minorEastAsia" w:hint="eastAsia"/>
                <w:sz w:val="21"/>
                <w:szCs w:val="21"/>
              </w:rPr>
              <w:t>档案管理员可对已归档文件再进行统一管理，生成归档目录、案卷目录和卷内目录等，其他用户可以对档案进行检索、借阅。</w:t>
            </w:r>
          </w:p>
        </w:tc>
        <w:tc>
          <w:tcPr>
            <w:tcW w:w="1184" w:type="dxa"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</w:tr>
      <w:tr w:rsidR="00E03C9D" w:rsidTr="00E03C9D">
        <w:tc>
          <w:tcPr>
            <w:tcW w:w="817" w:type="dxa"/>
            <w:vMerge/>
          </w:tcPr>
          <w:p w:rsidR="00E03C9D" w:rsidRDefault="00E03C9D" w:rsidP="000F2EBA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03C9D" w:rsidRDefault="00E03C9D" w:rsidP="00E03C9D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网络直播</w:t>
            </w:r>
          </w:p>
        </w:tc>
        <w:tc>
          <w:tcPr>
            <w:tcW w:w="1134" w:type="dxa"/>
          </w:tcPr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跨终端直播</w:t>
            </w:r>
          </w:p>
        </w:tc>
        <w:tc>
          <w:tcPr>
            <w:tcW w:w="3828" w:type="dxa"/>
          </w:tcPr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网页直播，独立APP，微信直播</w:t>
            </w:r>
          </w:p>
        </w:tc>
        <w:tc>
          <w:tcPr>
            <w:tcW w:w="1184" w:type="dxa"/>
          </w:tcPr>
          <w:p w:rsidR="00E03C9D" w:rsidRDefault="00E03C9D" w:rsidP="000F2EBA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</w:tr>
      <w:tr w:rsidR="00E03C9D" w:rsidTr="00E03C9D">
        <w:tc>
          <w:tcPr>
            <w:tcW w:w="817" w:type="dxa"/>
            <w:vMerge/>
          </w:tcPr>
          <w:p w:rsidR="00E03C9D" w:rsidRDefault="00E03C9D" w:rsidP="000F2EBA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/>
          </w:tcPr>
          <w:p w:rsidR="00E03C9D" w:rsidRDefault="00E03C9D" w:rsidP="000F2EBA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34" w:type="dxa"/>
          </w:tcPr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课堂互动</w:t>
            </w:r>
          </w:p>
        </w:tc>
        <w:tc>
          <w:tcPr>
            <w:tcW w:w="3828" w:type="dxa"/>
          </w:tcPr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文本互动，语音互动，问卷，投票</w:t>
            </w:r>
          </w:p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84" w:type="dxa"/>
          </w:tcPr>
          <w:p w:rsidR="00E03C9D" w:rsidRDefault="00E03C9D" w:rsidP="000F2EBA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</w:tr>
      <w:tr w:rsidR="00E03C9D" w:rsidTr="00E03C9D">
        <w:tc>
          <w:tcPr>
            <w:tcW w:w="817" w:type="dxa"/>
            <w:vMerge/>
          </w:tcPr>
          <w:p w:rsidR="00E03C9D" w:rsidRDefault="00E03C9D" w:rsidP="000F2EBA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/>
          </w:tcPr>
          <w:p w:rsidR="00E03C9D" w:rsidRDefault="00E03C9D" w:rsidP="000F2EBA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34" w:type="dxa"/>
          </w:tcPr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观看模式</w:t>
            </w:r>
          </w:p>
        </w:tc>
        <w:tc>
          <w:tcPr>
            <w:tcW w:w="3828" w:type="dxa"/>
          </w:tcPr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密码验证，付费观看，直播回放</w:t>
            </w:r>
          </w:p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84" w:type="dxa"/>
          </w:tcPr>
          <w:p w:rsidR="00E03C9D" w:rsidRDefault="00E03C9D" w:rsidP="000F2EBA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</w:tr>
      <w:tr w:rsidR="00E03C9D" w:rsidTr="00E03C9D">
        <w:tc>
          <w:tcPr>
            <w:tcW w:w="817" w:type="dxa"/>
            <w:vMerge/>
          </w:tcPr>
          <w:p w:rsidR="00E03C9D" w:rsidRDefault="00E03C9D" w:rsidP="000F2EBA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/>
          </w:tcPr>
          <w:p w:rsidR="00E03C9D" w:rsidRDefault="00E03C9D" w:rsidP="000F2EBA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34" w:type="dxa"/>
          </w:tcPr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课件形式</w:t>
            </w:r>
          </w:p>
        </w:tc>
        <w:tc>
          <w:tcPr>
            <w:tcW w:w="3828" w:type="dxa"/>
          </w:tcPr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文档，视频，音频，多屏，桌面共享，附件共享</w:t>
            </w:r>
          </w:p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84" w:type="dxa"/>
          </w:tcPr>
          <w:p w:rsidR="00E03C9D" w:rsidRDefault="00E03C9D" w:rsidP="000F2EBA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</w:tr>
    </w:tbl>
    <w:p w:rsidR="00E03C9D" w:rsidRDefault="00E03C9D" w:rsidP="000F2EBA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</w:p>
    <w:tbl>
      <w:tblPr>
        <w:tblStyle w:val="a3"/>
        <w:tblW w:w="0" w:type="auto"/>
        <w:tblLook w:val="04A0"/>
      </w:tblPr>
      <w:tblGrid>
        <w:gridCol w:w="817"/>
        <w:gridCol w:w="1559"/>
        <w:gridCol w:w="1134"/>
        <w:gridCol w:w="3828"/>
        <w:gridCol w:w="1184"/>
      </w:tblGrid>
      <w:tr w:rsidR="00E03C9D" w:rsidRPr="00614EDE" w:rsidTr="003B5C8A">
        <w:tc>
          <w:tcPr>
            <w:tcW w:w="2376" w:type="dxa"/>
            <w:gridSpan w:val="2"/>
            <w:vAlign w:val="center"/>
          </w:tcPr>
          <w:p w:rsidR="00E03C9D" w:rsidRPr="00614EDE" w:rsidRDefault="00E03C9D" w:rsidP="003B5C8A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614EDE"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项目测试</w:t>
            </w:r>
          </w:p>
        </w:tc>
        <w:tc>
          <w:tcPr>
            <w:tcW w:w="4962" w:type="dxa"/>
            <w:gridSpan w:val="2"/>
            <w:vAlign w:val="center"/>
          </w:tcPr>
          <w:p w:rsidR="00E03C9D" w:rsidRPr="00614EDE" w:rsidRDefault="00E03C9D" w:rsidP="003B5C8A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614EDE">
              <w:rPr>
                <w:rFonts w:asciiTheme="minorEastAsia" w:eastAsiaTheme="minorEastAsia" w:hAnsiTheme="minorEastAsia" w:hint="eastAsia"/>
                <w:sz w:val="21"/>
                <w:szCs w:val="21"/>
              </w:rPr>
              <w:t>项目要求</w:t>
            </w:r>
          </w:p>
        </w:tc>
        <w:tc>
          <w:tcPr>
            <w:tcW w:w="1184" w:type="dxa"/>
          </w:tcPr>
          <w:p w:rsidR="00E03C9D" w:rsidRPr="00614EDE" w:rsidRDefault="00E03C9D" w:rsidP="003B5C8A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测试要求</w:t>
            </w:r>
          </w:p>
        </w:tc>
      </w:tr>
      <w:tr w:rsidR="00E03C9D" w:rsidTr="003B5C8A">
        <w:tc>
          <w:tcPr>
            <w:tcW w:w="817" w:type="dxa"/>
            <w:vMerge w:val="restart"/>
            <w:textDirection w:val="tbRlV"/>
            <w:vAlign w:val="center"/>
          </w:tcPr>
          <w:p w:rsidR="00E03C9D" w:rsidRPr="00E03C9D" w:rsidRDefault="00E03C9D" w:rsidP="003B5C8A">
            <w:pPr>
              <w:spacing w:line="220" w:lineRule="atLeast"/>
              <w:ind w:left="113" w:right="113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功能性</w:t>
            </w:r>
          </w:p>
        </w:tc>
        <w:tc>
          <w:tcPr>
            <w:tcW w:w="1559" w:type="dxa"/>
            <w:vMerge w:val="restart"/>
            <w:vAlign w:val="center"/>
          </w:tcPr>
          <w:p w:rsidR="00E03C9D" w:rsidRPr="00E03C9D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知识库系统</w:t>
            </w:r>
          </w:p>
        </w:tc>
        <w:tc>
          <w:tcPr>
            <w:tcW w:w="1134" w:type="dxa"/>
            <w:vAlign w:val="center"/>
          </w:tcPr>
          <w:p w:rsidR="00E03C9D" w:rsidRPr="00853558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顺序做题</w:t>
            </w:r>
          </w:p>
        </w:tc>
        <w:tc>
          <w:tcPr>
            <w:tcW w:w="3828" w:type="dxa"/>
            <w:vAlign w:val="center"/>
          </w:tcPr>
          <w:p w:rsidR="00E03C9D" w:rsidRPr="00853558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针对单个或多个知识点来选题。适合课后练习</w:t>
            </w:r>
          </w:p>
        </w:tc>
        <w:tc>
          <w:tcPr>
            <w:tcW w:w="1184" w:type="dxa"/>
          </w:tcPr>
          <w:p w:rsidR="00E03C9D" w:rsidRDefault="00E03C9D" w:rsidP="003B5C8A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</w:pPr>
          </w:p>
        </w:tc>
      </w:tr>
      <w:tr w:rsidR="00E03C9D" w:rsidTr="003B5C8A">
        <w:tc>
          <w:tcPr>
            <w:tcW w:w="817" w:type="dxa"/>
            <w:vMerge/>
          </w:tcPr>
          <w:p w:rsidR="00E03C9D" w:rsidRDefault="00E03C9D" w:rsidP="003B5C8A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E03C9D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03C9D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错题回顾</w:t>
            </w:r>
          </w:p>
        </w:tc>
        <w:tc>
          <w:tcPr>
            <w:tcW w:w="3828" w:type="dxa"/>
            <w:vAlign w:val="center"/>
          </w:tcPr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考试中答错题，系统自动添加。有利于学员错题复习，学习更有针对性。</w:t>
            </w:r>
          </w:p>
          <w:p w:rsidR="00E03C9D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84" w:type="dxa"/>
          </w:tcPr>
          <w:p w:rsidR="00E03C9D" w:rsidRDefault="00E03C9D" w:rsidP="003B5C8A">
            <w:pPr>
              <w:spacing w:line="220" w:lineRule="atLeast"/>
              <w:jc w:val="center"/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</w:pPr>
          </w:p>
        </w:tc>
      </w:tr>
      <w:tr w:rsidR="00E03C9D" w:rsidTr="003B5C8A">
        <w:trPr>
          <w:trHeight w:val="649"/>
        </w:trPr>
        <w:tc>
          <w:tcPr>
            <w:tcW w:w="817" w:type="dxa"/>
            <w:vMerge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E03C9D" w:rsidRPr="00853558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03C9D" w:rsidRPr="00853558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智能抽题</w:t>
            </w:r>
          </w:p>
        </w:tc>
        <w:tc>
          <w:tcPr>
            <w:tcW w:w="3828" w:type="dxa"/>
            <w:vAlign w:val="center"/>
          </w:tcPr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针对所学过的多个科目，一级过去的练习情况，结合智能筛选来选题，适合阶段性复习。</w:t>
            </w:r>
          </w:p>
          <w:p w:rsidR="00E03C9D" w:rsidRPr="00853558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84" w:type="dxa"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</w:tr>
      <w:tr w:rsidR="00E03C9D" w:rsidTr="003B5C8A">
        <w:trPr>
          <w:trHeight w:val="559"/>
        </w:trPr>
        <w:tc>
          <w:tcPr>
            <w:tcW w:w="817" w:type="dxa"/>
            <w:vMerge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E03C9D" w:rsidRPr="00853558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03C9D" w:rsidRPr="00853558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试卷练习</w:t>
            </w:r>
          </w:p>
        </w:tc>
        <w:tc>
          <w:tcPr>
            <w:tcW w:w="3828" w:type="dxa"/>
            <w:vAlign w:val="center"/>
          </w:tcPr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历年真题和最高质量的模拟练习，了解过往的重点内容，掌握考试动向。</w:t>
            </w:r>
          </w:p>
          <w:p w:rsidR="00E03C9D" w:rsidRPr="00853558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84" w:type="dxa"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</w:tr>
      <w:tr w:rsidR="00E03C9D" w:rsidTr="003B5C8A">
        <w:tc>
          <w:tcPr>
            <w:tcW w:w="817" w:type="dxa"/>
            <w:vMerge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E03C9D" w:rsidRPr="00853558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03C9D" w:rsidRPr="00853558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班级学习状况分析</w:t>
            </w:r>
          </w:p>
        </w:tc>
        <w:tc>
          <w:tcPr>
            <w:tcW w:w="3828" w:type="dxa"/>
            <w:vAlign w:val="center"/>
          </w:tcPr>
          <w:p w:rsidR="00E03C9D" w:rsidRDefault="00E03C9D" w:rsidP="00E03C9D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分析学员的错题情况，对症下药，更了解学员</w:t>
            </w:r>
          </w:p>
          <w:p w:rsidR="00E03C9D" w:rsidRPr="00853558" w:rsidRDefault="00E03C9D" w:rsidP="003B5C8A">
            <w:pPr>
              <w:spacing w:line="240" w:lineRule="atLeast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84" w:type="dxa"/>
          </w:tcPr>
          <w:p w:rsidR="00E03C9D" w:rsidRDefault="00E03C9D" w:rsidP="003B5C8A">
            <w:pPr>
              <w:spacing w:before="150" w:line="360" w:lineRule="auto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</w:tr>
    </w:tbl>
    <w:p w:rsidR="002C6858" w:rsidRPr="000F2EBA" w:rsidRDefault="002C6858" w:rsidP="000F2EBA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</w:p>
    <w:sectPr w:rsidR="002C6858" w:rsidRPr="000F2E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216C"/>
    <w:rsid w:val="000F2EBA"/>
    <w:rsid w:val="00182F8F"/>
    <w:rsid w:val="002C6858"/>
    <w:rsid w:val="00323B43"/>
    <w:rsid w:val="003D37D8"/>
    <w:rsid w:val="00426133"/>
    <w:rsid w:val="004358AB"/>
    <w:rsid w:val="008B7726"/>
    <w:rsid w:val="00AC100D"/>
    <w:rsid w:val="00B174D1"/>
    <w:rsid w:val="00B37832"/>
    <w:rsid w:val="00D31D50"/>
    <w:rsid w:val="00DD51F1"/>
    <w:rsid w:val="00E03C9D"/>
    <w:rsid w:val="00E84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正文文本 (2)_"/>
    <w:basedOn w:val="a0"/>
    <w:rsid w:val="000F2EBA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0">
    <w:name w:val="正文文本 (2)"/>
    <w:basedOn w:val="2"/>
    <w:rsid w:val="000F2EBA"/>
    <w:rPr>
      <w:color w:val="000000"/>
      <w:spacing w:val="0"/>
      <w:w w:val="100"/>
      <w:position w:val="0"/>
      <w:lang w:val="zh-CN" w:eastAsia="zh-CN" w:bidi="zh-CN"/>
    </w:rPr>
  </w:style>
  <w:style w:type="table" w:styleId="a3">
    <w:name w:val="Table Grid"/>
    <w:basedOn w:val="a1"/>
    <w:uiPriority w:val="59"/>
    <w:rsid w:val="00E03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4673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155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2018-08-02T06:41:00Z</dcterms:modified>
</cp:coreProperties>
</file>