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微信小程序网站资料     公司注册网</w:t>
      </w:r>
    </w:p>
    <w:tbl>
      <w:tblPr>
        <w:tblStyle w:val="7"/>
        <w:tblW w:w="2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1"/>
        <w:gridCol w:w="840"/>
        <w:gridCol w:w="10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3" w:hRule="atLeast"/>
        </w:trPr>
        <w:tc>
          <w:tcPr>
            <w:tcW w:w="2840" w:type="dxa"/>
            <w:gridSpan w:val="3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  <w:p>
            <w:pPr>
              <w:spacing w:line="480" w:lineRule="auto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˳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˳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˳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1" w:type="dxa"/>
          </w:tcPr>
          <w:p>
            <w:p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</w:tc>
        <w:tc>
          <w:tcPr>
            <w:tcW w:w="840" w:type="dxa"/>
          </w:tcPr>
          <w:p>
            <w:p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09" w:type="dxa"/>
          </w:tcPr>
          <w:p>
            <w:p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991" w:type="dxa"/>
          </w:tcPr>
          <w:p>
            <w:p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840" w:type="dxa"/>
          </w:tcPr>
          <w:p>
            <w:p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09" w:type="dxa"/>
          </w:tcPr>
          <w:p>
            <w:p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8" w:hRule="atLeast"/>
        </w:trPr>
        <w:tc>
          <w:tcPr>
            <w:tcW w:w="2840" w:type="dxa"/>
            <w:gridSpan w:val="3"/>
          </w:tcPr>
          <w:p>
            <w:p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</w:t>
            </w:r>
          </w:p>
        </w:tc>
      </w:tr>
    </w:tbl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页面上方分网三页</w:t>
      </w:r>
    </w:p>
    <w:p/>
    <w:p>
      <w:r>
        <w:rPr>
          <w:rFonts w:hint="eastAsia" w:eastAsiaTheme="minorEastAsia"/>
          <w:vertAlign w:val="baseline"/>
          <w:lang w:val="en-US" w:eastAsia="zh-CN"/>
        </w:rPr>
        <w:drawing>
          <wp:inline distT="0" distB="0" distL="114300" distR="114300">
            <wp:extent cx="1657985" cy="1040130"/>
            <wp:effectExtent l="0" t="0" r="18415" b="7620"/>
            <wp:docPr id="1" name="图片 1" descr="169394261051097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9394261051097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vertAlign w:val="baseline"/>
          <w:lang w:val="en-US" w:eastAsia="zh-CN"/>
        </w:rPr>
        <w:t>众得logo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第一页：一站式企业工商财税管理、给创业者更多的资源（免费规划申请创业补贴、轻松拿补贴3万-180万）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2、第二页用这网站图片展现的方式搜http://www.iamcybm.com/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055" cy="2597150"/>
            <wp:effectExtent l="0" t="0" r="10795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标题：创业优惠套餐 （3800元）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eastAsia="zh-CN"/>
        </w:rPr>
        <w:t>内容：</w:t>
      </w:r>
      <w:r>
        <w:rPr>
          <w:rFonts w:hint="eastAsia"/>
          <w:lang w:val="en-US" w:eastAsia="zh-CN"/>
        </w:rPr>
        <w:t xml:space="preserve"> 注册地址（托管商务地址/￥1800元）  南沙可开票地址   代理记账（小规模￥2400/年）    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注册公司（￥0元）   公司核名+全套印章+印章备案（499）  创业补贴规划（轻松拿3万-120万） 知识产权规划  科技项目规划  （高企认定120万  培育30万-300万  小巨人60万）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第三页：主要公司地址  公司文化：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Hiragino Sans GB" w:hAnsi="Hiragino Sans GB" w:eastAsia="宋体" w:cs="Hiragino Sans GB"/>
          <w:b/>
          <w:i w:val="0"/>
          <w:caps w:val="0"/>
          <w:color w:val="0D0D0D" w:themeColor="text1" w:themeTint="F2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ascii="Hiragino Sans GB" w:hAnsi="Hiragino Sans GB" w:eastAsia="Hiragino Sans GB" w:cs="Hiragino Sans GB"/>
          <w:b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广州</w:t>
      </w:r>
      <w:r>
        <w:rPr>
          <w:rFonts w:hint="eastAsia" w:ascii="Hiragino Sans GB" w:hAnsi="Hiragino Sans GB" w:eastAsia="宋体" w:cs="Hiragino Sans GB"/>
          <w:b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众得企业管理有限公司、</w:t>
      </w:r>
      <w:r>
        <w:rPr>
          <w:rFonts w:hint="eastAsia" w:ascii="Hiragino Sans GB" w:hAnsi="Hiragino Sans GB" w:eastAsia="宋体" w:cs="Hiragino Sans GB"/>
          <w:b/>
          <w:i w:val="0"/>
          <w:caps w:val="0"/>
          <w:color w:val="0D0D0D" w:themeColor="text1" w:themeTint="F2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设立广东省中小企业中心一家企业服务咨询管理机构、专注财税10年、强势服务；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Hiragino Sans GB" w:hAnsi="Hiragino Sans GB" w:eastAsia="宋体" w:cs="Hiragino Sans GB"/>
          <w:b/>
          <w:i w:val="0"/>
          <w:caps w:val="0"/>
          <w:color w:val="0D0D0D" w:themeColor="text1" w:themeTint="F2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注册公司、代理记账、无地址注册公司、特殊核名执照加急、疑难杂症</w:t>
      </w:r>
      <w:r>
        <w:rPr>
          <w:rFonts w:ascii="Hiragino Sans GB" w:hAnsi="Hiragino Sans GB" w:eastAsia="Hiragino Sans GB" w:cs="Hiragino Sans GB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、审计、汇算清缴报告；税收筹划、快速认定一般纳税人资格等服务，让您真正省心、省时、省力！</w:t>
      </w:r>
      <w:r>
        <w:rPr>
          <w:rFonts w:hint="eastAsia" w:ascii="Hiragino Sans GB" w:hAnsi="Hiragino Sans GB" w:eastAsia="宋体" w:cs="Hiragino Sans GB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···</w:t>
      </w:r>
      <w:r>
        <w:rPr>
          <w:rFonts w:hint="eastAsia" w:ascii="Hiragino Sans GB" w:hAnsi="Hiragino Sans GB" w:eastAsia="宋体" w:cs="Hiragino Sans GB"/>
          <w:b/>
          <w:i w:val="0"/>
          <w:caps w:val="0"/>
          <w:color w:val="0D0D0D" w:themeColor="text1" w:themeTint="F2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增值服务帮助创业者免费规划、申请创业补贴（3万-180万）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Hiragino Sans GB" w:hAnsi="Hiragino Sans GB" w:eastAsia="宋体" w:cs="Hiragino Sans GB"/>
          <w:b/>
          <w:i w:val="0"/>
          <w:caps w:val="0"/>
          <w:color w:val="0D0D0D" w:themeColor="text1" w:themeTint="F2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Hiragino Sans GB" w:hAnsi="Hiragino Sans GB" w:eastAsia="宋体" w:cs="Hiragino Sans GB"/>
          <w:b/>
          <w:i w:val="0"/>
          <w:caps w:val="0"/>
          <w:color w:val="0D0D0D" w:themeColor="text1" w:themeTint="F2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地址：广州市越秀区连新路11号广东省中小企业服务中心201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Hiragino Sans GB" w:hAnsi="Hiragino Sans GB" w:eastAsia="宋体" w:cs="Hiragino Sans GB"/>
          <w:b/>
          <w:i w:val="0"/>
          <w:caps w:val="0"/>
          <w:color w:val="0D0D0D" w:themeColor="text1" w:themeTint="F2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Hiragino Sans GB" w:hAnsi="Hiragino Sans GB" w:eastAsia="宋体" w:cs="Hiragino Sans GB"/>
          <w:b/>
          <w:i w:val="0"/>
          <w:caps w:val="0"/>
          <w:color w:val="0D0D0D" w:themeColor="text1" w:themeTint="F2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图片：广东省中小企业服务中心的图片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Hiragino Sans GB" w:hAnsi="Hiragino Sans GB" w:eastAsia="宋体" w:cs="Hiragino Sans GB"/>
          <w:b/>
          <w:i w:val="0"/>
          <w:caps w:val="0"/>
          <w:color w:val="0D0D0D" w:themeColor="text1" w:themeTint="F2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Hiragino Sans GB" w:hAnsi="Hiragino Sans GB" w:eastAsia="宋体" w:cs="Hiragino Sans GB"/>
          <w:b/>
          <w:i w:val="0"/>
          <w:caps w:val="0"/>
          <w:color w:val="0D0D0D" w:themeColor="text1" w:themeTint="F2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注：  在显眼的地方体现   广东省中小企业服务中心  这几个字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Hiragino Sans GB" w:hAnsi="Hiragino Sans GB" w:eastAsia="宋体" w:cs="Hiragino Sans GB"/>
          <w:b/>
          <w:i w:val="0"/>
          <w:caps w:val="0"/>
          <w:color w:val="0D0D0D" w:themeColor="text1" w:themeTint="F2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Hiragino Sans GB" w:hAnsi="Hiragino Sans GB" w:eastAsia="宋体" w:cs="Hiragino Sans GB"/>
          <w:b/>
          <w:i w:val="0"/>
          <w:caps w:val="0"/>
          <w:color w:val="0D0D0D" w:themeColor="text1" w:themeTint="F2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FD4F00"/>
          <w:spacing w:val="0"/>
          <w:sz w:val="27"/>
          <w:szCs w:val="27"/>
        </w:rPr>
      </w:pPr>
      <w:r>
        <w:rPr>
          <w:rFonts w:hint="eastAsia" w:ascii="Hiragino Sans GB" w:hAnsi="Hiragino Sans GB" w:eastAsia="宋体" w:cs="Hiragino Sans GB"/>
          <w:b/>
          <w:i w:val="0"/>
          <w:caps w:val="0"/>
          <w:color w:val="0D0D0D" w:themeColor="text1" w:themeTint="F2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中间九个格的内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8"/>
          <w:szCs w:val="28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8"/>
          <w:szCs w:val="28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公司注册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8"/>
          <w:szCs w:val="28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drawing>
          <wp:inline distT="0" distB="0" distL="114300" distR="114300">
            <wp:extent cx="2047875" cy="2637790"/>
            <wp:effectExtent l="0" t="0" r="952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http://www.iamcybm.com/搜这网站截图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8"/>
          <w:szCs w:val="28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62626" w:themeColor="text1" w:themeTint="D9"/>
          <w:spacing w:val="0"/>
          <w:sz w:val="28"/>
          <w:szCs w:val="28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点图片进去内容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FD4F00"/>
          <w:spacing w:val="0"/>
          <w:sz w:val="27"/>
          <w:szCs w:val="27"/>
        </w:rPr>
      </w:pPr>
      <w:r>
        <w:drawing>
          <wp:inline distT="0" distB="0" distL="114300" distR="114300">
            <wp:extent cx="5271770" cy="3439160"/>
            <wp:effectExtent l="0" t="0" r="508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450" w:beforeAutospacing="0" w:after="450" w:afterAutospacing="0" w:line="375" w:lineRule="atLeast"/>
        <w:ind w:right="0"/>
        <w:jc w:val="both"/>
        <w:rPr>
          <w:rFonts w:hint="eastAsia" w:ascii="微软雅黑" w:hAnsi="微软雅黑" w:eastAsia="微软雅黑" w:cs="微软雅黑"/>
          <w:b/>
          <w:i w:val="0"/>
          <w:caps w:val="0"/>
          <w:color w:val="FD4F00"/>
          <w:spacing w:val="0"/>
          <w:sz w:val="21"/>
          <w:szCs w:val="21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Hiragino Sans GB" w:hAnsi="Hiragino Sans GB" w:eastAsia="宋体" w:cs="Hiragino Sans GB"/>
          <w:b/>
          <w:i w:val="0"/>
          <w:caps w:val="0"/>
          <w:color w:val="0D0D0D" w:themeColor="text1" w:themeTint="F2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3675" cy="1595120"/>
            <wp:effectExtent l="0" t="0" r="3175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92425"/>
            <wp:effectExtent l="0" t="0" r="1016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eastAsia"/>
          <w:lang w:val="en-US" w:eastAsia="zh-CN"/>
        </w:rPr>
        <w:t>2、代理记账</w:t>
      </w:r>
    </w:p>
    <w:p>
      <w:pPr>
        <w:numPr>
          <w:numId w:val="0"/>
        </w:numPr>
      </w:pPr>
      <w:r>
        <w:drawing>
          <wp:inline distT="0" distB="0" distL="114300" distR="114300">
            <wp:extent cx="1743075" cy="2742565"/>
            <wp:effectExtent l="0" t="0" r="9525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进去内容：搜http://www.yracc.com/Bookkeeping.html这个网</w:t>
      </w:r>
      <w:r>
        <w:drawing>
          <wp:inline distT="0" distB="0" distL="114300" distR="114300">
            <wp:extent cx="5271770" cy="2789555"/>
            <wp:effectExtent l="0" t="0" r="5080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3498850"/>
            <wp:effectExtent l="0" t="0" r="8255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7355"/>
            <wp:effectExtent l="0" t="0" r="10160" b="444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挂靠地址</w:t>
      </w:r>
    </w:p>
    <w:p>
      <w:pPr>
        <w:numPr>
          <w:numId w:val="0"/>
        </w:numPr>
      </w:pPr>
      <w:r>
        <w:drawing>
          <wp:inline distT="0" distB="0" distL="114300" distR="114300">
            <wp:extent cx="2085975" cy="2761615"/>
            <wp:effectExtent l="0" t="0" r="9525" b="63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里面内容显示各区地址图片加文字</w:t>
      </w:r>
      <w:r>
        <w:rPr>
          <w:rFonts w:hint="eastAsia"/>
          <w:lang w:val="en-US" w:eastAsia="zh-CN"/>
        </w:rPr>
        <w:t xml:space="preserve">   例如： 南沙区地址：小规模地址/一般纳税人地址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4、香港公司注册</w:t>
      </w:r>
    </w:p>
    <w:p>
      <w:pPr>
        <w:numPr>
          <w:numId w:val="0"/>
        </w:numPr>
      </w:pPr>
      <w:r>
        <w:drawing>
          <wp:inline distT="0" distB="0" distL="114300" distR="114300">
            <wp:extent cx="2200275" cy="3190240"/>
            <wp:effectExtent l="0" t="0" r="9525" b="1016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搜http://www.52icr.com/danye/luodiye/index.shtml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3515" cy="2723515"/>
            <wp:effectExtent l="0" t="0" r="13335" b="6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150110"/>
            <wp:effectExtent l="0" t="0" r="3175" b="254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1750060"/>
            <wp:effectExtent l="0" t="0" r="5080" b="254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社保代办、</w:t>
      </w:r>
    </w:p>
    <w:p>
      <w:pPr>
        <w:numPr>
          <w:numId w:val="0"/>
        </w:numPr>
      </w:pPr>
      <w:r>
        <w:drawing>
          <wp:inline distT="0" distB="0" distL="114300" distR="114300">
            <wp:extent cx="1866900" cy="2637790"/>
            <wp:effectExtent l="0" t="0" r="0" b="1016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116705"/>
            <wp:effectExtent l="0" t="0" r="8255" b="1714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635250"/>
            <wp:effectExtent l="0" t="0" r="6350" b="1270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注把北京改成广州</w:t>
      </w:r>
      <w:r>
        <w:rPr>
          <w:rFonts w:hint="eastAsia"/>
          <w:lang w:val="en-US" w:eastAsia="zh-CN"/>
        </w:rPr>
        <w:t xml:space="preserve">  把亲合改成众得企业管理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公司变更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点进去做成图片加文字类似上面淘宝图片这样  内容  公司名字变更   地址变更   跨区变更  法人/股东变更  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个体注册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266950" cy="2799715"/>
            <wp:effectExtent l="0" t="0" r="0" b="63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改成个体注册</w:t>
      </w:r>
      <w:r>
        <w:rPr>
          <w:rFonts w:hint="eastAsia"/>
          <w:lang w:val="en-US" w:eastAsia="zh-CN"/>
        </w:rPr>
        <w:t xml:space="preserve">                  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点进去像淘宝一样展现就好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特殊审批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952625" cy="2713990"/>
            <wp:effectExtent l="0" t="0" r="9525" b="1016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免费规划创业补贴（3万-300万）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做个图片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 w:line="315" w:lineRule="atLeast"/>
        <w:ind w:left="0" w:right="0" w:firstLine="0"/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劳动创业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补贴标准：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 w:line="315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按初创企业招用人数给予创业带动就业补贴，招用3人(含3人)以下的按每人2000元给予补贴;招用3人以上的每增加1人给予3000元补贴，每户企业补贴总额最高不超过3万元。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 w:line="315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五、创业企业社会保险补贴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 w:line="315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(一)补贴对象：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 w:line="315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1. 本市户籍登记失业人员;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 w:line="315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2. 本市户籍农村劳动力;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 w:line="315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3. 本市城镇复员转业军人。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 w:line="315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二)补贴标准：上述人员创办初创企业领取营业执照正常开展经营，并按规定参加社会保险的，依照“先缴后补”原则，按照养老、失业、工伤、医疗和生育保险缴费基数下限和缴费比例，给予累计不超过3年的社会保险补贴(个人缴费部分由个人承担)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 w:line="315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科技项目补贴：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 w:line="315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高新技术企业认定：认定通过受理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20万通过100万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 w:line="31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6"/>
          <w:szCs w:val="36"/>
        </w:rPr>
        <w:t>高新技术企业认定条件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高新技术企业是指在《国家重点支持的高新技术领域》内，持续进行研究开发与技术成果转化，形成企业核心自主知识产权，并以此为基础开展经营活动，在中国境内（不包括港、澳、台地区）注册一年以上的企业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一、高新技术企业认定的意义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1、经认定的高新技术企业，可享受国家、省、市有关优惠政策；获得国家、省、市各级政府部门的科研经费支持和财政拨款。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2、经认定的高新技术企业，可享受国家税收优惠政策，实现了由区域政策向产业政策的转移，扶持和鼓励了高新技术企业的发展。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3、高新技术企业的认定，将有效地提高企业的科技研发管理水平，重视科技研发，提高企业核心竞争力，能为企业在市场竞争中提供有力的资质，极大地提升企业品牌形象。无论是广告宣传还是产品招投标工程，都将有非常大的帮助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4、高新技术企业不仅能减免企业所得税，无论对于何种企业都是一个难得的国家级的资质认证，对依靠科技立身的企业更是不可或缺的硬招牌，其品牌影响力等同于中国名牌产品、中国驰名商标、国家免检产品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二、高新技术企业认定的好处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1.所得税率优惠。按新的高新技术企业管理办法认定的高新技术企业享受15%的优惠所得税率。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2.广州的企业可享受政府合计120万元的资金支持。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3.符合条件申请认定国家火炬计划重点高新技术企业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4.研发费用加计扣除；符合条件的技术转让所得免征、减征企业所得税；高新技术企业固定资产加速折旧。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5.各地政府对高新技术企业的奖励及投资支持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三、认定条件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1.企业注册&gt;1年；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2.大专人员&gt; 30%；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3.研发人员&gt; 10%；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4.研发费用：小于5000万&gt;6%；5000万-2亿&gt;4%；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    2亿以上 &gt;3%。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5.高新技术收入占总收入&gt;60%。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6.核心技术&gt;70分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四.对知识产权的要求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核心技术（100分）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1.核心自主知识产权（30分）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     1项以上发明或6项以上实用新型、软件著作权等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2.科技成果转化能力（30分）： 4项以上/年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3.研发的组织管理水平（20分）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4.近三年成长性指标（20分）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    总资产增长率35%         销售增长率35%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五．申请高新技术企业所需资料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1、《高新技术企业认定申请书》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2、企业营业执照副本、税务登记证书（复印件）。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3、近三个会计年度研究开发费用（实际年限不足三年的按实际经营年限）及近一个会计年度高新技术产品（服务）收入专项审计报告。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4、近三个会计年度的财务报表（含资产负债表、利润及利润分配表、现金流量表，实际年限不足三年的按实际经营年限）。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5、技术创新活动证明材料，包括知识产权证书、独占许可协议、生产批文，新产品或新技术证明（查新）材料、产品质量检验报告，省级以上科技计划立项证明，以及其他相关证明材料              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 w:line="31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高新技术企业培育：通过奖励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30-300万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750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63"/>
          <w:szCs w:val="63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63"/>
          <w:szCs w:val="63"/>
          <w:bdr w:val="none" w:color="auto" w:sz="0" w:space="0"/>
          <w:lang w:val="en-US" w:eastAsia="zh-CN" w:bidi="ar"/>
        </w:rPr>
        <w:t>高新技术企业培育入库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高企入库培育.小巨人申报条件和资助奖励资料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一.省高企.培育入库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 w:firstLine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1.申报单位资格----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 w:firstLine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（1）企业主营业务或产品属于国家支持的高新技术领域；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 w:firstLine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（2）企业注册满一年以上，具有独立法人资格；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 w:firstLine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（3）企业近3年内通过自主研发.受让.受赠.并购等方式.对其主要产品（服务）的核心技术拥有自主知识产权；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 w:firstLine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2.人员条件----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 w:firstLine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（1）具有大专以上学历科技人员和研发人员分别达到15%以上和5%；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 w:firstLine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3.财务条件----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 w:firstLine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（1）近俩个会计年度的研发费用总额占销售总额比例不低于3%；其中.企业在广东省境内发生的研究开发费用总额不低于60%；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 w:firstLine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（2）高新技术产品（服务)收入占当年总收入不低于40%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 w:firstLine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（3）以设立研究开发辅助核算帐或专帐。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3.资助方式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（1）纳入省培养库的企业补助期限不超过三年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（2）单位企业年度补助资金不低于10万且不超过500万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 w:line="31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 w:line="31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750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63"/>
          <w:szCs w:val="63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63"/>
          <w:szCs w:val="63"/>
          <w:bdr w:val="none" w:color="auto" w:sz="0" w:space="0"/>
          <w:lang w:val="en-US" w:eastAsia="zh-CN" w:bidi="ar"/>
        </w:rPr>
        <w:t>科技创新小巨人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1.资助对象：科技创新中小企业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2.政策意图：培育具有较高成长或发展潜力巨大的科技创新中小企业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3.资助方式：事后补助，又市区两级政府安一定比例出资60万元（已获高企认定不在享受补贴）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4.拨款方式：自入库年度起三年按照3:2:1比例分年度拨发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5.小巨人申报条件（满足以下七点条件）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（1）企业主营业务属于国家高新技术领域；或者形成自主创新模式，取得核心竞争力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（2）企业注册满一年以上，去、具有独立法人资格（非高新技术企业）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（3）企业拥有核心技术申请的自主知识产权(专利或软著）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（4）大专以上科技人员占当年职工总数的15%以上:其中研发人员占企业当年职工总数的5%以上；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（5）近两个年度的会计年度研发费用总额占销售总额不低于3%（其中，企业在广东境内发生的研发费用总额不低于60%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(6)高新技术产品（服务）收入不低于当年总收入的40%：或企业年度销售收入增长40%以上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（7）具有一定的研究开发组织过了水平及规范的财务管理，以设立研发辅助核算帐或专帐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F9BC0"/>
    <w:multiLevelType w:val="singleLevel"/>
    <w:tmpl w:val="592F9BC0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2FA89C"/>
    <w:multiLevelType w:val="singleLevel"/>
    <w:tmpl w:val="592FA89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92FAC1D"/>
    <w:multiLevelType w:val="singleLevel"/>
    <w:tmpl w:val="592FAC1D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92FB1B9"/>
    <w:multiLevelType w:val="singleLevel"/>
    <w:tmpl w:val="592FB1B9"/>
    <w:lvl w:ilvl="0" w:tentative="0">
      <w:start w:val="2"/>
      <w:numFmt w:val="chineseCounting"/>
      <w:suff w:val="nothing"/>
      <w:lvlText w:val="%1、"/>
      <w:lvlJc w:val="left"/>
    </w:lvl>
  </w:abstractNum>
  <w:abstractNum w:abstractNumId="4">
    <w:nsid w:val="592FBA68"/>
    <w:multiLevelType w:val="singleLevel"/>
    <w:tmpl w:val="592FBA68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92FBFD9"/>
    <w:multiLevelType w:val="singleLevel"/>
    <w:tmpl w:val="592FBFD9"/>
    <w:lvl w:ilvl="0" w:tentative="0">
      <w:start w:val="3"/>
      <w:numFmt w:val="decimal"/>
      <w:suff w:val="nothing"/>
      <w:lvlText w:val="%1、"/>
      <w:lvlJc w:val="left"/>
    </w:lvl>
  </w:abstractNum>
  <w:abstractNum w:abstractNumId="6">
    <w:nsid w:val="592FC5C2"/>
    <w:multiLevelType w:val="singleLevel"/>
    <w:tmpl w:val="592FC5C2"/>
    <w:lvl w:ilvl="0" w:tentative="0">
      <w:start w:val="5"/>
      <w:numFmt w:val="decimal"/>
      <w:suff w:val="nothing"/>
      <w:lvlText w:val="%1、"/>
      <w:lvlJc w:val="left"/>
    </w:lvl>
  </w:abstractNum>
  <w:abstractNum w:abstractNumId="7">
    <w:nsid w:val="592FCCF9"/>
    <w:multiLevelType w:val="singleLevel"/>
    <w:tmpl w:val="592FCCF9"/>
    <w:lvl w:ilvl="0" w:tentative="0">
      <w:start w:val="7"/>
      <w:numFmt w:val="decimal"/>
      <w:suff w:val="nothing"/>
      <w:lvlText w:val="%1."/>
      <w:lvlJc w:val="left"/>
    </w:lvl>
  </w:abstractNum>
  <w:abstractNum w:abstractNumId="8">
    <w:nsid w:val="592FCFD3"/>
    <w:multiLevelType w:val="singleLevel"/>
    <w:tmpl w:val="592FCFD3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2D4ED6"/>
    <w:rsid w:val="1E701EE4"/>
    <w:rsid w:val="5C1749E5"/>
    <w:rsid w:val="762D4E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2017-06-01T04:26:00Z</dcterms:created>
  <dc:creator>Administrator</dc:creator>
  <cp:lastModifiedBy>Administrator</cp:lastModifiedBy>
  <dcterms:modified xsi:type="dcterms:W3CDTF">2017-06-01T09:15:50Z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