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“阳光凉山 清廉彝州”党纪法规知识竞答</w:t>
      </w:r>
    </w:p>
    <w:p w:rsidR="00A77B3E">
      <w:pPr>
        <w:keepLines w:val="0"/>
        <w:spacing w:line="360" w:lineRule="auto"/>
        <w:jc w:val="left"/>
        <w:rPr>
          <w:b/>
          <w:sz w:val="32"/>
        </w:rPr>
      </w:pPr>
    </w:p>
    <w:p>
      <w:pPr>
        <w:bidi w:val="0"/>
        <w:spacing w:line="360" w:lineRule="auto"/>
        <w:rPr>
          <w:rFonts w:ascii="Microsoft YaHei" w:eastAsia="Microsoft YaHei" w:hAnsi="Microsoft YaHei" w:cs="Microsoft YaHei"/>
          <w:sz w:val="28"/>
        </w:rPr>
      </w:pPr>
      <w:r>
        <w:rPr>
          <w:rStyle w:val="DefaultParagraphFont"/>
          <w:bdr w:val="nil"/>
          <w:rtl w:val="0"/>
        </w:rPr>
        <w:t xml:space="preserve">1. 您的姓名：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2. 所在县市: [填空题]</w:t>
      </w:r>
    </w:p>
    <w:p>
      <w:r>
        <w:t>_________________________________</w:t>
      </w:r>
    </w:p>
    <w:p/>
    <w:p>
      <w:pPr>
        <w:bidi w:val="0"/>
        <w:spacing w:line="360" w:lineRule="auto"/>
      </w:pPr>
      <w:r>
        <w:rPr>
          <w:rStyle w:val="DefaultParagraphFont"/>
          <w:bdr w:val="nil"/>
          <w:rtl w:val="0"/>
        </w:rPr>
        <w:t>3. 所在单位 [填空题]</w:t>
      </w:r>
    </w:p>
    <w:p>
      <w:r>
        <w:t>_________________________________</w:t>
      </w:r>
    </w:p>
    <w:p/>
    <w:p>
      <w:pPr>
        <w:bidi w:val="0"/>
        <w:spacing w:line="360" w:lineRule="auto"/>
      </w:pPr>
      <w:r>
        <w:rPr>
          <w:rStyle w:val="DefaultParagraphFont"/>
          <w:bdr w:val="nil"/>
          <w:rtl w:val="0"/>
        </w:rPr>
        <w:t>4. 部门职务 [填空题]</w:t>
      </w:r>
    </w:p>
    <w:p>
      <w:r>
        <w:t>_________________________________</w:t>
      </w:r>
    </w:p>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5. 在习近平新时代中国特色社会主义思想指导下，中国共产党领导全国各族人民，统揽（），推动中国特色社会主义进入了新时代。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A.伟大斗争、伟大工程、伟大事业、伟大梦想</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B.伟大斗争、伟大建设、伟大事业、伟大梦想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C.伟大斗争、伟大工程、伟大发展、伟大梦想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D.伟大斗争、伟大工程、伟大事业、 伟大理想</w:t>
            </w:r>
          </w:p>
        </w:tc>
      </w:tr>
    </w:tbl>
    <w:p/>
    <w:p>
      <w:pPr>
        <w:bidi w:val="0"/>
        <w:spacing w:line="360" w:lineRule="auto"/>
      </w:pPr>
      <w:r>
        <w:rPr>
          <w:rStyle w:val="DefaultParagraphFont"/>
          <w:bdr w:val="nil"/>
          <w:rtl w:val="0"/>
        </w:rPr>
        <w:t xml:space="preserve">6. 全党同志要坚定（），贯彻党的基本理论、基本路线、基本方略。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A.路线自信、理论自信、制度自信、文化自信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B.道路自信、理论自信、制度自信、文化自信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C.道路自信、理论自信、体制自信、文化自信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D.道路自信、理论自信、制度自信、思想自信</w:t>
            </w:r>
          </w:p>
        </w:tc>
      </w:tr>
    </w:tbl>
    <w:p/>
    <w:p>
      <w:pPr>
        <w:bidi w:val="0"/>
        <w:spacing w:line="360" w:lineRule="auto"/>
      </w:pPr>
      <w:r>
        <w:rPr>
          <w:rStyle w:val="DefaultParagraphFont"/>
          <w:bdr w:val="nil"/>
          <w:rtl w:val="0"/>
        </w:rPr>
        <w:t xml:space="preserve">7. 全党同志要为实现推进现代化建设、完成祖国统一、维护世界和平与促进共同发展这三大历史任务，实现（）而奋斗。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A.“两个一百年”奋斗目标、实现中华民族伟大复兴的中国梦</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B.“一百年”奋斗目标、实现中华民族伟大复兴的中国梦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C.“两个一百年”奋斗目标、实现中华民族伟大复兴的梦想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D.“一百年”奋斗目标、实现中华民族伟大复兴的梦想</w:t>
            </w:r>
          </w:p>
        </w:tc>
      </w:tr>
    </w:tbl>
    <w:p/>
    <w:p>
      <w:pPr>
        <w:bidi w:val="0"/>
        <w:spacing w:line="360" w:lineRule="auto"/>
      </w:pPr>
      <w:r>
        <w:rPr>
          <w:rStyle w:val="DefaultParagraphFont"/>
          <w:bdr w:val="nil"/>
          <w:rtl w:val="0"/>
        </w:rPr>
        <w:t xml:space="preserve">8. 必须坚持以人民为中心的发展思想，坚持（）的发展理念。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A.创新、协调、环保、开放、共享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B.创新、协调、绿色、开放、共享</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C.创新、协调、绿色、发展、共享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D.创新、和谐、绿色、开放、共享</w:t>
            </w:r>
          </w:p>
        </w:tc>
      </w:tr>
    </w:tbl>
    <w:p/>
    <w:p>
      <w:pPr>
        <w:bidi w:val="0"/>
        <w:spacing w:line="360" w:lineRule="auto"/>
      </w:pPr>
      <w:r>
        <w:rPr>
          <w:rStyle w:val="DefaultParagraphFont"/>
          <w:bdr w:val="nil"/>
          <w:rtl w:val="0"/>
        </w:rPr>
        <w:t xml:space="preserve">9. 党员如果没有正当理由,连续（）不参加党的组织生活,或不交纳党费,或不做党所分配的工作,就被认定是自行脱党。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A.三个月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B.六个月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C.九个月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D.一年</w:t>
            </w:r>
          </w:p>
        </w:tc>
      </w:tr>
    </w:tbl>
    <w:p/>
    <w:p>
      <w:pPr>
        <w:bidi w:val="0"/>
        <w:spacing w:line="360" w:lineRule="auto"/>
      </w:pPr>
      <w:r>
        <w:rPr>
          <w:rStyle w:val="DefaultParagraphFont"/>
          <w:bdr w:val="nil"/>
          <w:rtl w:val="0"/>
        </w:rPr>
        <w:t xml:space="preserve">10. 党员的党龄从（）之日算起。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A.支部大会通过他为预备党员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B.上级组织批准他为预备党员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C.预备期满转为正式党员</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D.支部大会通过他为入党对象</w:t>
            </w:r>
          </w:p>
        </w:tc>
      </w:tr>
    </w:tbl>
    <w:p/>
    <w:p>
      <w:pPr>
        <w:bidi w:val="0"/>
        <w:spacing w:line="360" w:lineRule="auto"/>
      </w:pPr>
      <w:r>
        <w:rPr>
          <w:rStyle w:val="DefaultParagraphFont"/>
          <w:bdr w:val="nil"/>
          <w:rtl w:val="0"/>
        </w:rPr>
        <w:t xml:space="preserve">11. 党章规定，中国共产党党员永远是（）的普通一员。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A.劳动人民</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B.人民群众</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C.工人阶级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D.先进分子</w:t>
            </w:r>
          </w:p>
        </w:tc>
      </w:tr>
    </w:tbl>
    <w:p/>
    <w:p>
      <w:pPr>
        <w:bidi w:val="0"/>
        <w:spacing w:line="360" w:lineRule="auto"/>
      </w:pPr>
      <w:r>
        <w:rPr>
          <w:rStyle w:val="DefaultParagraphFont"/>
          <w:bdr w:val="nil"/>
          <w:rtl w:val="0"/>
        </w:rPr>
        <w:t xml:space="preserve">12. 预备党员在预备期间，不履行党员义务，不具备党员条件的，应当（）资格。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A.开除预备党员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B.保留预备党员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C.取消预备党员</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D.延长预备期限</w:t>
            </w:r>
          </w:p>
        </w:tc>
      </w:tr>
    </w:tbl>
    <w:p/>
    <w:p>
      <w:pPr>
        <w:bidi w:val="0"/>
        <w:spacing w:line="360" w:lineRule="auto"/>
      </w:pPr>
      <w:r>
        <w:rPr>
          <w:rStyle w:val="DefaultParagraphFont"/>
          <w:bdr w:val="nil"/>
          <w:rtl w:val="0"/>
        </w:rPr>
        <w:t xml:space="preserve">13. 预备党员的预备期，从（）他为预备党员之日算起。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A.支部大会上报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B.支部大会讨论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C.支部大会通过</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D.上级党组织批准</w:t>
            </w:r>
          </w:p>
        </w:tc>
      </w:tr>
    </w:tbl>
    <w:p/>
    <w:p>
      <w:pPr>
        <w:bidi w:val="0"/>
        <w:spacing w:line="360" w:lineRule="auto"/>
      </w:pPr>
      <w:r>
        <w:rPr>
          <w:rStyle w:val="DefaultParagraphFont"/>
          <w:bdr w:val="nil"/>
          <w:rtl w:val="0"/>
        </w:rPr>
        <w:t xml:space="preserve">14. 党员缺乏革命意志，不履行党员义务，不符合党员条件，党的支部应当对他进行教育，要求他限期改正；经教育仍无转变的，应当（）。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A.把他除名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B.劝他退党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C.把他开除</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D.进行处分</w:t>
            </w:r>
          </w:p>
        </w:tc>
      </w:tr>
    </w:tbl>
    <w:p/>
    <w:p>
      <w:pPr>
        <w:bidi w:val="0"/>
        <w:spacing w:line="360" w:lineRule="auto"/>
      </w:pPr>
      <w:r>
        <w:rPr>
          <w:rStyle w:val="DefaultParagraphFont"/>
          <w:bdr w:val="nil"/>
          <w:rtl w:val="0"/>
        </w:rPr>
        <w:t xml:space="preserve">15. 党员个人代表党组织发表重要主张，如果超出党组织已有决定的范围，必须提交所在的（），或向上级党组织请示。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A.党的主要领导决定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B.党组织讨论决定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C.党委成员讨论决定</w:t>
            </w:r>
          </w:p>
        </w:tc>
      </w:tr>
    </w:tbl>
    <w:p/>
    <w:p>
      <w:pPr>
        <w:bidi w:val="0"/>
        <w:spacing w:line="360" w:lineRule="auto"/>
      </w:pPr>
      <w:r>
        <w:rPr>
          <w:rStyle w:val="DefaultParagraphFont"/>
          <w:bdr w:val="nil"/>
          <w:rtl w:val="0"/>
        </w:rPr>
        <w:t xml:space="preserve">16. 中国共产党党旗为旗面缀有（）的红旗。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A.金黄色党徽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B.黄色党徽图案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C.金黄色党徽图案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D.红色党徽图案</w:t>
            </w:r>
          </w:p>
        </w:tc>
      </w:tr>
    </w:tbl>
    <w:p/>
    <w:p>
      <w:pPr>
        <w:bidi w:val="0"/>
        <w:spacing w:line="360" w:lineRule="auto"/>
      </w:pPr>
      <w:r>
        <w:rPr>
          <w:rStyle w:val="DefaultParagraphFont"/>
          <w:bdr w:val="nil"/>
          <w:rtl w:val="0"/>
        </w:rPr>
        <w:t xml:space="preserve">17. 《党章》规定：年满（）周岁的中国工人、农民、军人、知识分子和其他社会阶层的先进分子，承认党的纲领和章程，愿意参加党的一个组织并在其中积极工作、执行党的决议和按期交纳党费的，可以申请加入中国共产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A.16</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B.17</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C.20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D.18</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18. 《党章》规定，预备党员的预备期为（）。党组织对预备党员应当认真教育和考察。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A.两年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B.三年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C.一年</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D.半年</w:t>
            </w:r>
          </w:p>
        </w:tc>
      </w:tr>
    </w:tbl>
    <w:p/>
    <w:p>
      <w:pPr>
        <w:bidi w:val="0"/>
        <w:spacing w:line="360" w:lineRule="auto"/>
      </w:pPr>
      <w:r>
        <w:rPr>
          <w:rStyle w:val="DefaultParagraphFont"/>
          <w:bdr w:val="nil"/>
          <w:rtl w:val="0"/>
        </w:rPr>
        <w:t xml:space="preserve">19. 党组织讨论决定问题，必须执行少数服从多数原则。下列不属于此原则范围的是（）。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A.对于少数人的不同意见，应当认真考虑</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B.如对重大问题发生争执，双方人数接近，除了在紧急的情况下必须多数意见执行外，应当暂缓决定，进一步调查研究，交换意见，下次再表决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C.按职务高低决定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D.在特殊的情况下，也可将争论情况向上级组织报告请求裁决</w:t>
            </w:r>
          </w:p>
        </w:tc>
      </w:tr>
    </w:tbl>
    <w:p/>
    <w:p>
      <w:pPr>
        <w:bidi w:val="0"/>
        <w:spacing w:line="360" w:lineRule="auto"/>
      </w:pPr>
      <w:r>
        <w:rPr>
          <w:rStyle w:val="DefaultParagraphFont"/>
          <w:bdr w:val="nil"/>
          <w:rtl w:val="0"/>
        </w:rPr>
        <w:t xml:space="preserve">20. 党的基层组织是指（）。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A.党委、党支部、党小组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B.党小组、党委、党总支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C.党委、党总支、党支部</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D.党委、党支部</w:t>
            </w:r>
          </w:p>
        </w:tc>
      </w:tr>
    </w:tbl>
    <w:p/>
    <w:p>
      <w:pPr>
        <w:bidi w:val="0"/>
        <w:spacing w:line="360" w:lineRule="auto"/>
      </w:pPr>
      <w:r>
        <w:rPr>
          <w:rStyle w:val="DefaultParagraphFont"/>
          <w:bdr w:val="nil"/>
          <w:rtl w:val="0"/>
        </w:rPr>
        <w:t xml:space="preserve">21. 党组织对违犯党的纪律的党员，应坚持（），按照错误性质和情节轻重，给以批评教育直至纪律处分。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A.坦白从宽、抗拒从严 ，执纪必严、违纪必究，抓早抓小、防微杜渐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B.惩前毖后、治病救人，执纪必严、违纪必究，抓早抓小、防微杜渐</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C.惩前毖后、治病救人，严肃批评、教育为主，抓早抓小、防微杜渐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D.惩前毖后、治病救人，抓早抓小、防微杜渐，批评和自我批评</w:t>
            </w:r>
          </w:p>
        </w:tc>
      </w:tr>
    </w:tbl>
    <w:p/>
    <w:p>
      <w:pPr>
        <w:bidi w:val="0"/>
        <w:spacing w:line="360" w:lineRule="auto"/>
      </w:pPr>
      <w:r>
        <w:rPr>
          <w:rStyle w:val="DefaultParagraphFont"/>
          <w:bdr w:val="nil"/>
          <w:rtl w:val="0"/>
        </w:rPr>
        <w:t xml:space="preserve">22. 统筹城乡发展、区域发展、经济社会发展、人与自然和谐发展、国内发展和对外开放，调整经济结构，转变经济发展方式，推进（）改革。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A.结构性供给侧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B.结构性经济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C.供给侧结构性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D.供给侧经济</w:t>
            </w:r>
          </w:p>
        </w:tc>
      </w:tr>
    </w:tbl>
    <w:p/>
    <w:p>
      <w:pPr>
        <w:bidi w:val="0"/>
        <w:spacing w:line="360" w:lineRule="auto"/>
      </w:pPr>
      <w:r>
        <w:rPr>
          <w:rStyle w:val="DefaultParagraphFont"/>
          <w:bdr w:val="nil"/>
          <w:rtl w:val="0"/>
        </w:rPr>
        <w:t xml:space="preserve">23. 党按照德才兼备、以德为先的原则选拔干部，坚持五湖四海、任人唯贤，坚持事业为上、公道正派，反对仁人唯亲，努力实现干部队伍的（）。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A.革命化、年轻化、知识化、专业化</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B.又红又专</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C.革命化、年轻化、知识化、现代化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D.廉洁、精简、高效</w:t>
            </w:r>
          </w:p>
        </w:tc>
      </w:tr>
    </w:tbl>
    <w:p/>
    <w:p>
      <w:pPr>
        <w:bidi w:val="0"/>
        <w:spacing w:line="360" w:lineRule="auto"/>
      </w:pPr>
      <w:r>
        <w:rPr>
          <w:rStyle w:val="DefaultParagraphFont"/>
          <w:bdr w:val="nil"/>
          <w:rtl w:val="0"/>
        </w:rPr>
        <w:t xml:space="preserve">24. 在现阶段，我国社会的（）是人民日益增长的美好生活需要和不平衡不充分的发展之间的矛盾。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A.主要问题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B.基本矛盾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C.主要矛盾</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D.唯一矛盾</w:t>
            </w:r>
          </w:p>
        </w:tc>
      </w:tr>
    </w:tbl>
    <w:p/>
    <w:p>
      <w:pPr>
        <w:bidi w:val="0"/>
        <w:spacing w:line="360" w:lineRule="auto"/>
      </w:pPr>
      <w:r>
        <w:rPr>
          <w:rStyle w:val="DefaultParagraphFont"/>
          <w:bdr w:val="nil"/>
          <w:rtl w:val="0"/>
        </w:rPr>
        <w:t xml:space="preserve">25. 牢牢掌握（）领导权，不断巩固马克思主义在意识形态领域的指导地位，巩固全党全国人民团结奋斗的共同思想基础。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A.意识形态工作</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B.政治形态工作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C.思想文化工作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D.革命政治工作</w:t>
            </w:r>
          </w:p>
        </w:tc>
      </w:tr>
    </w:tbl>
    <w:p/>
    <w:p>
      <w:pPr>
        <w:bidi w:val="0"/>
        <w:spacing w:line="360" w:lineRule="auto"/>
      </w:pPr>
      <w:r>
        <w:rPr>
          <w:rStyle w:val="DefaultParagraphFont"/>
          <w:bdr w:val="nil"/>
          <w:rtl w:val="0"/>
        </w:rPr>
        <w:t xml:space="preserve">26. 坚持（），坚决维护国家主权、安全、发展利益。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A．国家安全观</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B.总体安全观</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C．总体国家安全观</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D.国家安全总体观</w:t>
            </w:r>
          </w:p>
        </w:tc>
      </w:tr>
    </w:tbl>
    <w:p/>
    <w:p>
      <w:pPr>
        <w:bidi w:val="0"/>
        <w:spacing w:line="360" w:lineRule="auto"/>
      </w:pPr>
      <w:r>
        <w:rPr>
          <w:rStyle w:val="DefaultParagraphFont"/>
          <w:bdr w:val="nil"/>
          <w:rtl w:val="0"/>
        </w:rPr>
        <w:t xml:space="preserve">27. 党的（）都无权剥夺党员的权利。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A.上级组织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B.党中央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C.任何一级组织直至中央</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D.除党中央外其他任何一级组织</w:t>
            </w:r>
          </w:p>
        </w:tc>
      </w:tr>
    </w:tbl>
    <w:p/>
    <w:p>
      <w:pPr>
        <w:bidi w:val="0"/>
        <w:spacing w:line="360" w:lineRule="auto"/>
      </w:pPr>
      <w:r>
        <w:rPr>
          <w:rStyle w:val="DefaultParagraphFont"/>
          <w:bdr w:val="nil"/>
          <w:rtl w:val="0"/>
        </w:rPr>
        <w:t xml:space="preserve">28. 党是根据自己的纲领和章程，按照（）组织起来的统一整体。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A.民主法制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B.民主集中制</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C.民主分工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D.个人分工</w:t>
            </w:r>
          </w:p>
        </w:tc>
      </w:tr>
    </w:tbl>
    <w:p/>
    <w:p>
      <w:pPr>
        <w:bidi w:val="0"/>
        <w:spacing w:line="360" w:lineRule="auto"/>
      </w:pPr>
      <w:r>
        <w:rPr>
          <w:rStyle w:val="DefaultParagraphFont"/>
          <w:bdr w:val="nil"/>
          <w:rtl w:val="0"/>
        </w:rPr>
        <w:t xml:space="preserve">29. 加强（），依法坚决打击各种危害国家安全和利益、危害社会稳定和经济发展的犯罪活动和犯罪分子，保持社会长期稳定。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A.创新社会综合治理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B.社会安全综合治理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C.创新社会安全治理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D.社会治安综合治理</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30. 对申请入党的条件，错误的一项是（）。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A.年满18岁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B.中国公民</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C.承认党的纲领和章程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D.只能是工人、农民、军人、知识分子中的先进分子</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31. 坚持从严管党治党。（）永远在路上。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B.全面从严治党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C.全面从严管党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D.从严管党</w:t>
            </w:r>
          </w:p>
        </w:tc>
      </w:tr>
    </w:tbl>
    <w:p/>
    <w:p>
      <w:pPr>
        <w:bidi w:val="0"/>
        <w:spacing w:line="360" w:lineRule="auto"/>
      </w:pPr>
      <w:r>
        <w:rPr>
          <w:rStyle w:val="DefaultParagraphFont"/>
          <w:bdr w:val="nil"/>
          <w:rtl w:val="0"/>
        </w:rPr>
        <w:t xml:space="preserve">32. （）是中国特色社会主义最本质的特征，是中国特色社会主义制度的最大优势。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A.中国共产党的领导</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B.坚持改革开放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C.以经济建设为中心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D.坚持依法治国</w:t>
            </w:r>
          </w:p>
        </w:tc>
      </w:tr>
    </w:tbl>
    <w:p/>
    <w:p>
      <w:pPr>
        <w:bidi w:val="0"/>
        <w:spacing w:line="360" w:lineRule="auto"/>
      </w:pPr>
      <w:r>
        <w:rPr>
          <w:rStyle w:val="DefaultParagraphFont"/>
          <w:bdr w:val="nil"/>
          <w:rtl w:val="0"/>
        </w:rPr>
        <w:t xml:space="preserve">33. 凡是成立党的新组织，或是撤销党的原有组织，必须由（）决定。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A.上级党组织</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B.县级以上党组织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C.上级党委</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D.上级党委书记</w:t>
            </w:r>
          </w:p>
        </w:tc>
      </w:tr>
    </w:tbl>
    <w:p/>
    <w:p>
      <w:pPr>
        <w:bidi w:val="0"/>
        <w:spacing w:line="360" w:lineRule="auto"/>
      </w:pPr>
      <w:r>
        <w:rPr>
          <w:rStyle w:val="DefaultParagraphFont"/>
          <w:bdr w:val="nil"/>
          <w:rtl w:val="0"/>
        </w:rPr>
        <w:t xml:space="preserve">34. 党执政后的最大危险是（）。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A.脱离群众</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B.出现腐败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C.民族分裂</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D.恐怖活动</w:t>
            </w:r>
          </w:p>
        </w:tc>
      </w:tr>
    </w:tbl>
    <w:p/>
    <w:p>
      <w:pPr>
        <w:bidi w:val="0"/>
        <w:spacing w:line="360" w:lineRule="auto"/>
      </w:pPr>
      <w:r>
        <w:rPr>
          <w:rStyle w:val="DefaultParagraphFont"/>
          <w:bdr w:val="nil"/>
          <w:rtl w:val="0"/>
        </w:rPr>
        <w:t xml:space="preserve">35. 中央总书记习近平2012年12月4日召开中共中央政治局会议，会议审议关于（）的有关规定。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A.改进文风、密切联系群众</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B.改进会风、党员干部直接联系群众</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C.改进工作作风、密切联系群众</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D.改进工作作风、党员干部直接联系群众</w:t>
            </w:r>
          </w:p>
        </w:tc>
      </w:tr>
    </w:tbl>
    <w:p/>
    <w:p>
      <w:pPr>
        <w:bidi w:val="0"/>
        <w:spacing w:line="360" w:lineRule="auto"/>
      </w:pPr>
      <w:r>
        <w:rPr>
          <w:rStyle w:val="DefaultParagraphFont"/>
          <w:bdr w:val="nil"/>
          <w:rtl w:val="0"/>
        </w:rPr>
        <w:t xml:space="preserve">36. 根据中央“八项规定”要求，要厉行勤俭节约，严格遵守（）有关规定，严格执行住房、车辆配备等有关工作和生活待遇的规定。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A.廉洁从政</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B.廉洁自律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C.工作作风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37. 根据《八项规定》要求，要（），切实改进会风，严格控制以中央名义召开的各类全国性会议和举行的重大活动。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A.改革会议活动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B.精简会议形式</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C.精简会议活动</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D.转变会议模式</w:t>
            </w:r>
          </w:p>
        </w:tc>
      </w:tr>
    </w:tbl>
    <w:p/>
    <w:p>
      <w:pPr>
        <w:bidi w:val="0"/>
        <w:spacing w:line="360" w:lineRule="auto"/>
      </w:pPr>
      <w:r>
        <w:rPr>
          <w:rStyle w:val="DefaultParagraphFont"/>
          <w:bdr w:val="nil"/>
          <w:rtl w:val="0"/>
        </w:rPr>
        <w:t xml:space="preserve">38. 在改进新闻报道方面，《八项规定》提出要对（） 进行压缩。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A.报道数量、报道内容、报道篇幅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B.报道数量、报道字数、报道时长</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C.报道数量、报道内容、报道时长</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D.报道题材、报道字数、报道篇幅</w:t>
            </w:r>
          </w:p>
        </w:tc>
      </w:tr>
    </w:tbl>
    <w:p/>
    <w:p>
      <w:pPr>
        <w:bidi w:val="0"/>
        <w:spacing w:line="360" w:lineRule="auto"/>
      </w:pPr>
      <w:r>
        <w:rPr>
          <w:rStyle w:val="DefaultParagraphFont"/>
          <w:bdr w:val="nil"/>
          <w:rtl w:val="0"/>
        </w:rPr>
        <w:t xml:space="preserve">39. 2012年12月4日中共中央政治局会议强调，要下大决心改进作风，切实解决（）的问题，始终保持同人民群众的血肉联系。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A.社会突出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B.干部作风漂浮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C.群众困难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D.群众反映强烈</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40. 中共中央政治局会议强调，要下大决心改进作风，切实解决（）的问题，始终保持同人民群众的血肉联系。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A.社会突出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B.群众反映强烈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C.群众困难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D.干部作风漂浮</w:t>
            </w:r>
          </w:p>
        </w:tc>
      </w:tr>
    </w:tbl>
    <w:p/>
    <w:p>
      <w:pPr>
        <w:bidi w:val="0"/>
        <w:spacing w:line="360" w:lineRule="auto"/>
      </w:pPr>
      <w:r>
        <w:rPr>
          <w:rStyle w:val="DefaultParagraphFont"/>
          <w:bdr w:val="nil"/>
          <w:rtl w:val="0"/>
        </w:rPr>
        <w:t xml:space="preserve">41. 严禁在居民小区无营业执照的“一桌饭”、历史建筑、风景区内或“农家乐”等具有（）性质的隐蔽场所进行公务接待。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A.娱乐场所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B.私人会所</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C.单位食堂</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D.内部场所</w:t>
            </w:r>
          </w:p>
        </w:tc>
      </w:tr>
    </w:tbl>
    <w:p/>
    <w:p>
      <w:pPr>
        <w:bidi w:val="0"/>
        <w:spacing w:line="360" w:lineRule="auto"/>
      </w:pPr>
      <w:r>
        <w:rPr>
          <w:rStyle w:val="DefaultParagraphFont"/>
          <w:bdr w:val="nil"/>
          <w:rtl w:val="0"/>
        </w:rPr>
        <w:t xml:space="preserve">42. 不得利用婚丧喜庆事宜收受（）及有利害关系单位、个人的钱物。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A.下属人员</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B.本单位领导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C.大学同学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D.战友</w:t>
            </w:r>
          </w:p>
        </w:tc>
      </w:tr>
    </w:tbl>
    <w:p/>
    <w:p>
      <w:pPr>
        <w:bidi w:val="0"/>
        <w:spacing w:line="360" w:lineRule="auto"/>
      </w:pPr>
      <w:r>
        <w:rPr>
          <w:rStyle w:val="DefaultParagraphFont"/>
          <w:bdr w:val="nil"/>
          <w:rtl w:val="0"/>
        </w:rPr>
        <w:t xml:space="preserve">43. 操办婚丧喜庆事宜可以（）办理。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A.化整为零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B.分批次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C.多地点</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D.以上都不对</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44. 下列哪种行为不属于违反中央八项规定精神的行为？（）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A.使用公务用车办理私人事务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B.不按照规定在节假日封存公务用车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C.长期占用下属单位或管理服务对象车辆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D.因工作需要，节假日期间可留值班车辆</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45. 监察机关及其工作人员行使职权,侵犯公民、法人和其他组织的合法权益造成损害的,（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A.依法给予国家赔偿</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B.给予一定程度的慰问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C.恢复名誉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D.公开道歉</w:t>
            </w:r>
          </w:p>
        </w:tc>
      </w:tr>
    </w:tbl>
    <w:p/>
    <w:p>
      <w:pPr>
        <w:bidi w:val="0"/>
        <w:spacing w:line="360" w:lineRule="auto"/>
      </w:pPr>
      <w:r>
        <w:rPr>
          <w:rStyle w:val="DefaultParagraphFont"/>
          <w:bdr w:val="nil"/>
          <w:rtl w:val="0"/>
        </w:rPr>
        <w:t xml:space="preserve">46. 凉山州《十项规定实施细则》中明确规定：（）。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A.“公务活动一律禁止饮酒，在工作时间内和工作日午间一律不准饮酒”</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B.“公务活动一律禁止饮酒，在工作时间内一律不准饮酒”</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C.“公务活动一律禁止饮酒，在工作日午间、晚间一律不准饮酒”</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D.“公务活动一律禁止饮酒，在工作时间内和工作日晚间一律不准饮酒”</w:t>
            </w:r>
          </w:p>
        </w:tc>
      </w:tr>
    </w:tbl>
    <w:p/>
    <w:p>
      <w:pPr>
        <w:bidi w:val="0"/>
        <w:spacing w:line="360" w:lineRule="auto"/>
      </w:pPr>
      <w:r>
        <w:rPr>
          <w:rStyle w:val="DefaultParagraphFont"/>
          <w:bdr w:val="nil"/>
          <w:rtl w:val="0"/>
        </w:rPr>
        <w:t xml:space="preserve">47. 关于改进工作作风、密切联系群众的凉山州“十项规定”中明确规定“不安排宴请，不上酒，不上高档菜肴，（），严格控制陪餐人数”。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A.不上高档香烟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B.不专门宰杀牛</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C.不进星级酒楼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D.不附送纪念品</w:t>
            </w:r>
          </w:p>
        </w:tc>
      </w:tr>
    </w:tbl>
    <w:p/>
    <w:p>
      <w:pPr>
        <w:bidi w:val="0"/>
        <w:spacing w:line="360" w:lineRule="auto"/>
      </w:pPr>
      <w:r>
        <w:rPr>
          <w:rStyle w:val="DefaultParagraphFont"/>
          <w:bdr w:val="nil"/>
          <w:rtl w:val="0"/>
        </w:rPr>
        <w:t xml:space="preserve">48. 关于会议要求，下列哪项不是“凉山州十项规定”内容：（）。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A.不挂大型横幅，一律不摆放花草，不提供水果和茶歇。</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B.不提供茶水，一律不摆放花草，会议不超过一个小时。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C.不挂大型横幅，会议不得超过一个小时。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D.不提供茶水，不提供水果和茶歇。</w:t>
            </w:r>
          </w:p>
        </w:tc>
      </w:tr>
    </w:tbl>
    <w:p/>
    <w:p>
      <w:pPr>
        <w:bidi w:val="0"/>
        <w:spacing w:line="360" w:lineRule="auto"/>
      </w:pPr>
      <w:r>
        <w:rPr>
          <w:rStyle w:val="DefaultParagraphFont"/>
          <w:bdr w:val="nil"/>
          <w:rtl w:val="0"/>
        </w:rPr>
        <w:t xml:space="preserve">49. 州委、州政府领导班子成员到基层调研，陪同的州直部门、县市负责同志不超过（）人。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A.3</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C.1</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D.4</w:t>
            </w:r>
          </w:p>
        </w:tc>
      </w:tr>
    </w:tbl>
    <w:p/>
    <w:p>
      <w:pPr>
        <w:bidi w:val="0"/>
        <w:spacing w:line="360" w:lineRule="auto"/>
      </w:pPr>
      <w:r>
        <w:rPr>
          <w:rStyle w:val="DefaultParagraphFont"/>
          <w:bdr w:val="nil"/>
          <w:rtl w:val="0"/>
        </w:rPr>
        <w:t xml:space="preserve">50. 州委、州政府领导班子成员到基层调研,不搞层层陪同，乡(镇)只安排（）位负责同志陪同。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A.3</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C.1</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D.4</w:t>
            </w:r>
          </w:p>
        </w:tc>
      </w:tr>
    </w:tbl>
    <w:p/>
    <w:p>
      <w:pPr>
        <w:bidi w:val="0"/>
        <w:spacing w:line="360" w:lineRule="auto"/>
      </w:pPr>
      <w:r>
        <w:rPr>
          <w:rStyle w:val="DefaultParagraphFont"/>
          <w:bdr w:val="nil"/>
          <w:rtl w:val="0"/>
        </w:rPr>
        <w:t xml:space="preserve">51. 州委、州政府领导班子成员到基层调研,随行车辆不超过（）辆。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A.3</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C.1</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D.4</w:t>
            </w:r>
          </w:p>
        </w:tc>
      </w:tr>
    </w:tbl>
    <w:p/>
    <w:p>
      <w:pPr>
        <w:bidi w:val="0"/>
        <w:spacing w:line="360" w:lineRule="auto"/>
      </w:pPr>
      <w:r>
        <w:rPr>
          <w:rStyle w:val="DefaultParagraphFont"/>
          <w:bdr w:val="nil"/>
          <w:rtl w:val="0"/>
        </w:rPr>
        <w:t xml:space="preserve">52. 根据凉山州《十项规定实施细则》规定：（）。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A.每周一至每周四不组织召开全州性会议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B.每周二至每周四不组织召开全州性会议</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C.每周二至每周五不组织召开全州性会议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D.每周一至每周五不组织召开全州性会议</w:t>
            </w:r>
          </w:p>
        </w:tc>
      </w:tr>
    </w:tbl>
    <w:p/>
    <w:p>
      <w:pPr>
        <w:bidi w:val="0"/>
        <w:spacing w:line="360" w:lineRule="auto"/>
      </w:pPr>
      <w:r>
        <w:rPr>
          <w:rStyle w:val="DefaultParagraphFont"/>
          <w:bdr w:val="nil"/>
          <w:rtl w:val="0"/>
        </w:rPr>
        <w:t xml:space="preserve">53. 根据凉山州《十项规定实施细则》规定，国内公务接待确因工作需要可安排工作餐（）次，不上酒、不提供香烟，不上高档菜肴。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A.1</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C.3</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D.4</w:t>
            </w:r>
          </w:p>
        </w:tc>
      </w:tr>
    </w:tbl>
    <w:p/>
    <w:p>
      <w:pPr>
        <w:bidi w:val="0"/>
        <w:spacing w:line="360" w:lineRule="auto"/>
      </w:pPr>
      <w:r>
        <w:rPr>
          <w:rStyle w:val="DefaultParagraphFont"/>
          <w:bdr w:val="nil"/>
          <w:rtl w:val="0"/>
        </w:rPr>
        <w:t xml:space="preserve">54. 凉山州委州政府新出台的《十项规定实施细则》共（），对十个部分作了进一步规范、细化和完善，使其更加切合工作实际，增强了指导性和操作性。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A.十部分三十四条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B.十部分四十八条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C.十部分三十六条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D.十部分二十五条</w:t>
            </w:r>
          </w:p>
        </w:tc>
      </w:tr>
    </w:tbl>
    <w:p/>
    <w:p>
      <w:pPr>
        <w:bidi w:val="0"/>
        <w:spacing w:line="360" w:lineRule="auto"/>
      </w:pPr>
      <w:r>
        <w:rPr>
          <w:rStyle w:val="DefaultParagraphFont"/>
          <w:bdr w:val="nil"/>
          <w:rtl w:val="0"/>
        </w:rPr>
        <w:t xml:space="preserve">55. 习近平同志在十九大报告中指出,经过长期努力,中国特色社会主义进入了（） ,这是 我国发展新的历史方位。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A.新时代</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B.新时期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C.新阶段</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D.新征程</w:t>
            </w:r>
          </w:p>
        </w:tc>
      </w:tr>
    </w:tbl>
    <w:p/>
    <w:p>
      <w:pPr>
        <w:bidi w:val="0"/>
        <w:spacing w:line="360" w:lineRule="auto"/>
      </w:pPr>
      <w:r>
        <w:rPr>
          <w:rStyle w:val="DefaultParagraphFont"/>
          <w:bdr w:val="nil"/>
          <w:rtl w:val="0"/>
        </w:rPr>
        <w:t xml:space="preserve">56. 习近平同志在十九大报告中强调,中国特色社会主义进入新时代,我国社会主要矛盾已 经转化为（）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A.人民日益增长的美好生活需要和不平衡不充分的发展之间的矛盾。</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B.人民日益增长的幸福生活需要和不平衡不充分的发展之间的矛盾。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C.人民日益增长的幸福生活需要和不协调不充分的发展之间的矛盾。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D.人民日益增长的美好生活需要和不协调不充分的发展之间的矛盾。</w:t>
            </w:r>
          </w:p>
        </w:tc>
      </w:tr>
    </w:tbl>
    <w:p/>
    <w:p>
      <w:pPr>
        <w:bidi w:val="0"/>
        <w:spacing w:line="360" w:lineRule="auto"/>
      </w:pPr>
      <w:r>
        <w:rPr>
          <w:rStyle w:val="DefaultParagraphFont"/>
          <w:bdr w:val="nil"/>
          <w:rtl w:val="0"/>
        </w:rPr>
        <w:t xml:space="preserve">57. 十九大报告指出, 从现在到二〇二〇年,是全面建成小康社会（） 。 从十九大到二十大, 是“两个一百年”奋斗目标的历史( ) 。 我们既要全面建成小康社会、 实现第一个百年奋斗 目标, 又要乘势而上开启全面建设社会主义现代化国家新征程, 向第二个百年奋斗目标进军。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A.决胜期、转承期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B.决胜期、交汇期</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C.关键期、交汇期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D.关键期、转承期</w:t>
            </w:r>
          </w:p>
        </w:tc>
      </w:tr>
    </w:tbl>
    <w:p/>
    <w:p>
      <w:pPr>
        <w:bidi w:val="0"/>
        <w:spacing w:line="360" w:lineRule="auto"/>
      </w:pPr>
      <w:r>
        <w:rPr>
          <w:rStyle w:val="DefaultParagraphFont"/>
          <w:bdr w:val="nil"/>
          <w:rtl w:val="0"/>
        </w:rPr>
        <w:t xml:space="preserve">58. 五年来,我国经济保持中高速增长,在世界主要国家中名列前茅,国内生产总值从五十四万亿元增长到八十万亿元,稳居世界（） ,对世界经济增长贡献率超过百分之三十。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A.第一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B.第二</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C.第三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D.第四</w:t>
            </w:r>
          </w:p>
        </w:tc>
      </w:tr>
    </w:tbl>
    <w:p/>
    <w:p>
      <w:pPr>
        <w:bidi w:val="0"/>
        <w:spacing w:line="360" w:lineRule="auto"/>
      </w:pPr>
      <w:r>
        <w:rPr>
          <w:rStyle w:val="DefaultParagraphFont"/>
          <w:bdr w:val="nil"/>
          <w:rtl w:val="0"/>
        </w:rPr>
        <w:t xml:space="preserve">59. 党的十九大报告指出:（）是发展的根本目的。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A.加快经济发展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B.实现伟大复兴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C.增进民生福祉</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D.建设生态文明</w:t>
            </w:r>
          </w:p>
        </w:tc>
      </w:tr>
    </w:tbl>
    <w:p/>
    <w:p>
      <w:pPr>
        <w:bidi w:val="0"/>
        <w:spacing w:line="360" w:lineRule="auto"/>
      </w:pPr>
      <w:r>
        <w:rPr>
          <w:rStyle w:val="DefaultParagraphFont"/>
          <w:bdr w:val="nil"/>
          <w:rtl w:val="0"/>
        </w:rPr>
        <w:t xml:space="preserve">60. 五年来,我们统筹推进“ （） ”总体布局、协调推进“ ( ) ”战略布局,“十二五”规 划胜利完成,“十三五”规划顺利实施,党和国家事业全面开创新局面。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A.五位一体 四个全面</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B.四位一体 五个全面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C.五个全面 四位一体</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D.四个全面 五位一体</w:t>
            </w:r>
          </w:p>
        </w:tc>
      </w:tr>
    </w:tbl>
    <w:p/>
    <w:p>
      <w:pPr>
        <w:bidi w:val="0"/>
        <w:spacing w:line="360" w:lineRule="auto"/>
      </w:pPr>
      <w:r>
        <w:rPr>
          <w:rStyle w:val="DefaultParagraphFont"/>
          <w:bdr w:val="nil"/>
          <w:rtl w:val="0"/>
        </w:rPr>
        <w:t xml:space="preserve">61. 贯彻新发展理念，建设现代化经济体系，必须坚持质量第一、效益优先，以（）为主线。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A.转变发展方式</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B.优化经济结构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C.供给侧结构性改革</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D.转换增长动力</w:t>
            </w:r>
          </w:p>
        </w:tc>
      </w:tr>
    </w:tbl>
    <w:p/>
    <w:p>
      <w:pPr>
        <w:bidi w:val="0"/>
        <w:spacing w:line="360" w:lineRule="auto"/>
      </w:pPr>
      <w:r>
        <w:rPr>
          <w:rStyle w:val="DefaultParagraphFont"/>
          <w:bdr w:val="nil"/>
          <w:rtl w:val="0"/>
        </w:rPr>
        <w:t xml:space="preserve">62. （）是中国特色社会主义的本质要求和重要保障。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A.全面依法治国</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C.全面发展经济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D.全面可持续发展</w:t>
            </w:r>
          </w:p>
        </w:tc>
      </w:tr>
    </w:tbl>
    <w:p/>
    <w:p>
      <w:pPr>
        <w:bidi w:val="0"/>
        <w:spacing w:line="360" w:lineRule="auto"/>
      </w:pPr>
      <w:r>
        <w:rPr>
          <w:rStyle w:val="DefaultParagraphFont"/>
          <w:bdr w:val="nil"/>
          <w:rtl w:val="0"/>
        </w:rPr>
        <w:t xml:space="preserve">63. 新时代中国特色社会主义思想，明确坚持和发展中国特色社会主义，总任务是实现社会主义现代化和中华民族伟大复兴，在全面建成小康社会的基础上，分（） 在本世纪中叶建成富强民主文明和谐美丽的社会主义现代化强国。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A.两步走</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B.三步走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C.四步走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D.五步走</w:t>
            </w:r>
          </w:p>
        </w:tc>
      </w:tr>
    </w:tbl>
    <w:p/>
    <w:p>
      <w:pPr>
        <w:bidi w:val="0"/>
        <w:spacing w:line="360" w:lineRule="auto"/>
      </w:pPr>
      <w:r>
        <w:rPr>
          <w:rStyle w:val="DefaultParagraphFont"/>
          <w:bdr w:val="nil"/>
          <w:rtl w:val="0"/>
        </w:rPr>
        <w:t xml:space="preserve">64. 加强（）人才体系建设，建设创新型人民军队。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A.创新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B.科技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C.军事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D.技术</w:t>
            </w:r>
          </w:p>
        </w:tc>
      </w:tr>
    </w:tbl>
    <w:p/>
    <w:p>
      <w:pPr>
        <w:bidi w:val="0"/>
        <w:spacing w:line="360" w:lineRule="auto"/>
      </w:pPr>
      <w:r>
        <w:rPr>
          <w:rStyle w:val="DefaultParagraphFont"/>
          <w:bdr w:val="nil"/>
          <w:rtl w:val="0"/>
        </w:rPr>
        <w:t xml:space="preserve">65. 军队是要准备打仗的，一切工作都必须坚持（）。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A.战斗力</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B.斗争力</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C.战争力</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D.硬实力</w:t>
            </w:r>
          </w:p>
        </w:tc>
      </w:tr>
    </w:tbl>
    <w:p/>
    <w:p>
      <w:pPr>
        <w:bidi w:val="0"/>
        <w:spacing w:line="360" w:lineRule="auto"/>
      </w:pPr>
      <w:r>
        <w:rPr>
          <w:rStyle w:val="DefaultParagraphFont"/>
          <w:bdr w:val="nil"/>
          <w:rtl w:val="0"/>
        </w:rPr>
        <w:t xml:space="preserve">66. 党的十九报告指出，解决台湾问题、实现祖国完全统一，是全体中华儿女（），是中华民族（）所在。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A.一致愿望 根本利益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B.共同愿望 本质利益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C.一致愿望 本质利益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D.共同愿望 根本利益</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67. 深刻认识党面临的（）的尖锐性和严峻性，坚持问题导向，保持战略定力，推动全面从严治党向纵深发展。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A.精神懈怠危险、能力不足危险、脱离群众危险、消极腐败危险</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B.精神懈怠危险、封闭僵化危险、脱离群众危险、消极腐败危险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C.精神懈怠危险、能力不足危险、官僚主义危险、消极腐败危险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D.精神懈怠危险、能力不足危险、脱离群众危险、腐化堕落危险</w:t>
            </w:r>
          </w:p>
        </w:tc>
      </w:tr>
    </w:tbl>
    <w:p/>
    <w:p>
      <w:pPr>
        <w:bidi w:val="0"/>
        <w:spacing w:line="360" w:lineRule="auto"/>
      </w:pPr>
      <w:r>
        <w:rPr>
          <w:rStyle w:val="DefaultParagraphFont"/>
          <w:bdr w:val="nil"/>
          <w:rtl w:val="0"/>
        </w:rPr>
        <w:t xml:space="preserve">68. 要尊崇党章，严格执行新形势下党内政治生活若干准则，增强党内政治生活的（）。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A.政治性、时代性、原则性、战斗性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B.思想性、政治性、时代性、原则性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C.政治性、思想性、时代性、原则性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D.政治性、思想性、时代性、战斗性</w:t>
            </w:r>
          </w:p>
        </w:tc>
      </w:tr>
    </w:tbl>
    <w:p/>
    <w:p>
      <w:pPr>
        <w:bidi w:val="0"/>
        <w:spacing w:line="360" w:lineRule="auto"/>
      </w:pPr>
      <w:r>
        <w:rPr>
          <w:rStyle w:val="DefaultParagraphFont"/>
          <w:bdr w:val="nil"/>
          <w:rtl w:val="0"/>
        </w:rPr>
        <w:t xml:space="preserve">69. 坚决防止和反对（）两面派、做两面人。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A.个人主义、享乐主义、自由主义、本位主义、好人主义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B.个人主义、分散主义、山头主义、本位主义、好人主义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C.个人主义、分散主义、自由主义、本位主义、好人主义</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D.个人主义、分散主义、自由主义、本位主义、享乐主义</w:t>
            </w:r>
          </w:p>
        </w:tc>
      </w:tr>
    </w:tbl>
    <w:p/>
    <w:p>
      <w:pPr>
        <w:bidi w:val="0"/>
        <w:spacing w:line="360" w:lineRule="auto"/>
      </w:pPr>
      <w:r>
        <w:rPr>
          <w:rStyle w:val="DefaultParagraphFont"/>
          <w:bdr w:val="nil"/>
          <w:rtl w:val="0"/>
        </w:rPr>
        <w:t xml:space="preserve">70. 要坚持无禁区、全覆盖、零容忍,坚持 （）,坚持受贿行贿一起查,坚决防止党内形 成利益集团。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A.重预防、强高压、长震慑</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B.重遏制、强高压、长震慑</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C.重遏制、不减压、长震慑</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D.重遏制、强高压、长震慑</w:t>
            </w:r>
          </w:p>
        </w:tc>
      </w:tr>
    </w:tbl>
    <w:p/>
    <w:p>
      <w:pPr>
        <w:bidi w:val="0"/>
        <w:spacing w:line="360" w:lineRule="auto"/>
      </w:pPr>
      <w:r>
        <w:rPr>
          <w:rStyle w:val="DefaultParagraphFont"/>
          <w:bdr w:val="nil"/>
          <w:rtl w:val="0"/>
        </w:rPr>
        <w:t xml:space="preserve">71. （） 是实现社会主义现代化、创造人民美好生活的必由之路。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A.中国特色社会主义道路</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B.中国特色社会主义理论体系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C.中国特色社会主义制度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D.中国特色社会主义文化</w:t>
            </w:r>
          </w:p>
        </w:tc>
      </w:tr>
    </w:tbl>
    <w:p/>
    <w:p>
      <w:pPr>
        <w:bidi w:val="0"/>
        <w:spacing w:line="360" w:lineRule="auto"/>
      </w:pPr>
      <w:r>
        <w:rPr>
          <w:rStyle w:val="DefaultParagraphFont"/>
          <w:bdr w:val="nil"/>
          <w:rtl w:val="0"/>
        </w:rPr>
        <w:t xml:space="preserve">72. 增强党自我净化能力,根本靠强化（）。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A.党的自我监督 舆论监督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B.党的自我监督 群众监督</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C.党的自我监督 司法监督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D.党的自我监督 民主监督</w:t>
            </w:r>
          </w:p>
        </w:tc>
      </w:tr>
    </w:tbl>
    <w:p/>
    <w:p>
      <w:pPr>
        <w:bidi w:val="0"/>
        <w:spacing w:line="360" w:lineRule="auto"/>
      </w:pPr>
      <w:r>
        <w:rPr>
          <w:rStyle w:val="DefaultParagraphFont"/>
          <w:bdr w:val="nil"/>
          <w:rtl w:val="0"/>
        </w:rPr>
        <w:t xml:space="preserve">73. 党的十九大报告提出,强化（） 的震慑,扎牢 的笼子,增强 的自觉,通过不懈努力 换来海晏河清、朗朗乾坤。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A.不愿腐、不能腐、不敢腐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B.不能腐、不敢腐、不想腐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C.不敢腐、不能腐、不想腐</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D.不能腐、不可腐、不敢腐</w:t>
            </w:r>
          </w:p>
        </w:tc>
      </w:tr>
    </w:tbl>
    <w:p/>
    <w:p>
      <w:pPr>
        <w:bidi w:val="0"/>
        <w:spacing w:line="360" w:lineRule="auto"/>
      </w:pPr>
      <w:r>
        <w:rPr>
          <w:rStyle w:val="DefaultParagraphFont"/>
          <w:bdr w:val="nil"/>
          <w:rtl w:val="0"/>
        </w:rPr>
        <w:t>74. 引导应对气候变化国际合作, 成为全球生态文明建设的重要 （）。</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A.参与者</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B.贡献者</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C.引领者</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D.领导者</w:t>
            </w:r>
          </w:p>
        </w:tc>
      </w:tr>
    </w:tbl>
    <w:p/>
    <w:p>
      <w:pPr>
        <w:bidi w:val="0"/>
        <w:spacing w:line="360" w:lineRule="auto"/>
      </w:pPr>
      <w:r>
        <w:rPr>
          <w:rStyle w:val="DefaultParagraphFont"/>
          <w:bdr w:val="nil"/>
          <w:rtl w:val="0"/>
        </w:rPr>
        <w:t>75. ( )是中国共产党人的精神支柱和政治灵魂, 也是保持党的团结统一的思想 基础。（）</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A.新时代中国特色社会主义公共理想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B.共产主义远大理想</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C.共产主义崇高理想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D.中国特色社会主义共同理想</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76. （）必须始终把解决好 “三农”问题作为全党工作重中之重。</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A.农业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B.农村</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C.农民</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D.农田</w:t>
            </w:r>
          </w:p>
        </w:tc>
      </w:tr>
    </w:tbl>
    <w:p/>
    <w:p>
      <w:pPr>
        <w:bidi w:val="0"/>
        <w:spacing w:line="360" w:lineRule="auto"/>
      </w:pPr>
      <w:r>
        <w:rPr>
          <w:rStyle w:val="DefaultParagraphFont"/>
          <w:bdr w:val="nil"/>
          <w:rtl w:val="0"/>
        </w:rPr>
        <w:t>77. 青年兴则国家兴,青年强则国家强。青年一代 （） 就有希望。</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A.有品德</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B.有理想</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C.有本领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D.有担当</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78. 下列关于“四个全面”战略布局的说法不正确的是（）。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A.党的十七大最早提出全面建设惠及十几亿人的更高水平的小康社会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B.党的十八大提出全面建成小康社会和全面深化改革的目标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C.党的十八届四中全会提出全面推进依法治国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D.党的群众路线教育实践活动总结大会宣示全面从严治党</w:t>
            </w:r>
          </w:p>
        </w:tc>
      </w:tr>
    </w:tbl>
    <w:p/>
    <w:p>
      <w:pPr>
        <w:bidi w:val="0"/>
        <w:spacing w:line="360" w:lineRule="auto"/>
      </w:pPr>
      <w:r>
        <w:rPr>
          <w:rStyle w:val="DefaultParagraphFont"/>
          <w:bdr w:val="nil"/>
          <w:rtl w:val="0"/>
        </w:rPr>
        <w:t xml:space="preserve">79. 党中央“四个全面战略布局的提出，第一次将（）论述为全面深化改革的“姊妹篇”，形成“鸟之两翼、车之两轮”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A.全面建成小康社会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B.全面依法治国</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D.对外开放</w:t>
            </w:r>
          </w:p>
        </w:tc>
      </w:tr>
    </w:tbl>
    <w:p/>
    <w:p>
      <w:pPr>
        <w:bidi w:val="0"/>
        <w:spacing w:line="360" w:lineRule="auto"/>
      </w:pPr>
      <w:r>
        <w:rPr>
          <w:rStyle w:val="DefaultParagraphFont"/>
          <w:bdr w:val="nil"/>
          <w:rtl w:val="0"/>
        </w:rPr>
        <w:t xml:space="preserve">80. （）战略布局,确立了新的历史条件下,党和国家各项工作的战略目标和战略举措,是我们党在新形势下治国理政的总方略。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“四个全面”</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 “五大发展理念”</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 “三严三实”</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 “两学一做”</w:t>
            </w:r>
          </w:p>
        </w:tc>
      </w:tr>
    </w:tbl>
    <w:p/>
    <w:p>
      <w:pPr>
        <w:bidi w:val="0"/>
        <w:spacing w:line="360" w:lineRule="auto"/>
      </w:pPr>
      <w:r>
        <w:rPr>
          <w:rStyle w:val="DefaultParagraphFont"/>
          <w:bdr w:val="nil"/>
          <w:rtl w:val="0"/>
        </w:rPr>
        <w:t xml:space="preserve">81. 习近平总书记在江苏调研时,首次并提出“四个全面”,全面吹响了治国理政的“集结号”,不仅让人回味无穷,而且令人热血沸腾,“四个全面”是指（）。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A.全面建成小康社会、全面深化改革、全面推进依法治国、全面从严治党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B.全面实现中国梦、全面深化改革、全面推进依法治国、全面从严治党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C.全面建成小康社会、全面改革开放、全面推进依法治国、全面从严治党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D.全面建成小康社会、全面深化改革、全面推进依法治国、全面反腐倡廉</w:t>
            </w:r>
          </w:p>
        </w:tc>
      </w:tr>
    </w:tbl>
    <w:p/>
    <w:p>
      <w:pPr>
        <w:bidi w:val="0"/>
        <w:spacing w:line="360" w:lineRule="auto"/>
      </w:pPr>
      <w:r>
        <w:rPr>
          <w:rStyle w:val="DefaultParagraphFont"/>
          <w:bdr w:val="nil"/>
          <w:rtl w:val="0"/>
        </w:rPr>
        <w:t xml:space="preserve">82. 党的十八大以来,党中央提出并形成了全面建成小康社会、全面深化改革、全面依法治国、全面从严治党的目标任务。其中,十八届四中全会提出全面推进（）的总目标和重大任务。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A.全面依法治国</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B.全面深化改革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C.全面建成小康社会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D.全面从严治党</w:t>
            </w:r>
          </w:p>
        </w:tc>
      </w:tr>
    </w:tbl>
    <w:p/>
    <w:p>
      <w:pPr>
        <w:bidi w:val="0"/>
        <w:spacing w:line="360" w:lineRule="auto"/>
      </w:pPr>
      <w:r>
        <w:rPr>
          <w:rStyle w:val="DefaultParagraphFont"/>
          <w:bdr w:val="nil"/>
          <w:rtl w:val="0"/>
        </w:rPr>
        <w:t xml:space="preserve">83. 实现“两个一百年”奋斗目标,走向中华民族伟大复兴中国梦的“路线图”是（）。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A.“四个全面”战略</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B.“五位一体”布局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C.一带一路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D.中国梦</w:t>
            </w:r>
          </w:p>
        </w:tc>
      </w:tr>
    </w:tbl>
    <w:p/>
    <w:p>
      <w:pPr>
        <w:bidi w:val="0"/>
        <w:spacing w:line="360" w:lineRule="auto"/>
      </w:pPr>
      <w:r>
        <w:rPr>
          <w:rStyle w:val="DefaultParagraphFont"/>
          <w:bdr w:val="nil"/>
          <w:rtl w:val="0"/>
        </w:rPr>
        <w:t xml:space="preserve">84. 全面建成小康社会是在什么时候提出的（）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A.十七大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B.十八大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C.十八届三中全会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D.十八届四中全会</w:t>
            </w:r>
          </w:p>
        </w:tc>
      </w:tr>
    </w:tbl>
    <w:p/>
    <w:p>
      <w:pPr>
        <w:bidi w:val="0"/>
        <w:spacing w:line="360" w:lineRule="auto"/>
      </w:pPr>
      <w:r>
        <w:rPr>
          <w:rStyle w:val="DefaultParagraphFont"/>
          <w:bdr w:val="nil"/>
          <w:rtl w:val="0"/>
        </w:rPr>
        <w:t xml:space="preserve">85. 全面深化改革是在什么时候提出的（）。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A.十七大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B.十八大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C.十八届三中全会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D.十八届四中全会</w:t>
            </w:r>
          </w:p>
        </w:tc>
      </w:tr>
    </w:tbl>
    <w:p/>
    <w:p>
      <w:pPr>
        <w:bidi w:val="0"/>
        <w:spacing w:line="360" w:lineRule="auto"/>
      </w:pPr>
      <w:r>
        <w:rPr>
          <w:rStyle w:val="DefaultParagraphFont"/>
          <w:bdr w:val="nil"/>
          <w:rtl w:val="0"/>
        </w:rPr>
        <w:t xml:space="preserve">86. 全面推进依法治国是在什么时候提出的（）。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A.十七大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B.十八大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C.十八届三中全会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D.十八届四中全会</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87. 全面深化改革的总目标是（）。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A.完善和发展中国特色社会主义制度，推进国家治理体系和治理能力现代化</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B.积极创造社会财富，提高人民物质生活水平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C.提高综合国力，增强国际竞争力</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D.加大改革开放的深度和广度，推进社会全面进步</w:t>
            </w:r>
          </w:p>
        </w:tc>
      </w:tr>
    </w:tbl>
    <w:p/>
    <w:p>
      <w:pPr>
        <w:bidi w:val="0"/>
        <w:spacing w:line="360" w:lineRule="auto"/>
      </w:pPr>
      <w:r>
        <w:rPr>
          <w:rStyle w:val="DefaultParagraphFont"/>
          <w:bdr w:val="nil"/>
          <w:rtl w:val="0"/>
        </w:rPr>
        <w:t xml:space="preserve">88. 全面推进依法治国的总目标是（）。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A.建设中国特色社会主义法治体系，建设社会主义法治国家</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B.建设中国特色社会主义法治体系，建设社会主义法制国家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C.建设中国特色社会主义法制体系，建设社会主义法制国家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D.建设中国特色社会主义法制体系，建设社会主义法治国家</w:t>
            </w:r>
          </w:p>
        </w:tc>
      </w:tr>
    </w:tbl>
    <w:p/>
    <w:p>
      <w:pPr>
        <w:bidi w:val="0"/>
        <w:spacing w:line="360" w:lineRule="auto"/>
      </w:pPr>
      <w:r>
        <w:rPr>
          <w:rStyle w:val="DefaultParagraphFont"/>
          <w:bdr w:val="nil"/>
          <w:rtl w:val="0"/>
        </w:rPr>
        <w:t xml:space="preserve">89. 全面从严治党是在什么时候提出的（）。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A.习近平总书记在2014年10月8日党的群众路线教育实践活动总结大会的讲话中提出</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B.十八大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C.十八届三中全会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D.十八届四中全会</w:t>
            </w:r>
          </w:p>
        </w:tc>
      </w:tr>
    </w:tbl>
    <w:p/>
    <w:p>
      <w:pPr>
        <w:bidi w:val="0"/>
        <w:spacing w:line="360" w:lineRule="auto"/>
      </w:pPr>
      <w:r>
        <w:rPr>
          <w:rStyle w:val="DefaultParagraphFont"/>
          <w:bdr w:val="nil"/>
          <w:rtl w:val="0"/>
        </w:rPr>
        <w:t xml:space="preserve">90. “四个全面”是新形势下党和国家推进中国特色社会主义建设的（）。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A.实现中华民族的伟大复兴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B.战略布局</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C.实现中国梦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D.全面建成小康社会</w:t>
            </w:r>
          </w:p>
        </w:tc>
      </w:tr>
    </w:tbl>
    <w:p/>
    <w:p>
      <w:pPr>
        <w:bidi w:val="0"/>
        <w:spacing w:line="360" w:lineRule="auto"/>
      </w:pPr>
      <w:r>
        <w:rPr>
          <w:rStyle w:val="DefaultParagraphFont"/>
          <w:bdr w:val="nil"/>
          <w:rtl w:val="0"/>
        </w:rPr>
        <w:t xml:space="preserve">91. 实现中华民族伟大复兴中国梦的关键一步是（）。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全面深化改革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 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 全面依法治国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 全面建成小康社会</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92. 全面深化改革的抓手、定海神针和助推器是（）。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A.全面建成小康社会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C.全面依法治国</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D.坚持党的领导</w:t>
            </w:r>
          </w:p>
        </w:tc>
      </w:tr>
    </w:tbl>
    <w:p/>
    <w:p>
      <w:pPr>
        <w:bidi w:val="0"/>
        <w:spacing w:line="360" w:lineRule="auto"/>
      </w:pPr>
      <w:r>
        <w:rPr>
          <w:rStyle w:val="DefaultParagraphFont"/>
          <w:bdr w:val="nil"/>
          <w:rtl w:val="0"/>
        </w:rPr>
        <w:t xml:space="preserve">93. 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A.全面从严治党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B.全面深化改革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C.全面依法治国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D.全面建成小康社会</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94. 全面从严治党的路径是增强从严治党的（）。</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A.系统性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B.预见性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C.创造性</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D.实效性</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95. “四个全面”战略布局，是以习近平同志为总书记的党中央从坚持和发展中国特色社 会主义全局出发提出的战略布局，是马克思主义基本原理与当今中国具体实际相结合的理论 创新成果，是实现“两个一百年”奋斗目标，走向中华民族伟大复兴中国梦的“路线图”。这体现 了（）。</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A.理论与实践具体的历史的统一</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B.共性和个性具体的历史的统一</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C.价值判断与价值选择的辩证统一</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 整体和部分的辩证统一</w:t>
            </w:r>
          </w:p>
        </w:tc>
      </w:tr>
    </w:tbl>
    <w:p/>
    <w:p>
      <w:pPr>
        <w:bidi w:val="0"/>
        <w:spacing w:line="360" w:lineRule="auto"/>
      </w:pPr>
      <w:r>
        <w:rPr>
          <w:rStyle w:val="DefaultParagraphFont"/>
          <w:bdr w:val="nil"/>
          <w:rtl w:val="0"/>
        </w:rPr>
        <w:t xml:space="preserve">96. 为实现精准扶贫、精准脱贫、精准监督，全州纪检监察机关从2015年9月起，在全州开展以"（）扶贫资金大检查、监督执纪严问责"为主要内容的"三大一严"专项行动。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A.廉政教育大宣讲 正风肃纪大督查</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B.廉政警示大宣讲 正风肃纪大督查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C.廉政教育大宣讲 正风肃纪大检查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D.廉政警示大宣讲 正风肃纪大检查</w:t>
            </w:r>
          </w:p>
        </w:tc>
      </w:tr>
    </w:tbl>
    <w:p/>
    <w:p>
      <w:pPr>
        <w:bidi w:val="0"/>
        <w:spacing w:line="360" w:lineRule="auto"/>
      </w:pPr>
      <w:r>
        <w:rPr>
          <w:rStyle w:val="DefaultParagraphFont"/>
          <w:bdr w:val="nil"/>
          <w:rtl w:val="0"/>
        </w:rPr>
        <w:t xml:space="preserve">97. 精准扶贫是（）在2013年11月在湘西考察时提出来的。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A.俞正声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B.王岐山</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C.李克强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D.习近平</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98. 以收入标准判断，民主评议识别的准确率只有（），这对精准扶持和精准考核构成巨大的挑战。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A.30%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B.40%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C.50%</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D.60%</w:t>
            </w:r>
          </w:p>
        </w:tc>
      </w:tr>
    </w:tbl>
    <w:p/>
    <w:p>
      <w:pPr>
        <w:bidi w:val="0"/>
        <w:spacing w:line="360" w:lineRule="auto"/>
      </w:pPr>
      <w:r>
        <w:rPr>
          <w:rStyle w:val="DefaultParagraphFont"/>
          <w:bdr w:val="nil"/>
          <w:rtl w:val="0"/>
        </w:rPr>
        <w:t xml:space="preserve">99. 我国脱贫攻坚新发展理念中，着重解决社会公平正义问题的理念是（）。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A.开放发展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B.创新发展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C.共享发展</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D.协调发展</w:t>
            </w:r>
          </w:p>
        </w:tc>
      </w:tr>
    </w:tbl>
    <w:p/>
    <w:p>
      <w:pPr>
        <w:bidi w:val="0"/>
        <w:spacing w:line="360" w:lineRule="auto"/>
      </w:pPr>
      <w:r>
        <w:rPr>
          <w:rStyle w:val="DefaultParagraphFont"/>
          <w:bdr w:val="nil"/>
          <w:rtl w:val="0"/>
        </w:rPr>
        <w:t xml:space="preserve">100. 构建大扶贫格局，全面建成小康社会，国家开发银行和中国农业发展银行发行政策性金融债，按照微利或保本的原则发放长期贷款，中央财政给予90%的贷款贴息，专项用于（）。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A.低保补贴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B.易地扶贫搬迁</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C.光伏扶贫工程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D.交通扶贫行动</w:t>
            </w:r>
          </w:p>
        </w:tc>
      </w:tr>
    </w:tbl>
    <w:p/>
    <w:p>
      <w:pPr>
        <w:bidi w:val="0"/>
        <w:spacing w:line="360" w:lineRule="auto"/>
      </w:pPr>
      <w:r>
        <w:rPr>
          <w:rStyle w:val="DefaultParagraphFont"/>
          <w:bdr w:val="nil"/>
          <w:rtl w:val="0"/>
        </w:rPr>
        <w:t xml:space="preserve">101. （）是持续健康发展的内在要求。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A.协调</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B.创新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C.体制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D.绿色发展</w:t>
            </w:r>
          </w:p>
        </w:tc>
      </w:tr>
    </w:tbl>
    <w:p/>
    <w:p>
      <w:pPr>
        <w:bidi w:val="0"/>
        <w:spacing w:line="360" w:lineRule="auto"/>
      </w:pPr>
      <w:r>
        <w:rPr>
          <w:rStyle w:val="DefaultParagraphFont"/>
          <w:bdr w:val="nil"/>
          <w:rtl w:val="0"/>
        </w:rPr>
        <w:t xml:space="preserve">102. （）是永续发展的必要条件。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A.经济发展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B.绿色发展</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C.协调发展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D.文化发展</w:t>
            </w:r>
          </w:p>
        </w:tc>
      </w:tr>
    </w:tbl>
    <w:p/>
    <w:p>
      <w:pPr>
        <w:bidi w:val="0"/>
        <w:spacing w:line="360" w:lineRule="auto"/>
      </w:pPr>
      <w:r>
        <w:rPr>
          <w:rStyle w:val="DefaultParagraphFont"/>
          <w:bdr w:val="nil"/>
          <w:rtl w:val="0"/>
        </w:rPr>
        <w:t xml:space="preserve">103. （）是国家繁荣发展的必由之路。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A.经济发展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B.绿色发展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C.协调发展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D.开放</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104. （）是中国特色社会主义的本质要求。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A.共享</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B.绿色发展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C.协调发展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D.开放</w:t>
            </w:r>
          </w:p>
        </w:tc>
      </w:tr>
    </w:tbl>
    <w:p/>
    <w:p>
      <w:pPr>
        <w:bidi w:val="0"/>
        <w:spacing w:line="360" w:lineRule="auto"/>
      </w:pPr>
      <w:r>
        <w:rPr>
          <w:rStyle w:val="DefaultParagraphFont"/>
          <w:bdr w:val="nil"/>
          <w:rtl w:val="0"/>
        </w:rPr>
        <w:t xml:space="preserve">105. 加大收入分配调节，采取（）措施帮助贫困人口脱贫，是十三五时期的重要任务。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A.精准扶贫</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B.全部扶贫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C.基层扶贫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D.贫困县拨款</w:t>
            </w:r>
          </w:p>
        </w:tc>
      </w:tr>
    </w:tbl>
    <w:p/>
    <w:p>
      <w:pPr>
        <w:bidi w:val="0"/>
        <w:spacing w:line="360" w:lineRule="auto"/>
      </w:pPr>
      <w:r>
        <w:rPr>
          <w:rStyle w:val="DefaultParagraphFont"/>
          <w:bdr w:val="nil"/>
          <w:rtl w:val="0"/>
        </w:rPr>
        <w:t xml:space="preserve">106. 党的十八大以来，省委把精准扶贫精准脱贫作为主攻方向，启动实施 （）大片区扶贫攻坚行动”。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A.二</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C.四</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D.五</w:t>
            </w:r>
          </w:p>
        </w:tc>
      </w:tr>
    </w:tbl>
    <w:p/>
    <w:p>
      <w:pPr>
        <w:bidi w:val="0"/>
        <w:spacing w:line="360" w:lineRule="auto"/>
      </w:pPr>
      <w:r>
        <w:rPr>
          <w:rStyle w:val="DefaultParagraphFont"/>
          <w:bdr w:val="nil"/>
          <w:rtl w:val="0"/>
        </w:rPr>
        <w:t xml:space="preserve">107. 四大片区扶贫攻坚行动首次提出在（）。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A.四川十届两次全会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B.四川十届三次全会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C.四川十届五次全会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D.四川十届六次全会</w:t>
            </w:r>
          </w:p>
        </w:tc>
      </w:tr>
    </w:tbl>
    <w:p/>
    <w:p>
      <w:pPr>
        <w:bidi w:val="0"/>
        <w:spacing w:line="360" w:lineRule="auto"/>
      </w:pPr>
      <w:r>
        <w:rPr>
          <w:rStyle w:val="DefaultParagraphFont"/>
          <w:bdr w:val="nil"/>
          <w:rtl w:val="0"/>
        </w:rPr>
        <w:t xml:space="preserve">108. 四川扶贫“六大民生工程”的重点区域是（）。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A.高原藏区</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B.大小凉山彝区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C.秦巴山区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D.乌蒙山区</w:t>
            </w:r>
          </w:p>
        </w:tc>
      </w:tr>
    </w:tbl>
    <w:p/>
    <w:p>
      <w:pPr>
        <w:bidi w:val="0"/>
        <w:spacing w:line="360" w:lineRule="auto"/>
      </w:pPr>
      <w:r>
        <w:rPr>
          <w:rStyle w:val="DefaultParagraphFont"/>
          <w:bdr w:val="nil"/>
          <w:rtl w:val="0"/>
        </w:rPr>
        <w:t xml:space="preserve">109. 四川管辖（）个市(州)。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A.20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B.21</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C.22</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D.23</w:t>
            </w:r>
          </w:p>
        </w:tc>
      </w:tr>
    </w:tbl>
    <w:p/>
    <w:p>
      <w:pPr>
        <w:bidi w:val="0"/>
        <w:spacing w:line="360" w:lineRule="auto"/>
      </w:pPr>
      <w:r>
        <w:rPr>
          <w:rStyle w:val="DefaultParagraphFont"/>
          <w:bdr w:val="nil"/>
          <w:rtl w:val="0"/>
        </w:rPr>
        <w:t xml:space="preserve">110. 四川拥有全国重点文物保护单位（）处。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A.220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B.230</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C.240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D.250</w:t>
            </w:r>
          </w:p>
        </w:tc>
      </w:tr>
    </w:tbl>
    <w:p/>
    <w:p>
      <w:pPr>
        <w:bidi w:val="0"/>
        <w:spacing w:line="360" w:lineRule="auto"/>
      </w:pPr>
      <w:r>
        <w:rPr>
          <w:rStyle w:val="DefaultParagraphFont"/>
          <w:bdr w:val="nil"/>
          <w:rtl w:val="0"/>
        </w:rPr>
        <w:t xml:space="preserve">111. 乐山大佛是世界自然与文化双遗产，位于乐山哪里（）。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A.峨眉</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B.五通桥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C.峨边</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D.马边</w:t>
            </w:r>
          </w:p>
        </w:tc>
      </w:tr>
    </w:tbl>
    <w:p/>
    <w:p>
      <w:pPr>
        <w:bidi w:val="0"/>
        <w:spacing w:line="360" w:lineRule="auto"/>
      </w:pPr>
      <w:r>
        <w:rPr>
          <w:rStyle w:val="DefaultParagraphFont"/>
          <w:bdr w:val="nil"/>
          <w:rtl w:val="0"/>
        </w:rPr>
        <w:t xml:space="preserve">112. “三借三还”不包括（）。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A.借畜还畜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B.借薯还薯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C.借枝还枝</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D.借猪还猪</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113. 致贫原因不包括（）。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A.缺资金缺技术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B.交通条件落后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C.缺劳动力</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D.自身动力足</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114. 贫困户脱贫的程序不包括（）。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A.确定目标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B.民主评议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C.审核公告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D.逐级上报</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115. 新修订的《准则》和《条例》是对（）的具体化。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A.习总书记讲话精神</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B.党章规定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C.十八大精神</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D.十八届三中全会精神</w:t>
            </w:r>
          </w:p>
        </w:tc>
      </w:tr>
    </w:tbl>
    <w:p/>
    <w:p>
      <w:pPr>
        <w:bidi w:val="0"/>
        <w:spacing w:line="360" w:lineRule="auto"/>
      </w:pPr>
      <w:r>
        <w:rPr>
          <w:rStyle w:val="DefaultParagraphFont"/>
          <w:bdr w:val="nil"/>
          <w:rtl w:val="0"/>
        </w:rPr>
        <w:t xml:space="preserve">116. （）负责新《准则》《条例》的贯彻实施。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A.人大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B.政协</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C.党委(党组)</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D.党的纪律检查机关</w:t>
            </w:r>
          </w:p>
        </w:tc>
      </w:tr>
    </w:tbl>
    <w:p/>
    <w:p>
      <w:pPr>
        <w:bidi w:val="0"/>
        <w:spacing w:line="360" w:lineRule="auto"/>
      </w:pPr>
      <w:r>
        <w:rPr>
          <w:rStyle w:val="DefaultParagraphFont"/>
          <w:bdr w:val="nil"/>
          <w:rtl w:val="0"/>
        </w:rPr>
        <w:t xml:space="preserve">117. 《中国共产党廉洁自律准则》分为两部分：一是党员廉洁自律规范；二是（）。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A.领导廉洁从政规范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B.领导干部廉洁自律规范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C.党员领导干部廉洁自律规范</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D.领导干部廉洁从政规范</w:t>
            </w:r>
          </w:p>
        </w:tc>
      </w:tr>
    </w:tbl>
    <w:p/>
    <w:p>
      <w:pPr>
        <w:bidi w:val="0"/>
        <w:spacing w:line="360" w:lineRule="auto"/>
      </w:pPr>
      <w:r>
        <w:rPr>
          <w:rStyle w:val="DefaultParagraphFont"/>
          <w:bdr w:val="nil"/>
          <w:rtl w:val="0"/>
        </w:rPr>
        <w:t xml:space="preserve">118. （）协助同级党委(党组)抓好新《准则》《条例》的落实，并负责对实施情况进行监督检查。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A.人大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B.政协</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C.党委(党组)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D.党的纪律检查机关</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119. 《中国共产党纪律处分条例》》把党章对纪律的要求整合成政治纪律、组织纪律和廉洁纪律等“（）大纪律”。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A.五</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B.六</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D.八</w:t>
            </w:r>
          </w:p>
        </w:tc>
      </w:tr>
    </w:tbl>
    <w:p/>
    <w:p>
      <w:pPr>
        <w:bidi w:val="0"/>
        <w:spacing w:line="360" w:lineRule="auto"/>
      </w:pPr>
      <w:r>
        <w:rPr>
          <w:rStyle w:val="DefaultParagraphFont"/>
          <w:bdr w:val="nil"/>
          <w:rtl w:val="0"/>
        </w:rPr>
        <w:t xml:space="preserve">120. 新《条例》适用于违犯党纪应当受到党纪追究的（）。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C.党组织和党员</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D.单位和个人</w:t>
            </w:r>
          </w:p>
        </w:tc>
      </w:tr>
    </w:tbl>
    <w:p/>
    <w:p>
      <w:pPr>
        <w:bidi w:val="0"/>
        <w:spacing w:line="360" w:lineRule="auto"/>
      </w:pPr>
      <w:r>
        <w:rPr>
          <w:rStyle w:val="DefaultParagraphFont"/>
          <w:bdr w:val="nil"/>
          <w:rtl w:val="0"/>
        </w:rPr>
        <w:t xml:space="preserve">121. 新《条例》规定，处理违犯党纪的党组织和党员，应当实行惩戒与教育相结合，做到（）。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A.宽严相济</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B.惩前毖后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C.治病救人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D.惩戒为主</w:t>
            </w:r>
          </w:p>
        </w:tc>
      </w:tr>
    </w:tbl>
    <w:p/>
    <w:p>
      <w:pPr>
        <w:bidi w:val="0"/>
        <w:spacing w:line="360" w:lineRule="auto"/>
      </w:pPr>
      <w:r>
        <w:rPr>
          <w:rStyle w:val="DefaultParagraphFont"/>
          <w:bdr w:val="nil"/>
          <w:rtl w:val="0"/>
        </w:rPr>
        <w:t xml:space="preserve">122. 以落实党员知情权、参与权、选举权、（）为重点，充分发挥党员在党内生活中的主体作用。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A.批评权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B.建议权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C.监督权</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D.罢免权</w:t>
            </w:r>
          </w:p>
        </w:tc>
      </w:tr>
    </w:tbl>
    <w:p/>
    <w:p>
      <w:pPr>
        <w:bidi w:val="0"/>
        <w:spacing w:line="360" w:lineRule="auto"/>
      </w:pPr>
      <w:r>
        <w:rPr>
          <w:rStyle w:val="DefaultParagraphFont"/>
          <w:bdr w:val="nil"/>
          <w:rtl w:val="0"/>
        </w:rPr>
        <w:t xml:space="preserve">123. 严守党的纪律特别是（），保证中央政令畅通。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A.经济纪律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B.政治纪律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C.工作纪律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D.组织纪律</w:t>
            </w:r>
          </w:p>
        </w:tc>
      </w:tr>
    </w:tbl>
    <w:p/>
    <w:p>
      <w:pPr>
        <w:bidi w:val="0"/>
        <w:spacing w:line="360" w:lineRule="auto"/>
      </w:pPr>
      <w:r>
        <w:rPr>
          <w:rStyle w:val="DefaultParagraphFont"/>
          <w:bdr w:val="nil"/>
          <w:rtl w:val="0"/>
        </w:rPr>
        <w:t xml:space="preserve">124. 新版条例的（）纪律，则是旧版所未有，属于完全的新设章节。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A.群众</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D.经济</w:t>
            </w:r>
          </w:p>
        </w:tc>
      </w:tr>
    </w:tbl>
    <w:p/>
    <w:p>
      <w:pPr>
        <w:bidi w:val="0"/>
        <w:spacing w:line="360" w:lineRule="auto"/>
      </w:pPr>
      <w:r>
        <w:rPr>
          <w:rStyle w:val="DefaultParagraphFont"/>
          <w:bdr w:val="nil"/>
          <w:rtl w:val="0"/>
        </w:rPr>
        <w:t xml:space="preserve">125. 修订后的《准则》更名为《中国共产党廉洁自律准则》，抓住重点、删繁就简，突出（），把适用对象从党员领导干部扩大至全体党员，把内容要求从禁止性的负面清单转变成倡导性的廉洁规范。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A.以德治党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B.依法治国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C.依法执政</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D.廉洁为民</w:t>
            </w:r>
          </w:p>
        </w:tc>
      </w:tr>
    </w:tbl>
    <w:p/>
    <w:p>
      <w:pPr>
        <w:bidi w:val="0"/>
        <w:spacing w:line="360" w:lineRule="auto"/>
      </w:pPr>
      <w:r>
        <w:rPr>
          <w:rStyle w:val="DefaultParagraphFont"/>
          <w:bdr w:val="nil"/>
          <w:rtl w:val="0"/>
        </w:rPr>
        <w:t xml:space="preserve">126. 新版《条例》违纪行为分为6大类：违反政治纪律、违反组织纪律、违反廉洁纪律、违反群众纪律、违反工作纪律、违反生活纪律。其中删减，（）、妨害社会管理秩序等直接涉及违法、与刑法等法律条文重合的，一律删掉。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A.贪污贿赂</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B.违反组织人事纪律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C.违反廉洁自律规定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D.执法不严</w:t>
            </w:r>
          </w:p>
        </w:tc>
      </w:tr>
    </w:tbl>
    <w:p/>
    <w:p>
      <w:pPr>
        <w:bidi w:val="0"/>
        <w:spacing w:line="360" w:lineRule="auto"/>
      </w:pPr>
      <w:r>
        <w:rPr>
          <w:rStyle w:val="DefaultParagraphFont"/>
          <w:bdr w:val="nil"/>
          <w:rtl w:val="0"/>
        </w:rPr>
        <w:t xml:space="preserve">127. 新版条例加强对党组织和党员的“教育、管理和监督，把（）挺在前面，注重抓早抓小”。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B.群众组织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D.道德</w:t>
            </w:r>
          </w:p>
        </w:tc>
      </w:tr>
    </w:tbl>
    <w:p/>
    <w:p>
      <w:pPr>
        <w:bidi w:val="0"/>
        <w:spacing w:line="360" w:lineRule="auto"/>
      </w:pPr>
      <w:r>
        <w:rPr>
          <w:rStyle w:val="DefaultParagraphFont"/>
          <w:bdr w:val="nil"/>
          <w:rtl w:val="0"/>
        </w:rPr>
        <w:t xml:space="preserve">128. 新版条例章节的调整，突出的是具体规定内容的精炼、缩减，把（）和国法分开。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A、党纪</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C、经济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D、制度</w:t>
            </w:r>
          </w:p>
        </w:tc>
      </w:tr>
    </w:tbl>
    <w:p/>
    <w:p>
      <w:pPr>
        <w:bidi w:val="0"/>
        <w:spacing w:line="360" w:lineRule="auto"/>
      </w:pPr>
      <w:r>
        <w:rPr>
          <w:rStyle w:val="DefaultParagraphFont"/>
          <w:bdr w:val="nil"/>
          <w:rtl w:val="0"/>
        </w:rPr>
        <w:t xml:space="preserve">129. 领导干部对待政绩，要坚持实践观点，把（）作为实现政绩的基本途径。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A.求真务实</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B.实事求是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C.开拓进取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D.艰苦奋斗</w:t>
            </w:r>
          </w:p>
        </w:tc>
      </w:tr>
    </w:tbl>
    <w:p/>
    <w:p>
      <w:pPr>
        <w:bidi w:val="0"/>
        <w:spacing w:line="360" w:lineRule="auto"/>
      </w:pPr>
      <w:r>
        <w:rPr>
          <w:rStyle w:val="DefaultParagraphFont"/>
          <w:bdr w:val="nil"/>
          <w:rtl w:val="0"/>
        </w:rPr>
        <w:t xml:space="preserve">130. （），核心是党和人民群众的关系问题，根本是始终保持党同人民群众的血肉联系。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A.纪律问题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B.联系服务群众“最后一公里”问题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C.门难进、脸难看、事难办</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D.作风建设</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131. 党章规定，坚持社会主义道路、坚持人民民主专政、坚持中国共产党的领导、（）这四项基本原则，是我们的立国之本。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A.坚持毛泽东思想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B.坚持马克思列宁主义毛泽东思想</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C.坚持马克思列宁主义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D.坚持中国特色社会主义理论体系</w:t>
            </w:r>
          </w:p>
        </w:tc>
      </w:tr>
    </w:tbl>
    <w:p/>
    <w:p>
      <w:pPr>
        <w:bidi w:val="0"/>
        <w:spacing w:line="360" w:lineRule="auto"/>
      </w:pPr>
      <w:r>
        <w:rPr>
          <w:rStyle w:val="DefaultParagraphFont"/>
          <w:bdr w:val="nil"/>
          <w:rtl w:val="0"/>
        </w:rPr>
        <w:t xml:space="preserve">132. 党章规定，中国共产党要领导全国各族人民实现社会主义现代化的宏伟目标，必须紧密围绕党的基本路线，加强党的执政能力建设、（），以改革创新精神全面推进党的建设新的伟大工程。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A.先进性建设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B.纯洁性建设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C.作风建设和反腐倡廉建设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D.先进性和纯洁性建设</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133. 党章规定，党的纪律处分有（）、撤销党内职务、留党察看、开除党籍五种。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A.警告、严重警告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B.记过、记大过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C.警告、记过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D.记过、严重警告</w:t>
            </w:r>
          </w:p>
        </w:tc>
      </w:tr>
    </w:tbl>
    <w:p/>
    <w:p>
      <w:pPr>
        <w:bidi w:val="0"/>
        <w:spacing w:line="360" w:lineRule="auto"/>
      </w:pPr>
      <w:r>
        <w:rPr>
          <w:rStyle w:val="DefaultParagraphFont"/>
          <w:bdr w:val="nil"/>
          <w:rtl w:val="0"/>
        </w:rPr>
        <w:t xml:space="preserve">134. 党章规定，党的各级纪律检查委员会的主要任务是：维护党的章程和其他党内法规，检查党的路线、方针、政策和决议的执行情况，（）。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A.对党员领导干部行使权力进行监督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B.检查和处理党的组织和党员违反党的章程和其他党内法规的比较重要或复杂的案件，决定或取消对这些案件中的党员的处分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C.协助党的委员会加强党风建设和组织协调反腐败工作</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D.保障党员的权利。</w:t>
            </w:r>
          </w:p>
        </w:tc>
      </w:tr>
    </w:tbl>
    <w:p/>
    <w:p>
      <w:pPr>
        <w:bidi w:val="0"/>
        <w:spacing w:line="360" w:lineRule="auto"/>
      </w:pPr>
      <w:r>
        <w:rPr>
          <w:rStyle w:val="DefaultParagraphFont"/>
          <w:bdr w:val="nil"/>
          <w:rtl w:val="0"/>
        </w:rPr>
        <w:t xml:space="preserve">135. 《关于党内政治生活的若干准则》指出，党内真正实行（），才有可能建立起在党员和群众中有威信的强有力的领导班子。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A.民主决策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B.民主选举</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C.民主管理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D.民主投票</w:t>
            </w:r>
          </w:p>
        </w:tc>
      </w:tr>
    </w:tbl>
    <w:p/>
    <w:p>
      <w:pPr>
        <w:bidi w:val="0"/>
        <w:spacing w:line="360" w:lineRule="auto"/>
      </w:pPr>
      <w:r>
        <w:rPr>
          <w:rStyle w:val="DefaultParagraphFont"/>
          <w:bdr w:val="nil"/>
          <w:rtl w:val="0"/>
        </w:rPr>
        <w:t xml:space="preserve">136. 《关于党内政治生活的若干准则》要求，维护党的集中统一，严格遵守党的纪律，必须反对和防止（）。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A.教条主义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B.自由主义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C.分散主义</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D.本位主义</w:t>
            </w:r>
          </w:p>
        </w:tc>
      </w:tr>
    </w:tbl>
    <w:p/>
    <w:p>
      <w:pPr>
        <w:bidi w:val="0"/>
        <w:spacing w:line="360" w:lineRule="auto"/>
      </w:pPr>
      <w:r>
        <w:rPr>
          <w:rStyle w:val="DefaultParagraphFont"/>
          <w:bdr w:val="nil"/>
          <w:rtl w:val="0"/>
        </w:rPr>
        <w:t xml:space="preserve">137. 《关于党内政治生活的若干准则》要求，对待思想上理论上的是非，只能采取（）的办法求得解决，决不能采取压服的办法。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A.多数服从少数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B.摆事实、讲道理、集体讨论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C.少数服从多数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D.摆事实、讲道理、民主讨论</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138. 各级（）负责《廉政准则》的贯彻实施。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A.人大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B.纪委</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C.党委(党组)</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D.政府</w:t>
            </w:r>
          </w:p>
        </w:tc>
      </w:tr>
    </w:tbl>
    <w:p/>
    <w:p>
      <w:pPr>
        <w:bidi w:val="0"/>
        <w:spacing w:line="360" w:lineRule="auto"/>
      </w:pPr>
      <w:r>
        <w:rPr>
          <w:rStyle w:val="DefaultParagraphFont"/>
          <w:bdr w:val="nil"/>
          <w:rtl w:val="0"/>
        </w:rPr>
        <w:t xml:space="preserve">139. 根据《廉政准则》，下列说法错误的是（）：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A.禁止个人或者借他人名义经商、办企业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B.禁止违反规定拥有非上市公司(企业)的股份或者证券</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C.禁止(违反规定)买卖股票或者进行其他证券投资</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D.禁止个人在国(境)外注册公司或者投资入股</w:t>
            </w:r>
          </w:p>
        </w:tc>
      </w:tr>
    </w:tbl>
    <w:p/>
    <w:p>
      <w:pPr>
        <w:bidi w:val="0"/>
        <w:spacing w:line="360" w:lineRule="auto"/>
      </w:pPr>
      <w:r>
        <w:rPr>
          <w:rStyle w:val="DefaultParagraphFont"/>
          <w:bdr w:val="nil"/>
          <w:rtl w:val="0"/>
        </w:rPr>
        <w:t>140. 对监察机关移送的案件,人民检察院经审查,认为需要补充核实的,（ ）。对于补充调查的案件,应当在一个月内补充调查完毕。补充调查以二次为限。</w:t>
      </w:r>
      <w:r>
        <w:rPr>
          <w:rStyle w:val="DefaultParagraphFont"/>
          <w:bdr w:val="nil"/>
          <w:rtl w:val="0"/>
        </w:rPr>
        <w:br/>
      </w:r>
      <w:r>
        <w:rPr>
          <w:rStyle w:val="DefaultParagraphFont"/>
          <w:bdr w:val="nil"/>
          <w:rtl w:val="0"/>
        </w:rPr>
        <w:t xml:space="preserve">[单选题]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A.应当退回监察机关补充调查,必要时可以自行补充侦查</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B.自行补充侦查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C.退回监察机关补充调查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D.可以退回监察机关补充调查,也可以自行补充侦查</w:t>
            </w:r>
          </w:p>
        </w:tc>
      </w:tr>
    </w:tbl>
    <w:p/>
    <w:p>
      <w:pPr>
        <w:bidi w:val="0"/>
        <w:spacing w:line="360" w:lineRule="auto"/>
      </w:pPr>
      <w:r>
        <w:rPr>
          <w:rStyle w:val="DefaultParagraphFont"/>
          <w:bdr w:val="nil"/>
          <w:rtl w:val="0"/>
        </w:rPr>
        <w:t xml:space="preserve">141. （）是党的根本组织原则。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A.集体领导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B.民主集中制</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C.分工负责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D.少数服从多数</w:t>
            </w:r>
          </w:p>
        </w:tc>
      </w:tr>
    </w:tbl>
    <w:p/>
    <w:p>
      <w:pPr>
        <w:bidi w:val="0"/>
        <w:spacing w:line="360" w:lineRule="auto"/>
      </w:pPr>
      <w:r>
        <w:rPr>
          <w:rStyle w:val="DefaultParagraphFont"/>
          <w:bdr w:val="nil"/>
          <w:rtl w:val="0"/>
        </w:rPr>
        <w:t xml:space="preserve">142. 在开展批评与自我批评的时候，既要坚持原则，又要（）。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A.独善其身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B.与人为善</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C.机动灵活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D.互相谅解</w:t>
            </w:r>
          </w:p>
        </w:tc>
      </w:tr>
    </w:tbl>
    <w:p/>
    <w:p>
      <w:pPr>
        <w:bidi w:val="0"/>
        <w:spacing w:line="360" w:lineRule="auto"/>
      </w:pPr>
      <w:r>
        <w:rPr>
          <w:rStyle w:val="DefaultParagraphFont"/>
          <w:bdr w:val="nil"/>
          <w:rtl w:val="0"/>
        </w:rPr>
        <w:t xml:space="preserve">143. （）是维护党的集中统一的首要条件，是贯彻执行党的路线、方针、政策的根本保证。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A.个人服从组织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B.少数服从多数</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C.下级服从上级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D.全党服从中央</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144. 进行派性活动，必然会阻碍党的路线、方针、政策的贯彻执行，破坏安定团结的政治局面，如果不加以坚决制止而任其发展，就会导致党的（）。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A.分裂</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B.灭亡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C.间隙</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D.松散</w:t>
            </w:r>
          </w:p>
        </w:tc>
      </w:tr>
    </w:tbl>
    <w:p/>
    <w:p>
      <w:pPr>
        <w:bidi w:val="0"/>
        <w:spacing w:line="360" w:lineRule="auto"/>
      </w:pPr>
      <w:r>
        <w:rPr>
          <w:rStyle w:val="DefaultParagraphFont"/>
          <w:bdr w:val="nil"/>
          <w:rtl w:val="0"/>
        </w:rPr>
        <w:t xml:space="preserve">145. 《关于新形势下党内政治生活的若干准则》规定，思想理论上的坚定清醒是.（）坚定的前提。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A.政治上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B.经济上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C.文化上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D.思想上</w:t>
            </w:r>
          </w:p>
        </w:tc>
      </w:tr>
    </w:tbl>
    <w:p/>
    <w:p>
      <w:pPr>
        <w:bidi w:val="0"/>
        <w:spacing w:line="360" w:lineRule="auto"/>
      </w:pPr>
      <w:r>
        <w:rPr>
          <w:rStyle w:val="DefaultParagraphFont"/>
          <w:bdr w:val="nil"/>
          <w:rtl w:val="0"/>
        </w:rPr>
        <w:t xml:space="preserve">146. 《关于新形势下党内政治生活的若干准则》规定，全体党员、干部特别是高级干部必须增强党的意识，时刻牢记自己第一身份是（）。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A.党员</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B.干部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C.服务者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D.领导者</w:t>
            </w:r>
          </w:p>
        </w:tc>
      </w:tr>
    </w:tbl>
    <w:p/>
    <w:p>
      <w:pPr>
        <w:bidi w:val="0"/>
        <w:spacing w:line="360" w:lineRule="auto"/>
      </w:pPr>
      <w:r>
        <w:rPr>
          <w:rStyle w:val="DefaultParagraphFont"/>
          <w:bdr w:val="nil"/>
          <w:rtl w:val="0"/>
        </w:rPr>
        <w:t xml:space="preserve">147. 《关于新形势下党内政治生活的若干准则》规定，党内监督必须突出党的领导机关和领导干部特别是（）。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A.个别领导干部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B.主要领导干部</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C.中央委员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D.中央政治局常委</w:t>
            </w:r>
          </w:p>
        </w:tc>
      </w:tr>
    </w:tbl>
    <w:p/>
    <w:p>
      <w:pPr>
        <w:bidi w:val="0"/>
        <w:spacing w:line="360" w:lineRule="auto"/>
      </w:pPr>
      <w:r>
        <w:rPr>
          <w:rStyle w:val="DefaultParagraphFont"/>
          <w:bdr w:val="nil"/>
          <w:rtl w:val="0"/>
        </w:rPr>
        <w:t xml:space="preserve">148. 《关于新形势下党内政治生活的若干准则》规定，党员、干部反映他人的问题，应该出于（），通过党内正常渠道实名进行。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A.私怨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B.报复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C.陷害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D.党性</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149. 《关于新形势下党内政治生活的若干准则》规定，纪检监察、司法机关严格依纪依法按（）对涉嫌严重违纪违法行为进行调查。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A.指示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B.舆论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C.领导要求</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D.程序</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150. 《关于新形势下党内政治生活的若干准则》规定，建立容错纠错机制，（）干部在工作中特别是改革创新中的失误。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A.惩罚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B.制裁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C.宽容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D.放任</w:t>
            </w:r>
          </w:p>
        </w:tc>
      </w:tr>
    </w:tbl>
    <w:p/>
    <w:p>
      <w:pPr>
        <w:bidi w:val="0"/>
        <w:spacing w:line="360" w:lineRule="auto"/>
      </w:pPr>
      <w:r>
        <w:rPr>
          <w:rStyle w:val="DefaultParagraphFont"/>
          <w:bdr w:val="nil"/>
          <w:rtl w:val="0"/>
        </w:rPr>
        <w:t xml:space="preserve">151. 监察人员辞职、退休_内,不得从事与监察和司法工作相关联且可能发生利益冲突的职业。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A.一年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B.二年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D.五年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C.三年</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152. 《关于新形势下党内政治生活的若干准则》规定，全党要坚持不懈努力，共同营造风清气正的政治生态，确保（）始终成为中国特色社会主义事业的坚强领导核心。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A.人大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B.政治局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C.国务院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153. 《关于新形势下党内政治生活的若干准则》规定，研究涉及全局的重大事项或作出重大决定要及时向（）请示报告，执行党中央重要决定的情况要专题报告。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A.国务院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B.党中央</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C.全国人大</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D.全国政协</w:t>
            </w:r>
          </w:p>
        </w:tc>
      </w:tr>
    </w:tbl>
    <w:p/>
    <w:p>
      <w:pPr>
        <w:bidi w:val="0"/>
        <w:spacing w:line="360" w:lineRule="auto"/>
      </w:pPr>
      <w:r>
        <w:rPr>
          <w:rStyle w:val="DefaultParagraphFont"/>
          <w:bdr w:val="nil"/>
          <w:rtl w:val="0"/>
        </w:rPr>
        <w:t xml:space="preserve">154. 《关于新形势下党内政治生活的若干准则》规定，实行（）制度，公开权力运行过程和结果，健全不当用权问责机制，把权力关进制度笼子，让权力在阳光下运行。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A.权力监督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B.权力清单</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C.权力运行</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D.权力看管</w:t>
            </w:r>
          </w:p>
        </w:tc>
      </w:tr>
    </w:tbl>
    <w:p/>
    <w:p>
      <w:pPr>
        <w:bidi w:val="0"/>
        <w:spacing w:line="360" w:lineRule="auto"/>
      </w:pPr>
      <w:r>
        <w:rPr>
          <w:rStyle w:val="DefaultParagraphFont"/>
          <w:bdr w:val="nil"/>
          <w:rtl w:val="0"/>
        </w:rPr>
        <w:t xml:space="preserve">155. 党员受到警告或者严重警告处分的,（）内不得在党内提升职务。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A.1年</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C.3年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D.4年</w:t>
            </w:r>
          </w:p>
        </w:tc>
      </w:tr>
    </w:tbl>
    <w:p/>
    <w:p>
      <w:pPr>
        <w:bidi w:val="0"/>
        <w:spacing w:line="360" w:lineRule="auto"/>
      </w:pPr>
      <w:r>
        <w:rPr>
          <w:rStyle w:val="DefaultParagraphFont"/>
          <w:bdr w:val="nil"/>
          <w:rtl w:val="0"/>
        </w:rPr>
        <w:t xml:space="preserve">156. 《纪律处分条例》规定,受到留党察看处分的党员,在恢复党员权利后（）内,不得 在党内担任和向党外组织推荐担任与其原任职务相当或者高于其原任职务的职务。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A.六个月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B.一年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C.两年</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D.三年</w:t>
            </w:r>
          </w:p>
        </w:tc>
      </w:tr>
    </w:tbl>
    <w:p/>
    <w:p>
      <w:pPr>
        <w:bidi w:val="0"/>
        <w:spacing w:line="360" w:lineRule="auto"/>
      </w:pPr>
      <w:r>
        <w:rPr>
          <w:rStyle w:val="DefaultParagraphFont"/>
          <w:bdr w:val="nil"/>
          <w:rtl w:val="0"/>
        </w:rPr>
        <w:t xml:space="preserve">157. 在干部选拔任用工作中,违反干部选拔任用规定的,追究主要责任者和其他直接责任人员的责任,情节严重的,给予（）处分。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158. 利用职务上的便利 , 占用公物归个人使用 , 时间超过（） , 情节较重的 , 给予警告或者 严重警告处分 ; 情节严重的 , 给予撤销党内职务处分。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一个月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B.三个月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C.六个月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D.一年</w:t>
            </w:r>
          </w:p>
        </w:tc>
      </w:tr>
    </w:tbl>
    <w:p/>
    <w:p>
      <w:pPr>
        <w:bidi w:val="0"/>
        <w:spacing w:line="360" w:lineRule="auto"/>
      </w:pPr>
      <w:r>
        <w:rPr>
          <w:rStyle w:val="DefaultParagraphFont"/>
          <w:bdr w:val="nil"/>
          <w:rtl w:val="0"/>
        </w:rPr>
        <w:t xml:space="preserve">159. 党和国家工作人员利用职务上的便利 , 为他人谋取利益 , 其配偶收受对方财物 , 情节较重,对该党员应给予（）处分。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给予警告或者严重警告处分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B.给予撤销党内职务或者留党察看处分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 给予留党察看或者开除党籍处分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D.不追究其责任</w:t>
            </w:r>
          </w:p>
        </w:tc>
      </w:tr>
    </w:tbl>
    <w:p/>
    <w:p>
      <w:pPr>
        <w:bidi w:val="0"/>
        <w:spacing w:line="360" w:lineRule="auto"/>
      </w:pPr>
      <w:r>
        <w:rPr>
          <w:rStyle w:val="DefaultParagraphFont"/>
          <w:bdr w:val="nil"/>
          <w:rtl w:val="0"/>
        </w:rPr>
        <w:t xml:space="preserve">160. 党和国家机关、国有企业(公司) ,违反有关规定以单位名义将国有资产集体私分 给个人的, 将追究主要责任者和其他直接责任人员的责任, 其中, 情节较重的, 给予 （） 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 撤销党内职务或留党察看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161. 党和国家机关、国有企业(公司)、事业单位、人民团体 , 在经济往来中,在账外暗中收受各种名义的回扣、手续费的 , 属何种违纪行为?（）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贪污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B.受贿</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C.索贿</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D.私分</w:t>
            </w:r>
          </w:p>
        </w:tc>
      </w:tr>
    </w:tbl>
    <w:p/>
    <w:p>
      <w:pPr>
        <w:bidi w:val="0"/>
        <w:spacing w:line="360" w:lineRule="auto"/>
      </w:pPr>
      <w:r>
        <w:rPr>
          <w:rStyle w:val="DefaultParagraphFont"/>
          <w:bdr w:val="nil"/>
          <w:rtl w:val="0"/>
        </w:rPr>
        <w:t xml:space="preserve">162. 为谋取（） , 给予党和国家工作人员或者其他从事公务的人员以财物,是行贿行为。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利益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B.正当利益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C.不正当利益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D.个人利益</w:t>
            </w:r>
          </w:p>
        </w:tc>
      </w:tr>
    </w:tbl>
    <w:p/>
    <w:p>
      <w:pPr>
        <w:bidi w:val="0"/>
        <w:spacing w:line="360" w:lineRule="auto"/>
      </w:pPr>
      <w:r>
        <w:rPr>
          <w:rStyle w:val="DefaultParagraphFont"/>
          <w:bdr w:val="nil"/>
          <w:rtl w:val="0"/>
        </w:rPr>
        <w:t xml:space="preserve">163. 国家机关、国家拨给经费的团体和事业单位 , 挪用财政资金或者科研、教育、卫生、 军工等专项资金的 , 追究主要责任者和其他直接责任人员的责任 , 情节较重的 , 给予 （） 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 撤销党内职务或者留党察看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p>
        </w:tc>
      </w:tr>
    </w:tbl>
    <w:p/>
    <w:p>
      <w:pPr>
        <w:bidi w:val="0"/>
        <w:spacing w:line="360" w:lineRule="auto"/>
      </w:pPr>
      <w:r>
        <w:rPr>
          <w:rStyle w:val="DefaultParagraphFont"/>
          <w:bdr w:val="nil"/>
          <w:rtl w:val="0"/>
        </w:rPr>
        <w:t xml:space="preserve">164. 某党员非法买卖土地使用权,情节严重,应当给予 （）处分。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D.留党察看或开除党籍</w:t>
            </w:r>
          </w:p>
        </w:tc>
      </w:tr>
    </w:tbl>
    <w:p/>
    <w:p>
      <w:pPr>
        <w:bidi w:val="0"/>
        <w:spacing w:line="360" w:lineRule="auto"/>
      </w:pPr>
      <w:r>
        <w:rPr>
          <w:rStyle w:val="DefaultParagraphFont"/>
          <w:bdr w:val="nil"/>
          <w:rtl w:val="0"/>
        </w:rPr>
        <w:t xml:space="preserve">165. 通过信息网络、广播、电视、报刊、书籍、讲座、论坛、报告会、座谈会等方式，公开发表坚持资产阶级自由化立场、反对四项基本原则，反对党的改革开放决策的文章、演说、宣言、声明等的，应当给予什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A.警告直至开除党籍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C.撤销党内职务直至开除党籍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w:t>
            </w:r>
          </w:p>
        </w:tc>
      </w:tr>
    </w:tbl>
    <w:p/>
    <w:p>
      <w:pPr>
        <w:bidi w:val="0"/>
        <w:spacing w:line="360" w:lineRule="auto"/>
      </w:pPr>
      <w:r>
        <w:rPr>
          <w:rStyle w:val="DefaultParagraphFont"/>
          <w:bdr w:val="nil"/>
          <w:rtl w:val="0"/>
        </w:rPr>
        <w:t xml:space="preserve">166. 收受可能影响公正执行公务的礼品、礼金、消费卡等，情节较重的，给予（）处分。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D.撤销党内职务或者留党察看</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167. 利用职权或者职务上的影响操办婚丧喜庆事宜，在社会上造成不良影响，情节严重的，给予什么处分?（）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168. 不顾群众意愿，盲目铺摊子、上项目，致使国家、集体或者群众财产和利益遭受较大损失，情节严重的，对直接责任者和领导责任者给予什么处分?（）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B.撤销党内职务或者留党察看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169. 某市审计局副局长刘某(党员)因受贿错误于2009年9月受到留党察看二年处分。2010年10月，有关部门又查清刘某存在利用职务之便贪污5000元的事实，对刘某应当（）。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A.给予其开除党籍处分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B.延长一年察看期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C.延长两年察看期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D.清除出党</w:t>
            </w:r>
          </w:p>
        </w:tc>
      </w:tr>
    </w:tbl>
    <w:p/>
    <w:p>
      <w:pPr>
        <w:bidi w:val="0"/>
        <w:spacing w:line="360" w:lineRule="auto"/>
      </w:pPr>
      <w:r>
        <w:rPr>
          <w:rStyle w:val="DefaultParagraphFont"/>
          <w:bdr w:val="nil"/>
          <w:rtl w:val="0"/>
        </w:rPr>
        <w:t xml:space="preserve">170. 某机关干部王某参加某培训班学习后，擅自去其它地方旅游，旅游及房间费用共计6000元，王某采取虚开发票等手段将旅游费用报销据为己有。请问，王某的行为应如何处理？（）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A.公款旅游错误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B.违反了财经纪律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C.构成非法占有错误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D.构成了贪污错误</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171. 党员陈某利用职务上的便利，装修自己房子购买地板时，总价8000元，只支付了2500元。陈某的这种行为是属（）性质的违纪行为？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A.贪污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B.受贿</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C.非法占有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D.挪用公款</w:t>
            </w:r>
          </w:p>
        </w:tc>
      </w:tr>
    </w:tbl>
    <w:p/>
    <w:p>
      <w:pPr>
        <w:bidi w:val="0"/>
        <w:spacing w:line="360" w:lineRule="auto"/>
      </w:pPr>
      <w:r>
        <w:rPr>
          <w:rStyle w:val="DefaultParagraphFont"/>
          <w:bdr w:val="nil"/>
          <w:rtl w:val="0"/>
        </w:rPr>
        <w:t xml:space="preserve">172. 违反会议活动管理规定，到禁止召开会议的风景名胜区开会，属于违反（） 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A.廉洁纪律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173. 党员违反民主集中制原则，拒不执行或者擅自改变党组织作出的重大决定，或者违反议事规则，个人或者少数人决定重大问题的，情节严重的，给予（）处分。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B.严重警告或者撤销党内职务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p>
        </w:tc>
      </w:tr>
    </w:tbl>
    <w:p/>
    <w:p>
      <w:pPr>
        <w:bidi w:val="0"/>
        <w:spacing w:line="360" w:lineRule="auto"/>
      </w:pPr>
      <w:r>
        <w:rPr>
          <w:rStyle w:val="DefaultParagraphFont"/>
          <w:bdr w:val="nil"/>
          <w:rtl w:val="0"/>
        </w:rPr>
        <w:t xml:space="preserve">174. 组织、参加旨在反对党的领导、反对社会主义制度或者敌视政府等组织的，对策划者、组织者和骨干分子，给予（）处分。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D.撤销党内职务或者留党察看</w:t>
            </w:r>
          </w:p>
        </w:tc>
      </w:tr>
    </w:tbl>
    <w:p/>
    <w:p>
      <w:pPr>
        <w:bidi w:val="0"/>
        <w:spacing w:line="360" w:lineRule="auto"/>
      </w:pPr>
      <w:r>
        <w:rPr>
          <w:rStyle w:val="DefaultParagraphFont"/>
          <w:bdr w:val="nil"/>
          <w:rtl w:val="0"/>
        </w:rPr>
        <w:t xml:space="preserve">175. 在党内组织秘密集团或者组织其他分裂党的活动，违反了党的（）。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A.政治纪律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C.工作纪律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D.廉洁纪律</w:t>
            </w:r>
          </w:p>
        </w:tc>
      </w:tr>
    </w:tbl>
    <w:p/>
    <w:p>
      <w:pPr>
        <w:bidi w:val="0"/>
        <w:spacing w:line="360" w:lineRule="auto"/>
      </w:pPr>
      <w:r>
        <w:rPr>
          <w:rStyle w:val="DefaultParagraphFont"/>
          <w:bdr w:val="nil"/>
          <w:rtl w:val="0"/>
        </w:rPr>
        <w:t xml:space="preserve">176. 组织、参加（）组织的，对策划者、组织者和骨干分子，给予开除党籍处分。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A.会道门或者邪教</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B.老乡会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C.校友会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D.聚餐</w:t>
            </w:r>
          </w:p>
        </w:tc>
      </w:tr>
    </w:tbl>
    <w:p/>
    <w:p>
      <w:pPr>
        <w:bidi w:val="0"/>
        <w:spacing w:line="360" w:lineRule="auto"/>
      </w:pPr>
      <w:r>
        <w:rPr>
          <w:rStyle w:val="DefaultParagraphFont"/>
          <w:bdr w:val="nil"/>
          <w:rtl w:val="0"/>
        </w:rPr>
        <w:t xml:space="preserve">177. 在国(境)外、外国驻华使(领)馆申请政治避难，或者违纪后逃往国(境)外、外国驻华使(领)馆的，给予（）处分。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D.严重警告</w:t>
            </w:r>
          </w:p>
        </w:tc>
      </w:tr>
    </w:tbl>
    <w:p/>
    <w:p>
      <w:pPr>
        <w:bidi w:val="0"/>
        <w:spacing w:line="360" w:lineRule="auto"/>
      </w:pPr>
      <w:r>
        <w:rPr>
          <w:rStyle w:val="DefaultParagraphFont"/>
          <w:bdr w:val="nil"/>
          <w:rtl w:val="0"/>
        </w:rPr>
        <w:t xml:space="preserve">178. 对抗组织审查，违反了党的（）。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A.政治纪律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C.廉洁纪律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179. 违反民主集中制原则，拒不执行或者擅自改变党组织作出的重大决定，或者违反（），个人或者少数人决定重大问题的，给予警告或者严重警告处分。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A.议事规则</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B.行政监察法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C.行政诉讼法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D.监察法</w:t>
            </w:r>
          </w:p>
        </w:tc>
      </w:tr>
    </w:tbl>
    <w:p/>
    <w:p>
      <w:pPr>
        <w:bidi w:val="0"/>
        <w:spacing w:line="360" w:lineRule="auto"/>
      </w:pPr>
      <w:r>
        <w:rPr>
          <w:rStyle w:val="DefaultParagraphFont"/>
          <w:bdr w:val="nil"/>
          <w:rtl w:val="0"/>
        </w:rPr>
        <w:t xml:space="preserve">180. 下级党组织拒不执行或者擅自改变上级党组织决定，违反了党的（）。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A.政治纪律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C.工作纪律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D.群众纪律</w:t>
            </w:r>
          </w:p>
        </w:tc>
      </w:tr>
    </w:tbl>
    <w:p/>
    <w:p>
      <w:pPr>
        <w:bidi w:val="0"/>
        <w:spacing w:line="360" w:lineRule="auto"/>
      </w:pPr>
      <w:r>
        <w:rPr>
          <w:rStyle w:val="DefaultParagraphFont"/>
          <w:bdr w:val="nil"/>
          <w:rtl w:val="0"/>
        </w:rPr>
        <w:t xml:space="preserve">181. 驻外机构或者临时出国(境)团(组)中的党员，脱离组织出走时间不满（）又自动回归的，给予撤销党内职务或者留党察看处分。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A.三个月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B.六个月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C.一年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D.十八个月</w:t>
            </w:r>
          </w:p>
        </w:tc>
      </w:tr>
    </w:tbl>
    <w:p/>
    <w:p>
      <w:pPr>
        <w:bidi w:val="0"/>
        <w:spacing w:line="360" w:lineRule="auto"/>
      </w:pPr>
      <w:r>
        <w:rPr>
          <w:rStyle w:val="DefaultParagraphFont"/>
          <w:bdr w:val="nil"/>
          <w:rtl w:val="0"/>
        </w:rPr>
        <w:t xml:space="preserve">182. 拒不执行党组织的分配、调动、交流等决定的，给予警告、严重警告或者（）处分。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D.政纪处分</w:t>
            </w:r>
          </w:p>
        </w:tc>
      </w:tr>
    </w:tbl>
    <w:p/>
    <w:p>
      <w:pPr>
        <w:bidi w:val="0"/>
        <w:spacing w:line="360" w:lineRule="auto"/>
      </w:pPr>
      <w:r>
        <w:rPr>
          <w:rStyle w:val="DefaultParagraphFont"/>
          <w:bdr w:val="nil"/>
          <w:rtl w:val="0"/>
        </w:rPr>
        <w:t xml:space="preserve">183. 利用职权或者职务上的影响，违反有关规定占用公物归个人使用，时间超过（），情节较重的，给予警告或者严重警告处分；情节严重的，给予撤销党内职务处分。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A.三个月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B.六个月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C.一年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D.十八个月</w:t>
            </w:r>
          </w:p>
        </w:tc>
      </w:tr>
    </w:tbl>
    <w:p/>
    <w:p>
      <w:pPr>
        <w:bidi w:val="0"/>
        <w:spacing w:line="360" w:lineRule="auto"/>
      </w:pPr>
      <w:r>
        <w:rPr>
          <w:rStyle w:val="DefaultParagraphFont"/>
          <w:bdr w:val="nil"/>
          <w:rtl w:val="0"/>
        </w:rPr>
        <w:t xml:space="preserve">184. 在操办婚丧喜庆事宜中，借机敛财或者有其他侵犯国家、集体和人民利益行为的，依照有关规定（）处分，直至开除党籍。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A.加重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B.从重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C.从重或者加重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D.从重并加重</w:t>
            </w:r>
          </w:p>
        </w:tc>
      </w:tr>
    </w:tbl>
    <w:p/>
    <w:p>
      <w:pPr>
        <w:bidi w:val="0"/>
        <w:spacing w:line="360" w:lineRule="auto"/>
      </w:pPr>
      <w:r>
        <w:rPr>
          <w:rStyle w:val="DefaultParagraphFont"/>
          <w:bdr w:val="nil"/>
          <w:rtl w:val="0"/>
        </w:rPr>
        <w:t xml:space="preserve">185. 克扣群众财物，或者违反有关规定拖欠群众钱款，违反了党的（）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A.工作纪律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C.群众纪律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D.廉洁纪律</w:t>
            </w:r>
          </w:p>
        </w:tc>
      </w:tr>
    </w:tbl>
    <w:p/>
    <w:p>
      <w:pPr>
        <w:bidi w:val="0"/>
        <w:spacing w:line="360" w:lineRule="auto"/>
      </w:pPr>
      <w:r>
        <w:rPr>
          <w:rStyle w:val="DefaultParagraphFont"/>
          <w:bdr w:val="nil"/>
          <w:rtl w:val="0"/>
        </w:rPr>
        <w:t xml:space="preserve">186. 严重违反社会公德、家庭美德，违反了党的（）。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A.生活纪律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C.群众纪律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187. 党员刘某因违法犯罪被法院判处剥夺政治权利，根据《中国共产党纪律处分条例》，应给予其（）处分.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188. 甲的儿子因高考未达到国家录取分数线，便找到市教育局局长乙(党员)，希望他能够提供帮助，并送出2万元，乙应允。后来事情未办成，乙因害怕将2万元如数退还。下列说法正确的是：（）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A.乙的行为不构成受贿罪，不应受到处分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B.乙的行为构成受贿罪(既遂)，应当处以开除党籍处分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C.乙的行为构成受贿罪(未遂)，因判处缓刑应处以留党察看处分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D.乙的行为构成受贿罪(中止)，不应追究刑事责任，应处以撤销党内职务处分</w:t>
            </w:r>
          </w:p>
        </w:tc>
      </w:tr>
    </w:tbl>
    <w:p/>
    <w:p>
      <w:pPr>
        <w:bidi w:val="0"/>
        <w:spacing w:line="360" w:lineRule="auto"/>
      </w:pPr>
      <w:r>
        <w:rPr>
          <w:rStyle w:val="DefaultParagraphFont"/>
          <w:bdr w:val="nil"/>
          <w:rtl w:val="0"/>
        </w:rPr>
        <w:t xml:space="preserve">189. 党员有《中国共产党纪律处分条例》规定的两种以上(含两种)应当受到党纪处分的违纪行为，应当（）。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A.合并处理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B.分别处理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C.视情况处理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D.依次处理</w:t>
            </w:r>
          </w:p>
        </w:tc>
      </w:tr>
    </w:tbl>
    <w:p/>
    <w:p>
      <w:pPr>
        <w:bidi w:val="0"/>
        <w:spacing w:line="360" w:lineRule="auto"/>
      </w:pPr>
      <w:r>
        <w:rPr>
          <w:rStyle w:val="DefaultParagraphFont"/>
          <w:bdr w:val="nil"/>
          <w:rtl w:val="0"/>
        </w:rPr>
        <w:t xml:space="preserve">190. 党员卢某因故意犯罪被法院判处有期徒刑1年，缓刑1年，其所在党组织应给予其（）处分。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A.留党察看二年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D.严重警告</w:t>
            </w:r>
          </w:p>
        </w:tc>
      </w:tr>
    </w:tbl>
    <w:p/>
    <w:p>
      <w:pPr>
        <w:bidi w:val="0"/>
        <w:spacing w:line="360" w:lineRule="auto"/>
      </w:pPr>
      <w:r>
        <w:rPr>
          <w:rStyle w:val="DefaultParagraphFont"/>
          <w:bdr w:val="nil"/>
          <w:rtl w:val="0"/>
        </w:rPr>
        <w:t xml:space="preserve">191. 党员刘某因违法犯罪被法院判处剥夺政治权利，根据《中国共产党纪律处分条例》，应给予其（）处分。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192. 党员挑拨民族关系制造事端或者参加民族分裂活动，对策划者、组织者和骨干分子，给予开除党籍处分；对其他参加人员，情节严重的，给予（）处分。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A.严重警告或者撤销党内职务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B.撤销党内职务或者留党察看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C.留党察看或者开除党籍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193. 党员郑某因不明真相被裹挟参加民族分裂游行活动，经批评教育后也确有悔改表现的。根据《中国共产党纪律处分条例》，对郑某如何处理？（）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A.应当给予其党内警告处分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B.可以免予处分或不予处分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C.应当给予处分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D.应当免于处分</w:t>
            </w:r>
          </w:p>
        </w:tc>
      </w:tr>
    </w:tbl>
    <w:p/>
    <w:p>
      <w:pPr>
        <w:bidi w:val="0"/>
        <w:spacing w:line="360" w:lineRule="auto"/>
      </w:pPr>
      <w:r>
        <w:rPr>
          <w:rStyle w:val="DefaultParagraphFont"/>
          <w:bdr w:val="nil"/>
          <w:rtl w:val="0"/>
        </w:rPr>
        <w:t xml:space="preserve">194. 党员在国(境)外、外国驻华使(领)馆申请政治避难，或者违纪后逃往国(境)外、外国驻华使(领)馆的，给予（）处分。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w:t>
            </w:r>
          </w:p>
        </w:tc>
      </w:tr>
    </w:tbl>
    <w:p/>
    <w:p>
      <w:pPr>
        <w:bidi w:val="0"/>
        <w:spacing w:line="360" w:lineRule="auto"/>
      </w:pPr>
      <w:r>
        <w:rPr>
          <w:rStyle w:val="DefaultParagraphFont"/>
          <w:bdr w:val="nil"/>
          <w:rtl w:val="0"/>
        </w:rPr>
        <w:t xml:space="preserve">195. 党员违反民主集中制原则，拒不执行或者擅自改变党组织作出的重大决定，或者违反议事规则，个人或者少数人决定重大问题的，情节严重的，给予（）处分。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B.严重警告或者撤销党内职务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p>
        </w:tc>
      </w:tr>
    </w:tbl>
    <w:p/>
    <w:p>
      <w:pPr>
        <w:bidi w:val="0"/>
        <w:spacing w:line="360" w:lineRule="auto"/>
      </w:pPr>
      <w:r>
        <w:rPr>
          <w:rStyle w:val="DefaultParagraphFont"/>
          <w:bdr w:val="nil"/>
          <w:rtl w:val="0"/>
        </w:rPr>
        <w:t xml:space="preserve">196. 下级党组织拒不执行或者擅自改变上级党组织决定的，对（）给予警告或者严重警告处分；情节严重的，给予撤销党内职务或者留党察看处分。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A.直接责任者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B.主要领导责任者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C.重要领导责任者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D.直接责任者和领导责任者</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197. 在特殊时期或者紧急状况下，拒不执行党组织决定的，给予（）处分。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A.通报批评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198. 篡改、伪造个人档案资料的，给予严重警告处分；情节严重的，给予（）处分。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A.开除党籍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D.留党察看或开除党籍</w:t>
            </w:r>
          </w:p>
        </w:tc>
      </w:tr>
    </w:tbl>
    <w:p/>
    <w:p>
      <w:pPr>
        <w:bidi w:val="0"/>
        <w:spacing w:line="360" w:lineRule="auto"/>
      </w:pPr>
      <w:r>
        <w:rPr>
          <w:rStyle w:val="DefaultParagraphFont"/>
          <w:bdr w:val="nil"/>
          <w:rtl w:val="0"/>
        </w:rPr>
        <w:t xml:space="preserve">199. 下列（）行为，一般应当予以除名。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A.违反个人有关事项报告规定，不报告、不如实报告的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B.在组织进行谈话、函询时，不如实向组织说明问题的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C.不如实填报个人档案资料的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D.隐瞒入党前严重错误的</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200. 在民主推荐、民主测评、组织考察和党内选举中搞拉票、助选等非组织活动的，给予（）处分。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A.通报批评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B.警告或者严重警告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201. 在干部选拔任用工作中，用人失察失误造成严重后果的，情节严重的，对（），给予开除党籍处分。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A.直接责任者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B.主要领导责任者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C.重要领导责任者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D.直接责任者和领导责任者</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202. 党员领导干部的配偶、子女及其配偶，违反有关规定在该党员领导干部管辖的区域或者业务范围内从事可能影响其公正执行公务的经营活动，该党员领导干部应当按照规定予以纠正；拒不纠正的，其本人应当辞去现任职务或者由组织予以调整职务；不辞去现任职务或者不服从组织调整职务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D.撤销党内职务</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203. 党和国家机关违反有关规定经商办企业的，对直接责任者和领导责任者，给予警告或者严重警告处分；情节较重的，给予（）处分。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204. 利用职权或者职务上的影响，将本人、配偶、子女及其配偶等亲属应当由个人支付的费用，由下属单位、其他单位或者他人支付、报销。根据《中国共产党纪律处分条例》，以上行为属于违反（）行为。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A.廉洁纪律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205. 违反公务接待管理规定，超标准、超范围接待或者借机大吃大喝，对直接责任者和领导责任者，情节较重的，给予警告或者严重警告处分；情节严重的，给予（）处分。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A.撤销党内职务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206. 违反会议活动管理规定，到禁止召开会议的风景名胜区开会，属于违反（）行为。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A.廉洁纪律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B.组织纪律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C.政治纪律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D.工作纪律</w:t>
            </w:r>
          </w:p>
        </w:tc>
      </w:tr>
    </w:tbl>
    <w:p/>
    <w:p>
      <w:pPr>
        <w:bidi w:val="0"/>
        <w:spacing w:line="360" w:lineRule="auto"/>
      </w:pPr>
      <w:r>
        <w:rPr>
          <w:rStyle w:val="DefaultParagraphFont"/>
          <w:bdr w:val="nil"/>
          <w:rtl w:val="0"/>
        </w:rPr>
        <w:t xml:space="preserve">207. 下列（）行为，情节严重的，对直接责任者和领导责任者给予撤销党内职务或者留党察看处分。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A.违反有关规定扣留、收缴群众款物或者处罚群众的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B.克扣群众财物，或者违反有关规定拖欠群众钱款的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C.在办理涉及群众事务时刁难群众、吃拿卡要的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D.在社会保障、政策扶持、救灾救济款物分配等事项中优亲厚友、明显有失公平的</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208. 对符合政策的群众诉求消极应付、推诿扯皮，损害党群、干群关系，情节较重的，对直接责任者和领导责任者给予（）处分。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209. “四风”问题整治情况“回头看”工作的 “第一责任”人是（）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A.支部书记</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B.行政领导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C.各分部班子成员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D.各级管理干部</w:t>
            </w:r>
          </w:p>
        </w:tc>
      </w:tr>
    </w:tbl>
    <w:p/>
    <w:p>
      <w:pPr>
        <w:bidi w:val="0"/>
        <w:spacing w:line="360" w:lineRule="auto"/>
      </w:pPr>
      <w:r>
        <w:rPr>
          <w:rStyle w:val="DefaultParagraphFont"/>
          <w:bdr w:val="nil"/>
          <w:rtl w:val="0"/>
        </w:rPr>
        <w:t>210. 书记履行“第一责任”， 对“四风”问题整治要做到哪些职责（）。</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A.研究部署</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B.协调推进</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C.布置查处</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D.态度坚决</w:t>
            </w:r>
          </w:p>
        </w:tc>
      </w:tr>
    </w:tbl>
    <w:p/>
    <w:p>
      <w:pPr>
        <w:bidi w:val="0"/>
        <w:spacing w:line="360" w:lineRule="auto"/>
      </w:pPr>
      <w:r>
        <w:rPr>
          <w:rStyle w:val="DefaultParagraphFont"/>
          <w:bdr w:val="nil"/>
          <w:rtl w:val="0"/>
        </w:rPr>
        <w:t xml:space="preserve">211. 《中华人民共和国监察法》由（ ）通过。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A.全国政协十二届一次会议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B.十二届全国人大一次会议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C.全国政协十三届一次会议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D.十三届全国人大一次会议</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212. 留置时间不得超过在特殊情况下,可以延长次,延长时间不得超过（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A.六个月;三个月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B.一个月;一个月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C.三个月;三个月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D.三个月;一个月</w:t>
            </w:r>
          </w:p>
        </w:tc>
      </w:tr>
    </w:tbl>
    <w:p/>
    <w:p>
      <w:pPr>
        <w:bidi w:val="0"/>
        <w:spacing w:line="360" w:lineRule="auto"/>
      </w:pPr>
      <w:r>
        <w:rPr>
          <w:rStyle w:val="DefaultParagraphFont"/>
          <w:bdr w:val="nil"/>
          <w:rtl w:val="0"/>
        </w:rPr>
        <w:t xml:space="preserve">213. 对调查过程中的重要事项,（ ）后按程序请示报告。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A.应当集体研究</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B.承办部门主要负责人审批</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C.调查人员自行决定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D.慎重思考</w:t>
            </w:r>
          </w:p>
        </w:tc>
      </w:tr>
    </w:tbl>
    <w:p/>
    <w:p>
      <w:pPr>
        <w:bidi w:val="0"/>
        <w:spacing w:line="360" w:lineRule="auto"/>
      </w:pPr>
      <w:r>
        <w:rPr>
          <w:rStyle w:val="DefaultParagraphFont"/>
          <w:bdr w:val="nil"/>
          <w:rtl w:val="0"/>
        </w:rPr>
        <w:t>214. 监察机关对职务违法和职务犯罪案件,应当进行调查,收集被调查人有无违法犯罪以及情节轻重的证据,查明违法犯罪事实,形成___的证据链。</w:t>
      </w:r>
      <w:r>
        <w:rPr>
          <w:rStyle w:val="DefaultParagraphFont"/>
          <w:bdr w:val="nil"/>
          <w:rtl w:val="0"/>
        </w:rPr>
        <w:br/>
      </w:r>
      <w:r>
        <w:rPr>
          <w:rStyle w:val="DefaultParagraphFont"/>
          <w:bdr w:val="nil"/>
          <w:rtl w:val="0"/>
        </w:rPr>
        <w:t xml:space="preserve">[单选题]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A.相互印证、完整稳定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B.合情合理、全面稳定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C.完整全面、客观公正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D.清晰明了、相互支撑</w:t>
            </w:r>
          </w:p>
        </w:tc>
      </w:tr>
    </w:tbl>
    <w:p/>
    <w:p>
      <w:pPr>
        <w:bidi w:val="0"/>
        <w:spacing w:line="360" w:lineRule="auto"/>
      </w:pPr>
      <w:r>
        <w:rPr>
          <w:rStyle w:val="DefaultParagraphFont"/>
          <w:bdr w:val="nil"/>
          <w:rtl w:val="0"/>
        </w:rPr>
        <w:t xml:space="preserve">215. 通讯费按季度统筹计算，超出限额的部分（）。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A.经部门领导同意后方可报销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B.经信息工程部同意后方可报销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C.由个人承担</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D.个人承担超出限额的一半金额</w:t>
            </w:r>
          </w:p>
        </w:tc>
      </w:tr>
    </w:tbl>
    <w:p/>
    <w:p>
      <w:pPr>
        <w:bidi w:val="0"/>
        <w:spacing w:line="360" w:lineRule="auto"/>
      </w:pPr>
      <w:r>
        <w:rPr>
          <w:rStyle w:val="DefaultParagraphFont"/>
          <w:bdr w:val="nil"/>
          <w:rtl w:val="0"/>
        </w:rPr>
        <w:t xml:space="preserve">216. 公务用车不能用于以下哪种活动（）。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A.员工上下班</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B.参加公司组织的调研</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C.会务保障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D.用车练习个人驾驶技术</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217. 各党支部要充分认清“回头看”工作的重要意义,要紧密结合（）学习教育，进一步树立抓常、抓细、抓长的意识和习惯，坚持不懈地抓好纠正“四风”工作。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A.学党章党规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B.学系列讲话</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C.做合格党员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D.全选</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218. 各支部对“四风”问题整治要做到（）。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A.专题研究</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B.专项布置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C.专人负责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D.全选</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219. 问责对象是各级党委(党组)、党的工作部门及其领导成员，各级纪委(纪检组)及其领导成员，重点是（）。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A.领导干部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B.主要负责人</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C.直接责任者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D.重要领导责任者</w:t>
            </w:r>
          </w:p>
        </w:tc>
      </w:tr>
    </w:tbl>
    <w:p/>
    <w:p>
      <w:pPr>
        <w:bidi w:val="0"/>
        <w:spacing w:line="360" w:lineRule="auto"/>
      </w:pPr>
      <w:r>
        <w:rPr>
          <w:rStyle w:val="DefaultParagraphFont"/>
          <w:bdr w:val="nil"/>
          <w:rtl w:val="0"/>
        </w:rPr>
        <w:t xml:space="preserve">220. 党的问责工作是由（）按照职责权限，追究在党的建设和党的事业中失职失责党组织和党的领导干部的主体责任、监督责任和领导责任。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A.纪检监察机关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B.党组织</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C.组织部门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D.以上都不是</w:t>
            </w:r>
          </w:p>
        </w:tc>
      </w:tr>
    </w:tbl>
    <w:p/>
    <w:p>
      <w:pPr>
        <w:bidi w:val="0"/>
        <w:spacing w:line="360" w:lineRule="auto"/>
      </w:pPr>
      <w:r>
        <w:rPr>
          <w:rStyle w:val="DefaultParagraphFont"/>
          <w:bdr w:val="nil"/>
          <w:rtl w:val="0"/>
        </w:rPr>
        <w:t xml:space="preserve">221. 问责应当分清责任，党组织领导班子在职责范围内负有（）。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A.全面领导责任</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B.主要领导责任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B.重要领导责任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D.直接领导责任</w:t>
            </w:r>
          </w:p>
        </w:tc>
      </w:tr>
    </w:tbl>
    <w:p/>
    <w:p>
      <w:pPr>
        <w:bidi w:val="0"/>
        <w:spacing w:line="360" w:lineRule="auto"/>
      </w:pPr>
      <w:r>
        <w:rPr>
          <w:rStyle w:val="DefaultParagraphFont"/>
          <w:bdr w:val="nil"/>
          <w:rtl w:val="0"/>
        </w:rPr>
        <w:t xml:space="preserve">222. 问责决定应当由党中央或者有管理权限的（）作出。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 党组织</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B.审计部门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C.纪委(纪检组)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D.组织人事部门</w:t>
            </w:r>
          </w:p>
        </w:tc>
      </w:tr>
    </w:tbl>
    <w:p/>
    <w:p>
      <w:pPr>
        <w:bidi w:val="0"/>
        <w:spacing w:line="360" w:lineRule="auto"/>
      </w:pPr>
      <w:r>
        <w:rPr>
          <w:rStyle w:val="DefaultParagraphFont"/>
          <w:bdr w:val="nil"/>
          <w:rtl w:val="0"/>
        </w:rPr>
        <w:t xml:space="preserve">223. 问责决定作出后，应当及时向被问责党组织或者党的领导干部及其所在党组织宣布并督促执行。涉及组织调整或者组织处理的，应当在（）内办理完毕相应手续。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A.15日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B.一个月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C.二个月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D.六个月</w:t>
            </w:r>
          </w:p>
        </w:tc>
      </w:tr>
    </w:tbl>
    <w:p/>
    <w:p>
      <w:pPr>
        <w:bidi w:val="0"/>
        <w:spacing w:line="360" w:lineRule="auto"/>
      </w:pPr>
      <w:r>
        <w:rPr>
          <w:rStyle w:val="DefaultParagraphFont"/>
          <w:bdr w:val="nil"/>
          <w:rtl w:val="0"/>
        </w:rPr>
        <w:t xml:space="preserve">224. 受到问责的党的领导干部应当向问责决定机关（），并在民主生活会或者其他党的会议上作出深刻检查。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A.就有关情况作出说明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B.进行书面汇报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C.写出书面检讨</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D.深刻检讨</w:t>
            </w:r>
          </w:p>
        </w:tc>
      </w:tr>
    </w:tbl>
    <w:p/>
    <w:p>
      <w:pPr>
        <w:bidi w:val="0"/>
        <w:spacing w:line="360" w:lineRule="auto"/>
      </w:pPr>
      <w:r>
        <w:rPr>
          <w:rStyle w:val="DefaultParagraphFont"/>
          <w:bdr w:val="nil"/>
          <w:rtl w:val="0"/>
        </w:rPr>
        <w:t xml:space="preserve">225. 《中国共产党问责条例》规定对党的领导干部实行（）。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A.一次性问责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B.阶段性问责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C.任期问责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D.终身问责</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226. 《中国共产党问责条例》自（）起施行。此前发布的有关问责的规定，凡与本条例不一致的，按照本条例执行。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A.2016年7月8日</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B.2016年1月1日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C.颁布之日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D.2017年1月1日</w:t>
            </w:r>
          </w:p>
        </w:tc>
      </w:tr>
    </w:tbl>
    <w:p/>
    <w:p>
      <w:pPr>
        <w:bidi w:val="0"/>
        <w:spacing w:line="360" w:lineRule="auto"/>
      </w:pPr>
      <w:r>
        <w:rPr>
          <w:rStyle w:val="DefaultParagraphFont"/>
          <w:bdr w:val="nil"/>
          <w:rtl w:val="0"/>
        </w:rPr>
        <w:t xml:space="preserve">227. 监察机关在调查贪污贿赂、失职渎职等职务犯罪案 件过程中,被调查人逃匿或者死亡,有必要继续调查的,经省级以上监察机关批准,应当继续调查并作出结论。被调查人逃匿,在通缉一年后不能到案,或者死亡的,由监察机关 提请人民检察院依照法定程序,向（ ）提出没收违法所得的申请。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A公安机关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B.人民检察院</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C.人民法院</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D.行政执法机关</w:t>
            </w:r>
          </w:p>
        </w:tc>
      </w:tr>
    </w:tbl>
    <w:p/>
    <w:p>
      <w:pPr>
        <w:bidi w:val="0"/>
        <w:spacing w:line="360" w:lineRule="auto"/>
      </w:pPr>
      <w:r>
        <w:rPr>
          <w:rStyle w:val="DefaultParagraphFont"/>
          <w:bdr w:val="nil"/>
          <w:rtl w:val="0"/>
        </w:rPr>
        <w:t xml:space="preserve">228. 党员卢某受到开除党籍处分，（）内不得重新入党。另有规定不准重新入党的，依照规定。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A.二年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B.三年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C.四年</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D.五年</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229. 党员通过信息网络、报刊、讲座、书籍等方式，公开发表坚持资产阶级自由化立场、反对四项基本原则，反对党的改革开放决策的文章的，给予（）处分。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230. 党员以组织讲座论坛、报告会、座谈会等方式，反对党的重大方针政策，造成严重不良影响的，对策划者、组织者和骨干分子，给予（）处分。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231. 党员在国(境)外、外国驻华使(领)馆申请政治避难，或者违纪后逃往国(境)外、外国驻华使(领)馆的，应给予其（）处分。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C.开除党籍</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w:t>
            </w:r>
          </w:p>
        </w:tc>
      </w:tr>
    </w:tbl>
    <w:p/>
    <w:p>
      <w:pPr>
        <w:bidi w:val="0"/>
        <w:spacing w:line="360" w:lineRule="auto"/>
      </w:pPr>
      <w:r>
        <w:rPr>
          <w:rStyle w:val="DefaultParagraphFont"/>
          <w:bdr w:val="nil"/>
          <w:rtl w:val="0"/>
        </w:rPr>
        <w:t xml:space="preserve">232. 下列（）行为，一般应当予以除名。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A.违反个人有关事项报告规定，不报告、不如实报告的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B.在组织进行谈话、函询时，不如实向组织说明问题的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C.不如实填报个人档案资料的</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D.隐瞒入党前严重错误的</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233. （）是管党治党的总规矩。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A.党章</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B.纪律处分条例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C.廉洁自律准则</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D.宪法</w:t>
            </w:r>
          </w:p>
        </w:tc>
      </w:tr>
    </w:tbl>
    <w:p/>
    <w:p>
      <w:pPr>
        <w:bidi w:val="0"/>
        <w:spacing w:line="360" w:lineRule="auto"/>
      </w:pPr>
      <w:r>
        <w:rPr>
          <w:rStyle w:val="DefaultParagraphFont"/>
          <w:bdr w:val="nil"/>
          <w:rtl w:val="0"/>
        </w:rPr>
        <w:t xml:space="preserve">234. 党的纪律处分工作应当坚持党要管党、从严治党的原则。加强对党的各级组织和全体党员的教育、管理和监督，把纪律挺在前面，注重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A.实事求是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B.抓早抓小</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C.党纪面前一律平等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D.民主集中制</w:t>
            </w:r>
          </w:p>
        </w:tc>
      </w:tr>
    </w:tbl>
    <w:p/>
    <w:p>
      <w:pPr>
        <w:bidi w:val="0"/>
        <w:spacing w:line="360" w:lineRule="auto"/>
      </w:pPr>
      <w:r>
        <w:rPr>
          <w:rStyle w:val="DefaultParagraphFont"/>
          <w:bdr w:val="nil"/>
          <w:rtl w:val="0"/>
        </w:rPr>
        <w:t xml:space="preserve">235. 在特殊时期或者紧急状况下，拒不执行党组织决定的，给予（）处分。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p>
        </w:tc>
      </w:tr>
    </w:tbl>
    <w:p/>
    <w:p>
      <w:pPr>
        <w:bidi w:val="0"/>
        <w:spacing w:line="360" w:lineRule="auto"/>
      </w:pPr>
      <w:r>
        <w:rPr>
          <w:rStyle w:val="DefaultParagraphFont"/>
          <w:bdr w:val="nil"/>
          <w:rtl w:val="0"/>
        </w:rPr>
        <w:t xml:space="preserve">236. 违反有关规定办理因私出国(境)证件、前往港澳通行证或者未经批准出入国(边)境，情节严重的，给予（）处分。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237. 某市审计局副局长刘某因严重违纪受到留党察看二年处分。一年内，有关部门又查清刘某违反廉洁纪律，依据《中国共产党纪律处分条例》，对刘某应当给予其（）。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A.开除党籍处分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B.延长一年察看期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C.延长两年察看期</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D.撤销党内职务</w:t>
            </w:r>
          </w:p>
        </w:tc>
      </w:tr>
    </w:tbl>
    <w:p/>
    <w:p>
      <w:pPr>
        <w:bidi w:val="0"/>
        <w:spacing w:line="360" w:lineRule="auto"/>
      </w:pPr>
      <w:r>
        <w:rPr>
          <w:rStyle w:val="DefaultParagraphFont"/>
          <w:bdr w:val="nil"/>
          <w:rtl w:val="0"/>
        </w:rPr>
        <w:t xml:space="preserve">238. 党员遇到国家财产和群众生命财产受到严重威胁时，能救而不救，情节严重的，给予（）处分。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C.撤销党内职务或者留党察看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D.留党察看或者开除党籍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239. 不按照规定公开党务、政务、厂务、村(居)务等，侵犯群众（），对直接责任者和领导责任者，情节较重的，给予警告或者严重警告处分;情节严重的，给予撤销党内职务或者留党察看处分。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A.知情权</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B.选举权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C.被选举权</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D.投票权</w:t>
            </w:r>
          </w:p>
        </w:tc>
      </w:tr>
    </w:tbl>
    <w:p/>
    <w:p>
      <w:pPr>
        <w:bidi w:val="0"/>
        <w:spacing w:line="360" w:lineRule="auto"/>
      </w:pPr>
      <w:r>
        <w:rPr>
          <w:rStyle w:val="DefaultParagraphFont"/>
          <w:bdr w:val="nil"/>
          <w:rtl w:val="0"/>
        </w:rPr>
        <w:t xml:space="preserve">240. 党员在考试、录取工作中，有泄露试题、考场舞弊、涂改考卷、违规录取等违反有关规定行为且情节严重的，给予（）处分。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241. 驻外机构或者临时出国(境)团(组)中的党员，触犯驻在国家、地区的法律、法令或者不尊重驻在国家、地区的宗教习俗，情节严重的，将给予相应处分，下列不属于情节严重相应处分的是（）处分。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A.严重警告</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242. 在初核、立案调查过程中，涉嫌违纪的党员能够配合调查工作，如实坦白组织已掌握的其本人主要违纪事实的，可以（）。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A.从重处分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B.不予处分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C.从轻处分</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243. 党员生活奢靡、贪图享乐、追求低级趣味，造成不良影响，情节严重的，给予（）处分。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A.警告或者严重警告</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B.撤销党内职务</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C.留党察看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D.开除党籍</w:t>
            </w:r>
          </w:p>
        </w:tc>
      </w:tr>
    </w:tbl>
    <w:p/>
    <w:p>
      <w:pPr>
        <w:bidi w:val="0"/>
        <w:spacing w:line="360" w:lineRule="auto"/>
      </w:pPr>
      <w:r>
        <w:rPr>
          <w:rStyle w:val="DefaultParagraphFont"/>
          <w:bdr w:val="nil"/>
          <w:rtl w:val="0"/>
        </w:rPr>
        <w:t xml:space="preserve">244. 为了深化国家监察体制改革,加强对（）的监督,实现国家监察全面翟盖,深入开展反属败T们F,推进国家治理体系和治理能力现代化,根据宪法,制定《中华人民共和国监察法》。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A.全体党员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B.公务员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C.领导干部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D.所有行使公权力的公职人员</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245. 坚持中国共产党对国家监察工作的领导,以马克思列宁主义、毛泽东思想、邓小平理论、“三个代表”重要思想科学发展观、习近平新时代中国特色社会主义思想为指导,构建的（）中国特色国家监察体制。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A.统一完善、注重效率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B.集中统一、权威高效</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C.民主集中、公平正义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D.围绕中心、服务大局</w:t>
            </w:r>
          </w:p>
        </w:tc>
      </w:tr>
    </w:tbl>
    <w:p/>
    <w:p>
      <w:pPr>
        <w:bidi w:val="0"/>
        <w:spacing w:line="360" w:lineRule="auto"/>
      </w:pPr>
      <w:r>
        <w:rPr>
          <w:rStyle w:val="DefaultParagraphFont"/>
          <w:bdr w:val="nil"/>
          <w:rtl w:val="0"/>
        </w:rPr>
        <w:t xml:space="preserve">246. 各级监察委员会是行使（）的专责机关。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A党和国家审查职能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B国家监督职能</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C.国家监察职能</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D.党和国家监察职能</w:t>
            </w:r>
          </w:p>
        </w:tc>
      </w:tr>
    </w:tbl>
    <w:p/>
    <w:p>
      <w:pPr>
        <w:bidi w:val="0"/>
        <w:spacing w:line="360" w:lineRule="auto"/>
      </w:pPr>
      <w:r>
        <w:rPr>
          <w:rStyle w:val="DefaultParagraphFont"/>
          <w:bdr w:val="nil"/>
          <w:rtl w:val="0"/>
        </w:rPr>
        <w:t xml:space="preserve">247. 监察机关办理职务违法和职务犯罪案件,应当与判机关、检察机关、执法部门（）。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A.互相帮助,互相配合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B.相互衔接,相互配合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C.互相配合,互相制约</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D.相互制约,相互完善</w:t>
            </w:r>
          </w:p>
        </w:tc>
      </w:tr>
    </w:tbl>
    <w:p/>
    <w:p>
      <w:pPr>
        <w:bidi w:val="0"/>
        <w:spacing w:line="360" w:lineRule="auto"/>
      </w:pPr>
      <w:r>
        <w:rPr>
          <w:rStyle w:val="DefaultParagraphFont"/>
          <w:bdr w:val="nil"/>
          <w:rtl w:val="0"/>
        </w:rPr>
        <w:t xml:space="preserve">248. 国家监察工作坚持标本兼治、综合治理,强化监督问责,严厉惩治腐败;深化改革、健全法治,有效制约和监督权 力;加强法治教育和道德教育,弘扬中华优秀传统文化,构建（）的长效机制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A.不能腐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B.不想腐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C.不敢腐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D.不敢腐、不能腐、不想腐</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249. 国家监察委员会由（）_产生,负责全国监察工作。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A.全国人民代表大会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B.全国人民代表大会常务委员会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C.党的全国代表大会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D.党的中央委员会</w:t>
            </w:r>
          </w:p>
        </w:tc>
      </w:tr>
    </w:tbl>
    <w:p/>
    <w:p>
      <w:pPr>
        <w:bidi w:val="0"/>
        <w:spacing w:line="360" w:lineRule="auto"/>
      </w:pPr>
      <w:r>
        <w:rPr>
          <w:rStyle w:val="DefaultParagraphFont"/>
          <w:bdr w:val="nil"/>
          <w:rtl w:val="0"/>
        </w:rPr>
        <w:t xml:space="preserve">250. 国家监察委员会主任由（）选举,副主任、委员由国家监察委员会主任提请任免。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A.全国人民代表大会全国人民代表大会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B.全国人民代表大会;全国人民代表大会常务委员会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C.全国人民代表大会常务委员会;全国人呢代表大会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D.全国人民代表大会常务委员会,全国人民代表大会常务委员会</w:t>
            </w:r>
          </w:p>
        </w:tc>
      </w:tr>
    </w:tbl>
    <w:p/>
    <w:p>
      <w:pPr>
        <w:bidi w:val="0"/>
        <w:spacing w:line="360" w:lineRule="auto"/>
      </w:pPr>
      <w:r>
        <w:rPr>
          <w:rStyle w:val="DefaultParagraphFont"/>
          <w:bdr w:val="nil"/>
          <w:rtl w:val="0"/>
        </w:rPr>
        <w:t xml:space="preserve">251. 地方各级监察委员会由（）产生,负责本行政区域内的监察工作。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A.本级人民代表大会</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B.本级人民代表大会常务委员会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C.上级人民代表大会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D.上级人民代表大会常务委员会</w:t>
            </w:r>
          </w:p>
        </w:tc>
      </w:tr>
    </w:tbl>
    <w:p/>
    <w:p>
      <w:pPr>
        <w:bidi w:val="0"/>
        <w:spacing w:line="360" w:lineRule="auto"/>
      </w:pPr>
      <w:r>
        <w:rPr>
          <w:rStyle w:val="DefaultParagraphFont"/>
          <w:bdr w:val="nil"/>
          <w:rtl w:val="0"/>
        </w:rPr>
        <w:t xml:space="preserve">252. 国家监察委员会()地方各级监察委员会的工作,上级监察委员会（）下级监察委员云的工作。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A.指导;指导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B.领导;领导</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C.指导;领导</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D.领导;指导</w:t>
            </w:r>
          </w:p>
        </w:tc>
      </w:tr>
    </w:tbl>
    <w:p/>
    <w:p>
      <w:pPr>
        <w:bidi w:val="0"/>
        <w:spacing w:line="360" w:lineRule="auto"/>
      </w:pPr>
      <w:r>
        <w:rPr>
          <w:rStyle w:val="DefaultParagraphFont"/>
          <w:bdr w:val="nil"/>
          <w:rtl w:val="0"/>
        </w:rPr>
        <w:t xml:space="preserve">253. 监察委员会依照《中华人民共和国监察法》和有关（）、（）、（）法律规定履行 职责。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A.预防;制止;惩治</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B.监督;调查;问责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C.监督;执纪;问责</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D.监督;调查;处置</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254. 在调查过程中,监察机关可以（）证人等人员。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A.询问</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B.讯问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C.盘问</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D.审问</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