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一、功能简介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修改配置功能，可以修改游戏中的配置、增加新的配置，通过此功能可对游戏中现有功能进行调整，也可以基于配置框架增加新的玩法。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配置</w:t>
      </w:r>
      <w:r>
        <w:rPr>
          <w:rFonts w:hint="eastAsia"/>
          <w:lang w:val="en-US" w:eastAsia="zh-CN"/>
        </w:rPr>
        <w:t>”文件夹里面，包含了游戏中大部分的原始配置，还有字段说明。</w:t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二、ID冲突说明</w:t>
      </w:r>
      <w:r>
        <w:rPr>
          <w:rFonts w:hint="eastAsia"/>
          <w:color w:val="FF0000"/>
          <w:lang w:val="en-US" w:eastAsia="zh-CN"/>
        </w:rPr>
        <w:t>（必看）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由于底层原因，配置表采用的是int值作为唯一ID，并非string，那么多个模组同时加载时，ID不加以控制就会很容易冲突，本地模组加载顺序为上到下，下面的模组配置会覆盖上面的模组配置。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注意：</w:t>
      </w:r>
      <w:r>
        <w:rPr>
          <w:rFonts w:hint="eastAsia"/>
          <w:lang w:val="en-US" w:eastAsia="zh-CN"/>
        </w:rPr>
        <w:t>现采用了以下配置流程，能很大程度的避免ID冲突。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1：在模组编辑器中，首次初始化时会随机一个负21亿到正21亿的int值，储存在模组中（不包含“负1百万到1亿”，游戏中已占用此ID段）。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</w:t>
      </w:r>
      <w:r>
        <w:rPr>
          <w:rFonts w:hint="eastAsia"/>
          <w:b/>
          <w:bCs/>
          <w:lang w:val="en-US" w:eastAsia="zh-CN"/>
        </w:rPr>
        <w:t>用户在编写配置表时</w:t>
      </w:r>
      <w:r>
        <w:rPr>
          <w:rFonts w:hint="eastAsia"/>
          <w:lang w:val="en-US" w:eastAsia="zh-CN"/>
        </w:rPr>
        <w:t>，所有ID字段前缀都必须是“</w:t>
      </w:r>
      <w:r>
        <w:rPr>
          <w:rFonts w:hint="default"/>
          <w:lang w:val="en-US" w:eastAsia="zh-CN"/>
        </w:rPr>
        <w:t>MID</w:t>
      </w:r>
      <w:r>
        <w:rPr>
          <w:rFonts w:hint="eastAsia"/>
          <w:lang w:val="en-US" w:eastAsia="zh-CN"/>
        </w:rPr>
        <w:t>&amp;”，例如“MID&amp;</w:t>
      </w:r>
      <w:r>
        <w:rPr>
          <w:rFonts w:hint="default"/>
          <w:lang w:val="en-US" w:eastAsia="zh-CN"/>
        </w:rPr>
        <w:t>XXXX</w:t>
      </w:r>
      <w:r>
        <w:rPr>
          <w:rFonts w:hint="eastAsia"/>
          <w:lang w:val="en-US" w:eastAsia="zh-CN"/>
        </w:rPr>
        <w:t>”，某些字段会链接其他配置表，例如RoleCreateFeature气运表的effect效果字段链接的是RoleEffect角色效果表，那么制作模组时，填入的格式为“</w:t>
      </w:r>
      <w:r>
        <w:rPr>
          <w:rFonts w:hint="default"/>
          <w:lang w:val="en-US" w:eastAsia="zh-CN"/>
        </w:rPr>
        <w:t>MID&amp;101|MID&amp;102</w:t>
      </w:r>
      <w:r>
        <w:rPr>
          <w:rFonts w:hint="eastAsia"/>
          <w:lang w:val="en-US" w:eastAsia="zh-CN"/>
        </w:rPr>
        <w:t>”，如果是引用游戏内ID，无需MID&amp;前缀直接写ID值即可。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参考下面的图片，一个模组的自定义ID最好是连续的，且ID不宜过大，控制在1万以下最好。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1973580" cy="1266190"/>
            <wp:effectExtent l="0" t="0" r="762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7358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2909570" cy="1170305"/>
            <wp:effectExtent l="0" t="0" r="508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9570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3：模组在导出数据时，会根据模组编辑器随机的int值，加上用户自定义的</w:t>
      </w:r>
      <w:r>
        <w:rPr>
          <w:rFonts w:hint="default"/>
          <w:lang w:val="en-US" w:eastAsia="zh-CN"/>
        </w:rPr>
        <w:t>MID&amp;</w:t>
      </w:r>
      <w:r>
        <w:rPr>
          <w:rFonts w:hint="eastAsia"/>
          <w:lang w:val="en-US" w:eastAsia="zh-CN"/>
        </w:rPr>
        <w:t>XXXX作为偏移，得到一个真正的ID。例如</w:t>
      </w:r>
      <w:r>
        <w:rPr>
          <w:rFonts w:hint="default"/>
          <w:lang w:val="en-US" w:eastAsia="zh-CN"/>
        </w:rPr>
        <w:t>112233455+MID&amp;10</w:t>
      </w:r>
      <w:r>
        <w:rPr>
          <w:rFonts w:hint="eastAsia"/>
          <w:lang w:val="en-US" w:eastAsia="zh-CN"/>
        </w:rPr>
        <w:t>，最终ID为：</w:t>
      </w:r>
      <w:r>
        <w:rPr>
          <w:rFonts w:hint="default"/>
          <w:lang w:val="en-US" w:eastAsia="zh-CN"/>
        </w:rPr>
        <w:t>1122334</w:t>
      </w:r>
      <w:r>
        <w:rPr>
          <w:rFonts w:hint="eastAsia"/>
          <w:color w:val="FF0000"/>
          <w:lang w:val="en-US" w:eastAsia="zh-CN"/>
        </w:rPr>
        <w:t>6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，如果要引用其他模组的数据，需要手动计算真正的ID。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提示：部分配置表的ID是无意义的，例如国际化表的ID字段，制作模组时从MID&amp;1开始，一直往下自增即可。</w:t>
      </w:r>
    </w:p>
    <w:p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bookmarkStart w:id="0" w:name="_GoBack"/>
      <w:r>
        <w:rPr>
          <w:rFonts w:hint="eastAsia"/>
          <w:color w:val="FF0000"/>
          <w:lang w:val="en-US" w:eastAsia="zh-CN"/>
        </w:rPr>
        <w:t>注意：只能在excel里使用MID&amp;XXXX这样的写法，不能在json中这样写。</w:t>
      </w:r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配置修改教程</w:t>
      </w:r>
      <w:r>
        <w:rPr>
          <w:rFonts w:hint="eastAsia"/>
          <w:color w:val="FF0000"/>
          <w:lang w:val="en-US" w:eastAsia="zh-CN"/>
        </w:rPr>
        <w:t>（必看）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目录说明：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1、配置目录：ModProject_</w:t>
      </w:r>
      <w:r>
        <w:rPr>
          <w:rFonts w:hint="default"/>
          <w:lang w:val="en-US" w:eastAsia="zh-CN"/>
        </w:rPr>
        <w:t>xxxxxx\</w:t>
      </w:r>
      <w:r>
        <w:rPr>
          <w:rFonts w:hint="eastAsia"/>
          <w:lang w:val="en-US" w:eastAsia="zh-CN"/>
        </w:rPr>
        <w:t>ModProject\Excel（</w:t>
      </w:r>
      <w:r>
        <w:rPr>
          <w:rFonts w:hint="eastAsia"/>
          <w:color w:val="FF0000"/>
          <w:lang w:val="en-US" w:eastAsia="zh-CN"/>
        </w:rPr>
        <w:t>点击模组编辑器的“打开配置目录”</w:t>
      </w:r>
      <w:r>
        <w:rPr>
          <w:rFonts w:hint="eastAsia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说明：此文件夹存放了所有你想修改的配置文件，可以有多个文件夹，但是excel文件名称和表名必须保持一致，模组编辑器导出时，会遍历所有*.xlsx文件进行导出。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表头目录：游戏安装路径\StreamingAssets\modFQA\配置表修改教程\配置表头（</w:t>
      </w:r>
      <w:r>
        <w:rPr>
          <w:rFonts w:hint="eastAsia"/>
          <w:color w:val="FF0000"/>
          <w:lang w:val="en-US" w:eastAsia="zh-CN"/>
        </w:rPr>
        <w:t>点击模组编辑器的“打开表头目录”</w:t>
      </w:r>
      <w:r>
        <w:rPr>
          <w:rFonts w:hint="eastAsia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说明：此文件夹存放了游戏中自动导出的表头结构，当你想修改某个表时，可以直接把表头文件复制到“配置目录”下进行修改，当然你也可以手动在配置目录新建一个excel表头。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教程开始：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1181735"/>
            <wp:effectExtent l="0" t="0" r="8255" b="1841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从表头目录复制RoleCreateFeature到配置目录中。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修改配置分为两种，第一种是修改游戏中已有的配置，第二种是增加新的配置。</w:t>
      </w:r>
    </w:p>
    <w:p>
      <w:pPr>
        <w:widowControl w:val="0"/>
        <w:numPr>
          <w:ilvl w:val="0"/>
          <w:numId w:val="3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修改游戏中的配置：配置ID和游戏中ID一致，并在你想修改的字段填入新数据，其他数据位留空即可。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例子：修改了RoleCreateFeature气运表，把1201（猪突）的出现权重调成了1000000。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1090295"/>
            <wp:effectExtent l="0" t="0" r="8255" b="146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、增加新的配置：配置ID必须为</w:t>
      </w:r>
      <w:r>
        <w:rPr>
          <w:rFonts w:hint="default"/>
          <w:lang w:val="en-US" w:eastAsia="zh-CN"/>
        </w:rPr>
        <w:t>MID&amp;XXXX</w:t>
      </w:r>
      <w:r>
        <w:rPr>
          <w:rFonts w:hint="eastAsia"/>
          <w:lang w:val="en-US" w:eastAsia="zh-CN"/>
        </w:rPr>
        <w:t>（参考上文），留空的数据默认为“0”，添加新配置最好把数据都填上，如果游戏更新功能配置表增加了新的字段时，默认值为0。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例子：增加了一个先天气运“八荒传人”。</w:t>
      </w:r>
    </w:p>
    <w:p>
      <w:pPr>
        <w:ind w:firstLine="420" w:firstLineChars="0"/>
      </w:pPr>
      <w:r>
        <w:drawing>
          <wp:inline distT="0" distB="0" distL="114300" distR="114300">
            <wp:extent cx="5269865" cy="901700"/>
            <wp:effectExtent l="0" t="0" r="6985" b="1270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3、修改完成后，在模组项目主界面，点击右下角的“进入游戏调试”，调试完成后即可上传到创意工坊。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color w:val="auto"/>
          <w:lang w:val="en-US" w:eastAsia="zh-CN"/>
        </w:rPr>
        <w:t>提示1：</w:t>
      </w:r>
      <w:r>
        <w:rPr>
          <w:rFonts w:hint="eastAsia"/>
          <w:lang w:val="en-US" w:eastAsia="zh-CN"/>
        </w:rPr>
        <w:t>看步骤2的“气运名称”、“悬停提示”字段，直接填入了中文，正常配置方式是需要链接到国际化表的（参考游戏内配置），如果你不需要支持多语言，可以直接填中文。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color w:val="auto"/>
          <w:lang w:val="en-US" w:eastAsia="zh-CN"/>
        </w:rPr>
        <w:t>提示2：</w:t>
      </w:r>
      <w:r>
        <w:rPr>
          <w:rFonts w:hint="eastAsia"/>
          <w:lang w:val="en-US" w:eastAsia="zh-CN"/>
        </w:rPr>
        <w:t>配置导出是通过黄色位置判断遇到空行然后截断X和Y，例如此配置：不要在“玩家随机出现权重”右边填写数据。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976630"/>
            <wp:effectExtent l="0" t="0" r="10160" b="1397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提示3：你也可以使用JSON格式编写配置，如下图。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（要注意同一个文件夹下的JSON和xlsx文件不能同名，如下图的RoleCreateFeature是错误的，可以建一层文件夹把其中一个RoleCreateFeature放到新文件夹）</w:t>
      </w:r>
    </w:p>
    <w:p>
      <w:pPr>
        <w:ind w:firstLine="420" w:firstLineChars="0"/>
      </w:pPr>
      <w:r>
        <w:drawing>
          <wp:inline distT="0" distB="0" distL="114300" distR="114300">
            <wp:extent cx="3581400" cy="1762125"/>
            <wp:effectExtent l="0" t="0" r="0" b="952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JSON的格式参考模组项目下debug/Excel导出数据文件。</w:t>
      </w:r>
    </w:p>
    <w:p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162300" cy="1022985"/>
            <wp:effectExtent l="0" t="0" r="0" b="571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四、常用对照说明表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1、配置对照-</w:t>
      </w:r>
      <w:r>
        <w:rPr>
          <w:rFonts w:hint="default"/>
          <w:b/>
          <w:bCs/>
          <w:lang w:val="en-US" w:eastAsia="zh-CN"/>
        </w:rPr>
        <w:t>&gt;</w:t>
      </w:r>
      <w:r>
        <w:rPr>
          <w:rFonts w:hint="eastAsia"/>
          <w:b/>
          <w:bCs/>
          <w:lang w:val="en-US" w:eastAsia="zh-CN"/>
        </w:rPr>
        <w:t>配置对照表-&gt;剧情条件及影响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剧情条件及影响表包含了所有命令说明，例如，#DramaOptions表（剧情配置表）的function字段，就是点击剧情按钮后执行的命令/作用，这个功能是通用的，在其他配置表中，只要字段名带function且说明叫作用/命令的，都是指执行命令，命令字符串可以使用|分割多个命令。提示：命令前面“mod未支持”请忽略，这是我们做的提示，不影响使用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4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配置对照-</w:t>
      </w:r>
      <w:r>
        <w:rPr>
          <w:rFonts w:hint="default"/>
          <w:b/>
          <w:bCs/>
          <w:lang w:val="en-US" w:eastAsia="zh-CN"/>
        </w:rPr>
        <w:t>&gt;</w:t>
      </w:r>
      <w:r>
        <w:rPr>
          <w:rFonts w:hint="eastAsia"/>
          <w:b/>
          <w:bCs/>
          <w:lang w:val="en-US" w:eastAsia="zh-CN"/>
        </w:rPr>
        <w:t>配置对照表-&gt;条件说明表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条件说明表包含了所有条件说明，例如，#FortuitousEvent表（奇遇配置表）的condition字段，需要达成条件才能触发奇遇，这个功能和命令一样是通用的，注意：条件里面的A和B，意思是游戏内部逻辑调用条件函数之前，需要传递A和B，如果没有传递，则A是玩家，B是空，例如#FortuitousEvent（奇遇配置表），如果设置setNPCA、setNPCB字段，则奇遇打开条件的A和B就是setNPC抓取的A和B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条件说明表最底下还有动态称呼等配置说明，例如{name|A}、{call|B|A}等等。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  <w:b/>
          <w:bCs/>
          <w:lang w:val="en-US" w:eastAsia="zh-CN"/>
        </w:rPr>
        <w:t>、配置对照-</w:t>
      </w:r>
      <w:r>
        <w:rPr>
          <w:rFonts w:hint="default"/>
          <w:b/>
          <w:bCs/>
          <w:lang w:val="en-US" w:eastAsia="zh-CN"/>
        </w:rPr>
        <w:t>&gt;</w:t>
      </w:r>
      <w:r>
        <w:rPr>
          <w:rFonts w:hint="eastAsia"/>
          <w:b/>
          <w:bCs/>
          <w:lang w:val="en-US" w:eastAsia="zh-CN"/>
        </w:rPr>
        <w:t>配置对照表-&gt;字体颜色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字体颜色表包含了动态文本配置说明，例如设置文本颜色。富文本设置小图标、单独设置某个字的字体大小等等，注意，只有部分UI支持富文本配置（例如悬浮提示UI）。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（富文本参考链接）http://digitalnativestudios.com/textmeshpro/docs/rich-text/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游戏中内置的图标参考，例如文本：“这是一个骰子{icon_</w:t>
      </w:r>
      <w:r>
        <w:rPr>
          <w:rFonts w:hint="default"/>
          <w:lang w:val="en-US" w:eastAsia="zh-CN"/>
        </w:rPr>
        <w:t>gailv</w:t>
      </w:r>
      <w:r>
        <w:rPr>
          <w:rFonts w:hint="eastAsia"/>
          <w:lang w:val="en-US" w:eastAsia="zh-CN"/>
        </w:rPr>
        <w:t>}图标”。</w:t>
      </w: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570095" cy="1741805"/>
            <wp:effectExtent l="0" t="0" r="190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0095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b/>
          <w:bCs/>
          <w:lang w:val="en-US" w:eastAsia="zh-CN"/>
        </w:rPr>
        <w:t>、配置对照-</w:t>
      </w:r>
      <w:r>
        <w:rPr>
          <w:rFonts w:hint="default"/>
          <w:b/>
          <w:bCs/>
          <w:lang w:val="en-US" w:eastAsia="zh-CN"/>
        </w:rPr>
        <w:t>&gt;</w:t>
      </w:r>
      <w:r>
        <w:rPr>
          <w:rFonts w:hint="eastAsia"/>
          <w:b/>
          <w:bCs/>
          <w:lang w:val="en-US" w:eastAsia="zh-CN"/>
        </w:rPr>
        <w:t>配置对照表</w:t>
      </w:r>
      <w:r>
        <w:rPr>
          <w:rFonts w:hint="default"/>
          <w:b/>
          <w:bCs/>
          <w:lang w:val="en-US" w:eastAsia="zh-CN"/>
        </w:rPr>
        <w:t>-&gt;</w:t>
      </w:r>
      <w:r>
        <w:rPr>
          <w:rFonts w:hint="eastAsia"/>
          <w:b/>
          <w:bCs/>
          <w:lang w:val="en-US" w:eastAsia="zh-CN"/>
        </w:rPr>
        <w:t>副本作用功能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和剧情命令一样，但是只能在副本中执行的命令作用。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当前副本NPC：只有和NPC战斗/切磋之类的，才有当前副本NPC。</w:t>
      </w: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2981325" cy="971550"/>
            <wp:effectExtent l="0" t="0" r="952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其他NPC</w:t>
      </w:r>
      <w:r>
        <w:rPr>
          <w:rFonts w:hint="default"/>
          <w:lang w:val="en-US" w:eastAsia="zh-CN"/>
        </w:rPr>
        <w:t>1/2/3</w:t>
      </w:r>
      <w:r>
        <w:rPr>
          <w:rFonts w:hint="eastAsia"/>
          <w:lang w:val="en-US" w:eastAsia="zh-CN"/>
        </w:rPr>
        <w:t>，指的是通过DungeonTrigger表setNPCA/B抓取到NPC后会按顺序增加到NPC列表，对应1 2 3 N...。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提示：配合DungeonTrigger表，可以实现在指定副本抓取NPC到副本中。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5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配置对照-</w:t>
      </w:r>
      <w:r>
        <w:rPr>
          <w:rFonts w:hint="default"/>
          <w:b/>
          <w:bCs/>
          <w:lang w:val="en-US" w:eastAsia="zh-CN"/>
        </w:rPr>
        <w:t>&gt;</w:t>
      </w:r>
      <w:r>
        <w:rPr>
          <w:rFonts w:hint="eastAsia"/>
          <w:b/>
          <w:bCs/>
          <w:lang w:val="en-US" w:eastAsia="zh-CN"/>
        </w:rPr>
        <w:t>配置对照表</w:t>
      </w:r>
      <w:r>
        <w:rPr>
          <w:rFonts w:hint="default"/>
          <w:b/>
          <w:bCs/>
          <w:lang w:val="en-US" w:eastAsia="zh-CN"/>
        </w:rPr>
        <w:t>-&gt;</w:t>
      </w:r>
      <w:r>
        <w:rPr>
          <w:rFonts w:hint="eastAsia"/>
          <w:b/>
          <w:bCs/>
          <w:lang w:val="en-US" w:eastAsia="zh-CN"/>
        </w:rPr>
        <w:t>效果说明表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对应的是角色配置表的#RoleEffect说明。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5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配置对照-</w:t>
      </w:r>
      <w:r>
        <w:rPr>
          <w:rFonts w:hint="default"/>
          <w:b/>
          <w:bCs/>
          <w:lang w:val="en-US" w:eastAsia="zh-CN"/>
        </w:rPr>
        <w:t>&gt;</w:t>
      </w:r>
      <w:r>
        <w:rPr>
          <w:rFonts w:hint="eastAsia"/>
          <w:b/>
          <w:bCs/>
          <w:lang w:val="en-US" w:eastAsia="zh-CN"/>
        </w:rPr>
        <w:t>配置对照表</w:t>
      </w:r>
      <w:r>
        <w:rPr>
          <w:rFonts w:hint="default"/>
          <w:b/>
          <w:bCs/>
          <w:lang w:val="en-US" w:eastAsia="zh-CN"/>
        </w:rPr>
        <w:t>-&gt;</w:t>
      </w:r>
      <w:r>
        <w:rPr>
          <w:rFonts w:hint="eastAsia"/>
          <w:b/>
          <w:bCs/>
          <w:lang w:val="en-US" w:eastAsia="zh-CN"/>
        </w:rPr>
        <w:t>引导触发对照表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当#FortuitousEvent（奇遇配置表）的type（奇遇类型）为4时，对应的参数说明。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7、配置说明-</w:t>
      </w:r>
      <w:r>
        <w:rPr>
          <w:rFonts w:hint="default"/>
          <w:b/>
          <w:bCs/>
          <w:lang w:val="en-US" w:eastAsia="zh-CN"/>
        </w:rPr>
        <w:t>&gt;</w:t>
      </w:r>
      <w:r>
        <w:rPr>
          <w:rFonts w:hint="eastAsia"/>
          <w:b/>
          <w:bCs/>
          <w:lang w:val="en-US" w:eastAsia="zh-CN"/>
        </w:rPr>
        <w:t>效果配置对照表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效果配置对照表包含了所有战斗效果的参数说明，战斗中使用的功能，例如武技击中人后会冰冻敌人，则就是通过战斗效果来实现的。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57470E"/>
    <w:multiLevelType w:val="singleLevel"/>
    <w:tmpl w:val="B057470E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FF3BD3F"/>
    <w:multiLevelType w:val="singleLevel"/>
    <w:tmpl w:val="BFF3BD3F"/>
    <w:lvl w:ilvl="0" w:tentative="0">
      <w:start w:val="5"/>
      <w:numFmt w:val="decimal"/>
      <w:suff w:val="nothing"/>
      <w:lvlText w:val="%1、"/>
      <w:lvlJc w:val="left"/>
    </w:lvl>
  </w:abstractNum>
  <w:abstractNum w:abstractNumId="2">
    <w:nsid w:val="DC871968"/>
    <w:multiLevelType w:val="singleLevel"/>
    <w:tmpl w:val="DC871968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0D0E8D30"/>
    <w:multiLevelType w:val="singleLevel"/>
    <w:tmpl w:val="0D0E8D30"/>
    <w:lvl w:ilvl="0" w:tentative="0">
      <w:start w:val="2"/>
      <w:numFmt w:val="decimal"/>
      <w:suff w:val="nothing"/>
      <w:lvlText w:val="%1、"/>
      <w:lvlJc w:val="left"/>
    </w:lvl>
  </w:abstractNum>
  <w:abstractNum w:abstractNumId="4">
    <w:nsid w:val="20871E41"/>
    <w:multiLevelType w:val="singleLevel"/>
    <w:tmpl w:val="20871E41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M2Y2E5MTlmMjkyMTRlM2EwYzQwNjhiZDUxNmUzN2EifQ=="/>
  </w:docVars>
  <w:rsids>
    <w:rsidRoot w:val="00000000"/>
    <w:rsid w:val="00C87D65"/>
    <w:rsid w:val="00CC2B8B"/>
    <w:rsid w:val="00FA28B7"/>
    <w:rsid w:val="028130F9"/>
    <w:rsid w:val="0367056A"/>
    <w:rsid w:val="038046B7"/>
    <w:rsid w:val="075E2F79"/>
    <w:rsid w:val="084A2E08"/>
    <w:rsid w:val="09301E18"/>
    <w:rsid w:val="09FD2A8A"/>
    <w:rsid w:val="0C3A3BA2"/>
    <w:rsid w:val="0C6A75EB"/>
    <w:rsid w:val="0CEA100E"/>
    <w:rsid w:val="0D3B2A4F"/>
    <w:rsid w:val="0DAA56EF"/>
    <w:rsid w:val="0E0D1416"/>
    <w:rsid w:val="0EB649E3"/>
    <w:rsid w:val="0EC15624"/>
    <w:rsid w:val="0F3F674F"/>
    <w:rsid w:val="11334496"/>
    <w:rsid w:val="11612EC7"/>
    <w:rsid w:val="11AB38D2"/>
    <w:rsid w:val="11CA247F"/>
    <w:rsid w:val="12911213"/>
    <w:rsid w:val="12DD44FB"/>
    <w:rsid w:val="12F26640"/>
    <w:rsid w:val="130A17C2"/>
    <w:rsid w:val="13520775"/>
    <w:rsid w:val="139C03FB"/>
    <w:rsid w:val="149B6EA4"/>
    <w:rsid w:val="155260CD"/>
    <w:rsid w:val="160726BC"/>
    <w:rsid w:val="16502D74"/>
    <w:rsid w:val="171A0831"/>
    <w:rsid w:val="19A768F0"/>
    <w:rsid w:val="19B17A94"/>
    <w:rsid w:val="1AFE5F59"/>
    <w:rsid w:val="1C4E2C41"/>
    <w:rsid w:val="1C8E27E9"/>
    <w:rsid w:val="1CFA34AD"/>
    <w:rsid w:val="217D2584"/>
    <w:rsid w:val="232E3409"/>
    <w:rsid w:val="23323CFF"/>
    <w:rsid w:val="23773268"/>
    <w:rsid w:val="24DA01B7"/>
    <w:rsid w:val="25683A2F"/>
    <w:rsid w:val="26216A0F"/>
    <w:rsid w:val="26F14F4D"/>
    <w:rsid w:val="27111CE3"/>
    <w:rsid w:val="27250151"/>
    <w:rsid w:val="27513C7C"/>
    <w:rsid w:val="2A61042D"/>
    <w:rsid w:val="2BDB2FC9"/>
    <w:rsid w:val="2CA361BA"/>
    <w:rsid w:val="2DBE7C66"/>
    <w:rsid w:val="2E7D3D65"/>
    <w:rsid w:val="2EA62B75"/>
    <w:rsid w:val="300E30A0"/>
    <w:rsid w:val="304F147C"/>
    <w:rsid w:val="343C3F54"/>
    <w:rsid w:val="358E2B4C"/>
    <w:rsid w:val="36EC1128"/>
    <w:rsid w:val="37B57213"/>
    <w:rsid w:val="37F505D8"/>
    <w:rsid w:val="3950579F"/>
    <w:rsid w:val="39BF668E"/>
    <w:rsid w:val="3B6651DD"/>
    <w:rsid w:val="3BCA45C9"/>
    <w:rsid w:val="3D0C7B05"/>
    <w:rsid w:val="3D587C71"/>
    <w:rsid w:val="3D8F57D6"/>
    <w:rsid w:val="3E322872"/>
    <w:rsid w:val="3F2B2FE0"/>
    <w:rsid w:val="404C6F45"/>
    <w:rsid w:val="4062779A"/>
    <w:rsid w:val="41E027F6"/>
    <w:rsid w:val="42140D63"/>
    <w:rsid w:val="4699566E"/>
    <w:rsid w:val="488F3E82"/>
    <w:rsid w:val="48911E11"/>
    <w:rsid w:val="49AD3C2F"/>
    <w:rsid w:val="4A01681E"/>
    <w:rsid w:val="4DED100B"/>
    <w:rsid w:val="4DFA75E6"/>
    <w:rsid w:val="530E2B5F"/>
    <w:rsid w:val="53B705A2"/>
    <w:rsid w:val="54250771"/>
    <w:rsid w:val="575D15B4"/>
    <w:rsid w:val="59297084"/>
    <w:rsid w:val="5AEB0587"/>
    <w:rsid w:val="5AF05E30"/>
    <w:rsid w:val="5B955468"/>
    <w:rsid w:val="5D272F0E"/>
    <w:rsid w:val="60B7546F"/>
    <w:rsid w:val="613B7819"/>
    <w:rsid w:val="61FE788E"/>
    <w:rsid w:val="62F5307F"/>
    <w:rsid w:val="634A193E"/>
    <w:rsid w:val="635F0779"/>
    <w:rsid w:val="637C2A7D"/>
    <w:rsid w:val="638B6EF9"/>
    <w:rsid w:val="64120910"/>
    <w:rsid w:val="64B3732A"/>
    <w:rsid w:val="64EA7012"/>
    <w:rsid w:val="65092761"/>
    <w:rsid w:val="652272FF"/>
    <w:rsid w:val="65412582"/>
    <w:rsid w:val="65E13C9A"/>
    <w:rsid w:val="65E51EAF"/>
    <w:rsid w:val="65FA1032"/>
    <w:rsid w:val="66192560"/>
    <w:rsid w:val="6979079C"/>
    <w:rsid w:val="6A7A33A0"/>
    <w:rsid w:val="6B374CDE"/>
    <w:rsid w:val="6B5E30F6"/>
    <w:rsid w:val="6B9D087F"/>
    <w:rsid w:val="6C627808"/>
    <w:rsid w:val="6D9D692F"/>
    <w:rsid w:val="6E055A98"/>
    <w:rsid w:val="6E890338"/>
    <w:rsid w:val="6F3A4D57"/>
    <w:rsid w:val="6F9E21F6"/>
    <w:rsid w:val="70506ABF"/>
    <w:rsid w:val="70A21FD5"/>
    <w:rsid w:val="70EC2A2C"/>
    <w:rsid w:val="71180823"/>
    <w:rsid w:val="72575992"/>
    <w:rsid w:val="731813D1"/>
    <w:rsid w:val="74670ACF"/>
    <w:rsid w:val="74AF5450"/>
    <w:rsid w:val="74E856E7"/>
    <w:rsid w:val="77EE73A0"/>
    <w:rsid w:val="78921AA5"/>
    <w:rsid w:val="78CC4A03"/>
    <w:rsid w:val="7948308E"/>
    <w:rsid w:val="79DF44BB"/>
    <w:rsid w:val="7AB46A02"/>
    <w:rsid w:val="7B9349EC"/>
    <w:rsid w:val="7C785652"/>
    <w:rsid w:val="7C924196"/>
    <w:rsid w:val="7DDB4267"/>
    <w:rsid w:val="7DEC463E"/>
    <w:rsid w:val="7E1025DF"/>
    <w:rsid w:val="7F5E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2078</Words>
  <Characters>2638</Characters>
  <Lines>0</Lines>
  <Paragraphs>0</Paragraphs>
  <TotalTime>0</TotalTime>
  <ScaleCrop>false</ScaleCrop>
  <LinksUpToDate>false</LinksUpToDate>
  <CharactersWithSpaces>2646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2022-05-09T09:38:00Z</dcterms:created>
  <dc:creator>Administrator</dc:creator>
  <cp:lastModifiedBy>WPS_1648530015</cp:lastModifiedBy>
  <dcterms:modified xsi:type="dcterms:W3CDTF">2022-05-25T12:33:56Z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AFEF16D0ED754525B4B6CAF84E65C74D</vt:lpwstr>
  </property>
</Properties>
</file>