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C649" w14:textId="77777777" w:rsidR="00160659" w:rsidRPr="00E3768A" w:rsidRDefault="00160659" w:rsidP="00160659">
      <w:pPr>
        <w:pStyle w:val="Heading2"/>
      </w:pPr>
      <w:bookmarkStart w:id="0" w:name="_Toc150369051"/>
      <w:r w:rsidRPr="00E3768A">
        <w:t>Appendix 1: Datasets</w:t>
      </w:r>
      <w:bookmarkEnd w:id="0"/>
    </w:p>
    <w:p w14:paraId="43E3C1F3" w14:textId="77777777" w:rsidR="00160659" w:rsidRDefault="00160659" w:rsidP="00160659">
      <w:pPr>
        <w:pStyle w:val="PlainText"/>
        <w:rPr>
          <w:u w:val="single"/>
        </w:rPr>
      </w:pPr>
    </w:p>
    <w:p w14:paraId="1394628B" w14:textId="77777777" w:rsidR="00160659" w:rsidRPr="00F26EE3" w:rsidRDefault="00160659" w:rsidP="00160659">
      <w:pPr>
        <w:pStyle w:val="PlainText"/>
        <w:rPr>
          <w:u w:val="single"/>
        </w:rPr>
      </w:pPr>
      <w:r w:rsidRPr="00F26EE3">
        <w:rPr>
          <w:u w:val="single"/>
        </w:rPr>
        <w:t xml:space="preserve">1) Dataset 1 – PEA04 </w:t>
      </w:r>
    </w:p>
    <w:p w14:paraId="3E952B1D" w14:textId="77777777" w:rsidR="00160659" w:rsidRDefault="00160659" w:rsidP="00160659">
      <w:pPr>
        <w:pStyle w:val="PlainText"/>
        <w:numPr>
          <w:ilvl w:val="0"/>
          <w:numId w:val="1"/>
        </w:numPr>
      </w:pPr>
      <w:r>
        <w:t xml:space="preserve">This dataset contains the Irish population and is split by the 8 NUTS3 Region (Border, Midland, West, Dublin, Mid-East, Mid-West, South-East &amp; South-West). It uses the new NUTS3 </w:t>
      </w:r>
    </w:p>
    <w:p w14:paraId="7BA3CF59" w14:textId="77777777" w:rsidR="00160659" w:rsidRDefault="00160659" w:rsidP="00160659">
      <w:pPr>
        <w:pStyle w:val="PlainText"/>
        <w:numPr>
          <w:ilvl w:val="0"/>
          <w:numId w:val="1"/>
        </w:numPr>
      </w:pPr>
      <w:r>
        <w:t xml:space="preserve">It is important to note that this data used the new NUTS3 region classification. </w:t>
      </w:r>
    </w:p>
    <w:p w14:paraId="5656850A" w14:textId="77777777" w:rsidR="00160659" w:rsidRDefault="00160659" w:rsidP="00160659">
      <w:pPr>
        <w:pStyle w:val="PlainText"/>
        <w:numPr>
          <w:ilvl w:val="0"/>
          <w:numId w:val="1"/>
        </w:numPr>
      </w:pPr>
      <w:r>
        <w:t xml:space="preserve">Source(s): </w:t>
      </w:r>
      <w:hyperlink r:id="rId5" w:history="1">
        <w:r w:rsidRPr="008F460D">
          <w:rPr>
            <w:rStyle w:val="Hyperlink"/>
          </w:rPr>
          <w:t>https://data.cso.ie/#</w:t>
        </w:r>
      </w:hyperlink>
    </w:p>
    <w:p w14:paraId="503AA646" w14:textId="77777777" w:rsidR="00160659" w:rsidRDefault="00160659" w:rsidP="00160659">
      <w:pPr>
        <w:pStyle w:val="PlainText"/>
        <w:rPr>
          <w:u w:val="single"/>
        </w:rPr>
      </w:pPr>
    </w:p>
    <w:p w14:paraId="7509BCDE" w14:textId="77777777" w:rsidR="00160659" w:rsidRPr="00F26EE3" w:rsidRDefault="00160659" w:rsidP="00160659">
      <w:pPr>
        <w:pStyle w:val="PlainText"/>
        <w:rPr>
          <w:u w:val="single"/>
        </w:rPr>
      </w:pPr>
      <w:r w:rsidRPr="00F26EE3">
        <w:rPr>
          <w:u w:val="single"/>
        </w:rPr>
        <w:t>2) Dataset 2 – PEA07</w:t>
      </w:r>
    </w:p>
    <w:p w14:paraId="119F9101" w14:textId="77777777" w:rsidR="00160659" w:rsidRDefault="00160659" w:rsidP="00160659">
      <w:pPr>
        <w:pStyle w:val="PlainText"/>
        <w:numPr>
          <w:ilvl w:val="0"/>
          <w:numId w:val="1"/>
        </w:numPr>
      </w:pPr>
      <w:r>
        <w:t xml:space="preserve">This dataset is in the exact same format as the PEA04 dataset; however it uses the geographical boundaries associated with the old NUTS3 region classification. </w:t>
      </w:r>
    </w:p>
    <w:p w14:paraId="318A8CAF" w14:textId="77777777" w:rsidR="00160659" w:rsidRDefault="00160659" w:rsidP="00160659">
      <w:pPr>
        <w:pStyle w:val="PlainText"/>
        <w:numPr>
          <w:ilvl w:val="0"/>
          <w:numId w:val="1"/>
        </w:numPr>
      </w:pPr>
      <w:r>
        <w:t xml:space="preserve">Source: </w:t>
      </w:r>
      <w:hyperlink r:id="rId6" w:history="1">
        <w:r w:rsidRPr="008F460D">
          <w:rPr>
            <w:rStyle w:val="Hyperlink"/>
          </w:rPr>
          <w:t>https://data.cso.ie/#</w:t>
        </w:r>
      </w:hyperlink>
    </w:p>
    <w:p w14:paraId="2B43EDB1" w14:textId="77777777" w:rsidR="00160659" w:rsidRDefault="00160659" w:rsidP="00160659">
      <w:pPr>
        <w:pStyle w:val="PlainText"/>
        <w:rPr>
          <w:u w:val="single"/>
        </w:rPr>
      </w:pPr>
    </w:p>
    <w:p w14:paraId="68026A27" w14:textId="77777777" w:rsidR="00160659" w:rsidRPr="00981E90" w:rsidRDefault="00160659" w:rsidP="00160659">
      <w:pPr>
        <w:pStyle w:val="PlainText"/>
        <w:rPr>
          <w:u w:val="single"/>
        </w:rPr>
      </w:pPr>
      <w:r w:rsidRPr="00981E90">
        <w:rPr>
          <w:u w:val="single"/>
        </w:rPr>
        <w:t xml:space="preserve">3) </w:t>
      </w:r>
      <w:r w:rsidRPr="00D75EE4">
        <w:rPr>
          <w:u w:val="single"/>
        </w:rPr>
        <w:t>Dataset 3</w:t>
      </w:r>
      <w:r>
        <w:rPr>
          <w:u w:val="single"/>
        </w:rPr>
        <w:t xml:space="preserve"> -</w:t>
      </w:r>
      <w:r w:rsidRPr="00D75EE4">
        <w:rPr>
          <w:u w:val="single"/>
        </w:rPr>
        <w:t xml:space="preserve"> Eurostat - Application Demographics</w:t>
      </w:r>
    </w:p>
    <w:p w14:paraId="3FAF459E" w14:textId="77777777" w:rsidR="00160659" w:rsidRDefault="00160659" w:rsidP="00160659">
      <w:pPr>
        <w:pStyle w:val="PlainText"/>
        <w:numPr>
          <w:ilvl w:val="0"/>
          <w:numId w:val="2"/>
        </w:numPr>
      </w:pPr>
      <w:r>
        <w:t xml:space="preserve">This is a custom dataset created using a useful tool found I found on the Eurostat website, allowing the user to cherry-pick appropriate data at the user’s discretion.  </w:t>
      </w:r>
    </w:p>
    <w:p w14:paraId="420E8402" w14:textId="77777777" w:rsidR="00160659" w:rsidRDefault="00160659" w:rsidP="00160659">
      <w:pPr>
        <w:pStyle w:val="PlainText"/>
        <w:numPr>
          <w:ilvl w:val="0"/>
          <w:numId w:val="2"/>
        </w:numPr>
      </w:pPr>
      <w:hyperlink r:id="rId7" w:history="1">
        <w:r w:rsidRPr="00627C07">
          <w:rPr>
            <w:rStyle w:val="Hyperlink"/>
          </w:rPr>
          <w:t>https://ec.europa.eu/eurostat/databrowser/view/migr_asydcfsta__custom_8222588/default/table?lang=en</w:t>
        </w:r>
      </w:hyperlink>
    </w:p>
    <w:p w14:paraId="41EB10C0" w14:textId="77777777" w:rsidR="00160659" w:rsidRDefault="00160659" w:rsidP="00160659">
      <w:pPr>
        <w:pStyle w:val="PlainText"/>
        <w:rPr>
          <w:u w:val="single"/>
        </w:rPr>
      </w:pPr>
    </w:p>
    <w:p w14:paraId="71EE6F49" w14:textId="77777777" w:rsidR="00160659" w:rsidRPr="00981E90" w:rsidRDefault="00160659" w:rsidP="00160659">
      <w:pPr>
        <w:pStyle w:val="PlainText"/>
        <w:rPr>
          <w:u w:val="single"/>
        </w:rPr>
      </w:pPr>
      <w:r w:rsidRPr="00981E90">
        <w:rPr>
          <w:u w:val="single"/>
        </w:rPr>
        <w:t xml:space="preserve">4) </w:t>
      </w:r>
      <w:r w:rsidRPr="00D75EE4">
        <w:rPr>
          <w:u w:val="single"/>
        </w:rPr>
        <w:t>Dataset 4</w:t>
      </w:r>
      <w:r>
        <w:rPr>
          <w:u w:val="single"/>
        </w:rPr>
        <w:t xml:space="preserve"> -</w:t>
      </w:r>
      <w:r w:rsidRPr="00D75EE4">
        <w:rPr>
          <w:u w:val="single"/>
        </w:rPr>
        <w:t xml:space="preserve"> Additional Country Info</w:t>
      </w:r>
    </w:p>
    <w:p w14:paraId="6330460B" w14:textId="77777777" w:rsidR="00160659" w:rsidRDefault="00160659" w:rsidP="00160659">
      <w:pPr>
        <w:pStyle w:val="PlainText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dataset was assembled by me, from a variety of sources, which are listed below. </w:t>
      </w:r>
    </w:p>
    <w:p w14:paraId="4DFBFE05" w14:textId="77777777" w:rsidR="00160659" w:rsidRPr="008F460D" w:rsidRDefault="00160659" w:rsidP="00160659">
      <w:pPr>
        <w:pStyle w:val="PlainText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Country and Continent columns are taken from below source: </w:t>
      </w:r>
      <w:hyperlink r:id="rId8" w:history="1">
        <w:r w:rsidRPr="00BD646C">
          <w:rPr>
            <w:rStyle w:val="Hyperlink"/>
            <w:rFonts w:asciiTheme="minorHAnsi" w:hAnsiTheme="minorHAnsi" w:cstheme="minorHAnsi"/>
          </w:rPr>
          <w:t>https://gist.github.com/stevewithington/20a69c0b6d2ff846ea5d35e5fc47f26c</w:t>
        </w:r>
      </w:hyperlink>
    </w:p>
    <w:p w14:paraId="574CE07B" w14:textId="77777777" w:rsidR="00160659" w:rsidRPr="008F460D" w:rsidRDefault="00160659" w:rsidP="00160659">
      <w:pPr>
        <w:pStyle w:val="PlainText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GDP data can be found here: </w:t>
      </w:r>
      <w:hyperlink r:id="rId9" w:history="1">
        <w:r w:rsidRPr="00BD646C">
          <w:rPr>
            <w:rStyle w:val="Hyperlink"/>
            <w:rFonts w:asciiTheme="minorHAnsi" w:hAnsiTheme="minorHAnsi" w:cstheme="minorHAnsi"/>
          </w:rPr>
          <w:t>https://data.un.org/Data.aspx?q=gdp&amp;d=SNAAMA&amp;f=grID%3a101%3bcurrID%3aUSD%3bpcFlag%3a1</w:t>
        </w:r>
      </w:hyperlink>
    </w:p>
    <w:p w14:paraId="3B4CA048" w14:textId="77777777" w:rsidR="00160659" w:rsidRPr="008F460D" w:rsidRDefault="00160659" w:rsidP="00160659">
      <w:pPr>
        <w:pStyle w:val="PlainText"/>
        <w:numPr>
          <w:ilvl w:val="0"/>
          <w:numId w:val="2"/>
        </w:numPr>
        <w:rPr>
          <w:rFonts w:asciiTheme="minorHAnsi" w:hAnsiTheme="minorHAnsi" w:cstheme="minorHAnsi"/>
        </w:rPr>
      </w:pPr>
      <w:r w:rsidRPr="00F26737">
        <w:rPr>
          <w:rFonts w:asciiTheme="minorHAnsi" w:hAnsiTheme="minorHAnsi" w:cstheme="minorHAnsi"/>
        </w:rPr>
        <w:t xml:space="preserve">The GPI data can be found here: </w:t>
      </w:r>
      <w:hyperlink r:id="rId10" w:anchor="/" w:history="1">
        <w:r w:rsidRPr="00BD646C">
          <w:rPr>
            <w:rStyle w:val="Hyperlink"/>
            <w:rFonts w:asciiTheme="minorHAnsi" w:hAnsiTheme="minorHAnsi" w:cstheme="minorHAnsi"/>
          </w:rPr>
          <w:t>https://www.visionofhumanity.org/maps/#/</w:t>
        </w:r>
      </w:hyperlink>
    </w:p>
    <w:p w14:paraId="05ADBC95" w14:textId="77777777" w:rsidR="00160659" w:rsidRDefault="00160659" w:rsidP="00160659">
      <w:pPr>
        <w:pStyle w:val="PlainText"/>
        <w:rPr>
          <w:rFonts w:asciiTheme="minorHAnsi" w:hAnsiTheme="minorHAnsi" w:cstheme="minorHAnsi"/>
          <w:u w:val="single"/>
        </w:rPr>
      </w:pPr>
    </w:p>
    <w:p w14:paraId="75284C1C" w14:textId="77777777" w:rsidR="00160659" w:rsidRPr="003747F2" w:rsidRDefault="00160659" w:rsidP="00160659">
      <w:pPr>
        <w:pStyle w:val="PlainText"/>
        <w:rPr>
          <w:rFonts w:asciiTheme="minorHAnsi" w:hAnsiTheme="minorHAnsi" w:cstheme="minorHAnsi"/>
          <w:u w:val="single"/>
        </w:rPr>
      </w:pPr>
      <w:r w:rsidRPr="003747F2">
        <w:rPr>
          <w:rFonts w:asciiTheme="minorHAnsi" w:hAnsiTheme="minorHAnsi" w:cstheme="minorHAnsi"/>
          <w:u w:val="single"/>
        </w:rPr>
        <w:t>5) Dataset 5 - Eurostat Ireland Custom - Application Outcomes</w:t>
      </w:r>
    </w:p>
    <w:p w14:paraId="25FCBFEA" w14:textId="77777777" w:rsidR="00160659" w:rsidRDefault="00160659" w:rsidP="00160659">
      <w:pPr>
        <w:pStyle w:val="PlainText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See Dataset 3 above</w:t>
      </w:r>
    </w:p>
    <w:p w14:paraId="6C5B43A7" w14:textId="77777777" w:rsidR="00160659" w:rsidRDefault="00160659" w:rsidP="00160659">
      <w:pPr>
        <w:pStyle w:val="PlainText"/>
        <w:rPr>
          <w:rFonts w:asciiTheme="minorHAnsi" w:hAnsiTheme="minorHAnsi" w:cstheme="minorHAnsi"/>
          <w:u w:val="single"/>
        </w:rPr>
      </w:pPr>
    </w:p>
    <w:p w14:paraId="043F6119" w14:textId="77777777" w:rsidR="00160659" w:rsidRPr="008F460D" w:rsidRDefault="00160659" w:rsidP="00160659">
      <w:pPr>
        <w:pStyle w:val="PlainText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6</w:t>
      </w:r>
      <w:r w:rsidRPr="008F460D">
        <w:rPr>
          <w:rFonts w:asciiTheme="minorHAnsi" w:hAnsiTheme="minorHAnsi" w:cstheme="minorHAnsi"/>
          <w:u w:val="single"/>
        </w:rPr>
        <w:t xml:space="preserve">) Dataset </w:t>
      </w:r>
      <w:r>
        <w:rPr>
          <w:rFonts w:asciiTheme="minorHAnsi" w:hAnsiTheme="minorHAnsi" w:cstheme="minorHAnsi"/>
          <w:u w:val="single"/>
        </w:rPr>
        <w:t>6</w:t>
      </w:r>
      <w:r w:rsidRPr="008F460D">
        <w:rPr>
          <w:rFonts w:asciiTheme="minorHAnsi" w:hAnsiTheme="minorHAnsi" w:cstheme="minorHAnsi"/>
          <w:u w:val="single"/>
        </w:rPr>
        <w:t xml:space="preserve"> –</w:t>
      </w:r>
      <w:r w:rsidRPr="00797EC7">
        <w:rPr>
          <w:rFonts w:asciiTheme="minorHAnsi" w:hAnsiTheme="minorHAnsi" w:cstheme="minorHAnsi"/>
          <w:u w:val="single"/>
        </w:rPr>
        <w:t>UN Refugee Data for Ireland</w:t>
      </w:r>
    </w:p>
    <w:p w14:paraId="0E7CA047" w14:textId="77777777" w:rsidR="00160659" w:rsidRDefault="00160659" w:rsidP="00160659">
      <w:pPr>
        <w:pStyle w:val="PlainText"/>
        <w:numPr>
          <w:ilvl w:val="0"/>
          <w:numId w:val="1"/>
        </w:numPr>
      </w:pPr>
      <w:r>
        <w:t>This dataset contains the Refugee and Asylum Seekers data within the Rep. of Ireland.</w:t>
      </w:r>
    </w:p>
    <w:p w14:paraId="5E1D6D01" w14:textId="77777777" w:rsidR="00160659" w:rsidRPr="0027374A" w:rsidRDefault="00160659" w:rsidP="00160659">
      <w:pPr>
        <w:pStyle w:val="PlainText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Source: </w:t>
      </w:r>
      <w:hyperlink r:id="rId11" w:tgtFrame="_blank" w:history="1">
        <w:r w:rsidRPr="0027374A">
          <w:rPr>
            <w:rStyle w:val="Hyperlink"/>
            <w:rFonts w:asciiTheme="minorHAnsi" w:hAnsiTheme="minorHAnsi" w:cstheme="minorHAnsi"/>
          </w:rPr>
          <w:t>https://www.unhcr.org/refugee-statistics/download/?url=1Vq6Bu</w:t>
        </w:r>
      </w:hyperlink>
    </w:p>
    <w:p w14:paraId="29EB9575" w14:textId="77777777" w:rsidR="00160659" w:rsidRDefault="00160659" w:rsidP="00160659">
      <w:pPr>
        <w:pStyle w:val="PlainText"/>
      </w:pPr>
    </w:p>
    <w:p w14:paraId="4DD17807" w14:textId="77777777" w:rsidR="00160659" w:rsidRPr="008F460D" w:rsidRDefault="00160659" w:rsidP="00160659">
      <w:pPr>
        <w:pStyle w:val="PlainText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7</w:t>
      </w:r>
      <w:r w:rsidRPr="008F460D">
        <w:rPr>
          <w:rFonts w:asciiTheme="minorHAnsi" w:hAnsiTheme="minorHAnsi" w:cstheme="minorHAnsi"/>
          <w:u w:val="single"/>
        </w:rPr>
        <w:t xml:space="preserve">) Dataset </w:t>
      </w:r>
      <w:r>
        <w:rPr>
          <w:rFonts w:asciiTheme="minorHAnsi" w:hAnsiTheme="minorHAnsi" w:cstheme="minorHAnsi"/>
          <w:u w:val="single"/>
        </w:rPr>
        <w:t>7</w:t>
      </w:r>
      <w:r w:rsidRPr="008F460D">
        <w:rPr>
          <w:rFonts w:asciiTheme="minorHAnsi" w:hAnsiTheme="minorHAnsi" w:cstheme="minorHAnsi"/>
          <w:u w:val="single"/>
        </w:rPr>
        <w:t xml:space="preserve"> – </w:t>
      </w:r>
      <w:r>
        <w:rPr>
          <w:rFonts w:asciiTheme="minorHAnsi" w:hAnsiTheme="minorHAnsi" w:cstheme="minorHAnsi"/>
          <w:u w:val="single"/>
        </w:rPr>
        <w:t>PEA01</w:t>
      </w:r>
    </w:p>
    <w:p w14:paraId="77F68C2A" w14:textId="77777777" w:rsidR="00160659" w:rsidRDefault="00160659" w:rsidP="00160659">
      <w:pPr>
        <w:pStyle w:val="PlainText"/>
        <w:numPr>
          <w:ilvl w:val="0"/>
          <w:numId w:val="1"/>
        </w:numPr>
      </w:pPr>
      <w:r>
        <w:t>This dataset contains the population in the Rep. of Ireland per year from 1950 - 2023</w:t>
      </w:r>
    </w:p>
    <w:p w14:paraId="486C2F7A" w14:textId="77777777" w:rsidR="00160659" w:rsidRDefault="00160659" w:rsidP="00160659">
      <w:pPr>
        <w:pStyle w:val="PlainText"/>
        <w:numPr>
          <w:ilvl w:val="0"/>
          <w:numId w:val="1"/>
        </w:numPr>
      </w:pPr>
      <w:r>
        <w:t xml:space="preserve">Source: </w:t>
      </w:r>
      <w:hyperlink r:id="rId12" w:history="1">
        <w:r w:rsidRPr="008F460D">
          <w:rPr>
            <w:rStyle w:val="Hyperlink"/>
          </w:rPr>
          <w:t>https://data.cso.ie/#</w:t>
        </w:r>
      </w:hyperlink>
    </w:p>
    <w:p w14:paraId="79663DD9" w14:textId="77777777" w:rsidR="00160659" w:rsidRDefault="00160659" w:rsidP="00160659">
      <w:pPr>
        <w:pStyle w:val="PlainText"/>
        <w:ind w:left="360"/>
      </w:pPr>
    </w:p>
    <w:p w14:paraId="625FA890" w14:textId="77777777" w:rsidR="00160659" w:rsidRDefault="00160659" w:rsidP="00160659">
      <w:pPr>
        <w:pStyle w:val="PlainText"/>
        <w:rPr>
          <w:rFonts w:asciiTheme="minorHAnsi" w:hAnsiTheme="minorHAnsi" w:cstheme="minorHAnsi"/>
        </w:rPr>
      </w:pPr>
    </w:p>
    <w:p w14:paraId="0AD28A89" w14:textId="77777777" w:rsidR="00160659" w:rsidRDefault="00160659" w:rsidP="00160659">
      <w:pPr>
        <w:pStyle w:val="PlainText"/>
        <w:rPr>
          <w:rFonts w:asciiTheme="minorHAnsi" w:hAnsiTheme="minorHAnsi" w:cstheme="minorHAnsi"/>
        </w:rPr>
      </w:pPr>
    </w:p>
    <w:p w14:paraId="4A1964AA" w14:textId="77777777" w:rsidR="00160659" w:rsidRDefault="00160659" w:rsidP="00160659">
      <w:pPr>
        <w:pStyle w:val="PlainText"/>
        <w:rPr>
          <w:rFonts w:asciiTheme="minorHAnsi" w:hAnsiTheme="minorHAnsi" w:cstheme="minorHAnsi"/>
        </w:rPr>
      </w:pPr>
    </w:p>
    <w:p w14:paraId="4B379EC1" w14:textId="77777777" w:rsidR="00160659" w:rsidRDefault="00160659" w:rsidP="00160659">
      <w:pPr>
        <w:pStyle w:val="PlainText"/>
        <w:rPr>
          <w:rFonts w:asciiTheme="minorHAnsi" w:hAnsiTheme="minorHAnsi" w:cstheme="minorHAnsi"/>
        </w:rPr>
      </w:pPr>
    </w:p>
    <w:p w14:paraId="23450A61" w14:textId="77777777" w:rsidR="002F5E03" w:rsidRDefault="002F5E03"/>
    <w:sectPr w:rsidR="002F5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D7265"/>
    <w:multiLevelType w:val="hybridMultilevel"/>
    <w:tmpl w:val="99E08B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F0693"/>
    <w:multiLevelType w:val="hybridMultilevel"/>
    <w:tmpl w:val="BBC85B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238196">
    <w:abstractNumId w:val="0"/>
  </w:num>
  <w:num w:numId="2" w16cid:durableId="320894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3F7"/>
    <w:rsid w:val="00160659"/>
    <w:rsid w:val="002F5E03"/>
    <w:rsid w:val="00465DEE"/>
    <w:rsid w:val="00AB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02CB"/>
  <w15:chartTrackingRefBased/>
  <w15:docId w15:val="{C489697A-F72D-4E38-A6A7-8697212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DEE"/>
  </w:style>
  <w:style w:type="paragraph" w:styleId="Heading1">
    <w:name w:val="heading 1"/>
    <w:basedOn w:val="Normal"/>
    <w:next w:val="Normal"/>
    <w:link w:val="Heading1Char"/>
    <w:uiPriority w:val="9"/>
    <w:qFormat/>
    <w:rsid w:val="00465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60659"/>
    <w:pPr>
      <w:keepLines w:val="0"/>
      <w:overflowPunct w:val="0"/>
      <w:autoSpaceDE w:val="0"/>
      <w:autoSpaceDN w:val="0"/>
      <w:adjustRightInd w:val="0"/>
      <w:spacing w:before="120" w:line="240" w:lineRule="auto"/>
      <w:jc w:val="both"/>
      <w:outlineLvl w:val="1"/>
    </w:pPr>
    <w:rPr>
      <w:rFonts w:ascii="Arial" w:eastAsia="Times New Roman" w:hAnsi="Arial" w:cs="Times New Roman"/>
      <w:b/>
      <w:color w:val="auto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465DEE"/>
    <w:pPr>
      <w:spacing w:before="240" w:after="0" w:line="240" w:lineRule="auto"/>
    </w:pPr>
    <w:rPr>
      <w:b/>
      <w:bCs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465DEE"/>
    <w:rPr>
      <w:b/>
      <w:bCs/>
      <w:sz w:val="24"/>
      <w:szCs w:val="24"/>
    </w:rPr>
  </w:style>
  <w:style w:type="paragraph" w:customStyle="1" w:styleId="Style2">
    <w:name w:val="Style2"/>
    <w:basedOn w:val="Heading1"/>
    <w:link w:val="Style2Char"/>
    <w:qFormat/>
    <w:rsid w:val="00465DEE"/>
  </w:style>
  <w:style w:type="character" w:customStyle="1" w:styleId="Style2Char">
    <w:name w:val="Style2 Char"/>
    <w:basedOn w:val="Heading1Char"/>
    <w:link w:val="Style2"/>
    <w:rsid w:val="00465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65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5D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0659"/>
    <w:rPr>
      <w:rFonts w:ascii="Arial" w:eastAsia="Times New Roman" w:hAnsi="Arial" w:cs="Times New Roman"/>
      <w:b/>
      <w:kern w:val="28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160659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0659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1606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stevewithington/20a69c0b6d2ff846ea5d35e5fc47f26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c.europa.eu/eurostat/databrowser/view/migr_asydcfsta__custom_8222588/default/table?lang=en" TargetMode="External"/><Relationship Id="rId12" Type="http://schemas.openxmlformats.org/officeDocument/2006/relationships/hyperlink" Target="https://data.cso.i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so.ie/" TargetMode="External"/><Relationship Id="rId11" Type="http://schemas.openxmlformats.org/officeDocument/2006/relationships/hyperlink" Target="https://www.unhcr.org/refugee-statistics/download/?url=1Vq6Bu" TargetMode="External"/><Relationship Id="rId5" Type="http://schemas.openxmlformats.org/officeDocument/2006/relationships/hyperlink" Target="https://data.cso.ie/" TargetMode="External"/><Relationship Id="rId10" Type="http://schemas.openxmlformats.org/officeDocument/2006/relationships/hyperlink" Target="https://www.visionofhumanity.org/map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un.org/Data.aspx?q=gdp&amp;d=SNAAMA&amp;f=grID%3a101%3bcurrID%3aUSD%3bpcFlag%3a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eff24bb-2089-4400-8c8e-f71e680378b2}" enabled="0" method="" siteId="{deff24bb-2089-4400-8c8e-f71e680378b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1970</Characters>
  <Application>Microsoft Office Word</Application>
  <DocSecurity>0</DocSecurity>
  <Lines>16</Lines>
  <Paragraphs>4</Paragraphs>
  <ScaleCrop>false</ScaleCrop>
  <Company>KPMG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Nugent, Cathal</dc:creator>
  <cp:keywords/>
  <dc:description/>
  <cp:lastModifiedBy>Nugent, Cathal</cp:lastModifiedBy>
  <cp:revision>2</cp:revision>
  <dcterms:created xsi:type="dcterms:W3CDTF">2023-11-11T12:46:00Z</dcterms:created>
  <dcterms:modified xsi:type="dcterms:W3CDTF">2023-11-11T12:46:00Z</dcterms:modified>
</cp:coreProperties>
</file>