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ai9jil8ws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Networks Fundamentals II Homework: In a Network Far, Far Away!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1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mpe3qlsex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1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Due to the DoS attack, the Empire took down the Resistance's DNS and primary email servers.</w:t>
      </w:r>
    </w:p>
    <w:p w:rsidR="00000000" w:rsidDel="00000000" w:rsidP="00000000" w:rsidRDefault="00000000" w:rsidRPr="00000000" w14:paraId="00000004">
      <w:pPr>
        <w:keepLines w:val="1"/>
        <w:widowControl w:val="0"/>
        <w:numPr>
          <w:ilvl w:val="0"/>
          <w:numId w:val="2"/>
        </w:numPr>
        <w:spacing w:after="24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Resistance's network team was able to build and deploy a new DNS server and mail server.</w:t>
      </w:r>
    </w:p>
    <w:p w:rsidR="00000000" w:rsidDel="00000000" w:rsidP="00000000" w:rsidRDefault="00000000" w:rsidRPr="00000000" w14:paraId="00000005">
      <w:pPr>
        <w:keepLines w:val="1"/>
        <w:widowControl w:val="0"/>
        <w:numPr>
          <w:ilvl w:val="0"/>
          <w:numId w:val="2"/>
        </w:numPr>
        <w:spacing w:after="24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new primary mail server is </w:t>
      </w:r>
      <w:r w:rsidDel="00000000" w:rsidR="00000000" w:rsidRPr="00000000">
        <w:rPr>
          <w:b w:val="1"/>
          <w:shd w:fill="cccccc" w:val="clear"/>
          <w:rtl w:val="0"/>
        </w:rPr>
        <w:t xml:space="preserve">asltx.l.google.com</w:t>
      </w:r>
      <w:r w:rsidDel="00000000" w:rsidR="00000000" w:rsidRPr="00000000">
        <w:rPr>
          <w:rtl w:val="0"/>
        </w:rPr>
        <w:t xml:space="preserve"> and the secondary should be </w:t>
      </w:r>
      <w:r w:rsidDel="00000000" w:rsidR="00000000" w:rsidRPr="00000000">
        <w:rPr>
          <w:b w:val="1"/>
          <w:shd w:fill="cccccc" w:val="clear"/>
          <w:rtl w:val="0"/>
        </w:rPr>
        <w:t xml:space="preserve">asltx.2.google.com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2"/>
        </w:numPr>
        <w:spacing w:after="24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Resistance (starwars.com) is able to send emails but unable to receive any.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mail servers for starwars.com using NSLOOKUP.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nslookup -type=MX starwars.com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72125" cy="2095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Resistance isn't receiving any emails.</w:t>
      </w:r>
    </w:p>
    <w:p w:rsidR="00000000" w:rsidDel="00000000" w:rsidP="00000000" w:rsidRDefault="00000000" w:rsidRPr="00000000" w14:paraId="0000000B">
      <w:pPr>
        <w:keepLines w:val="1"/>
        <w:widowControl w:val="0"/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The Resistance isn’t receiving any emails because their MX records are not set to the correct primary and secondary mail servers as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asltx.l.google.com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shd w:fill="cccccc" w:val="clear"/>
          <w:rtl w:val="0"/>
        </w:rPr>
        <w:t xml:space="preserve">asltx.2.google.com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are not part of the MX records.</w:t>
      </w:r>
    </w:p>
    <w:p w:rsidR="00000000" w:rsidDel="00000000" w:rsidP="00000000" w:rsidRDefault="00000000" w:rsidRPr="00000000" w14:paraId="0000000D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Showing as below:</w:t>
      </w:r>
    </w:p>
    <w:p w:rsidR="00000000" w:rsidDel="00000000" w:rsidP="00000000" w:rsidRDefault="00000000" w:rsidRPr="00000000" w14:paraId="0000000E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</w:t>
        <w:tab/>
        <w:t xml:space="preserve">mail exchanger = 5 alt1.aspx.l.google.com.</w:t>
      </w:r>
    </w:p>
    <w:p w:rsidR="00000000" w:rsidDel="00000000" w:rsidP="00000000" w:rsidRDefault="00000000" w:rsidRPr="00000000" w14:paraId="0000000F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</w:t>
        <w:tab/>
        <w:t xml:space="preserve">mail exchanger = 5 alt2.aspmx.l.google.com.</w:t>
      </w:r>
    </w:p>
    <w:p w:rsidR="00000000" w:rsidDel="00000000" w:rsidP="00000000" w:rsidRDefault="00000000" w:rsidRPr="00000000" w14:paraId="00000010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</w:t>
        <w:tab/>
        <w:t xml:space="preserve">mail exchanger = 10 aspmx3.googlemail.com.</w:t>
      </w:r>
    </w:p>
    <w:p w:rsidR="00000000" w:rsidDel="00000000" w:rsidP="00000000" w:rsidRDefault="00000000" w:rsidRPr="00000000" w14:paraId="00000011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</w:t>
        <w:tab/>
        <w:t xml:space="preserve">mail exchanger = 1 aspmx.l.google.com.</w:t>
      </w:r>
    </w:p>
    <w:p w:rsidR="00000000" w:rsidDel="00000000" w:rsidP="00000000" w:rsidRDefault="00000000" w:rsidRPr="00000000" w14:paraId="00000012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</w:t>
        <w:tab/>
        <w:t xml:space="preserve">mail exchanger = 10 aspmx2.googlemail.com.</w:t>
      </w:r>
    </w:p>
    <w:p w:rsidR="00000000" w:rsidDel="00000000" w:rsidP="00000000" w:rsidRDefault="00000000" w:rsidRPr="00000000" w14:paraId="00000013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0"/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Corrected DNS should show the following:</w:t>
      </w:r>
    </w:p>
    <w:p w:rsidR="00000000" w:rsidDel="00000000" w:rsidP="00000000" w:rsidRDefault="00000000" w:rsidRPr="00000000" w14:paraId="00000015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 mail exchanger = 1 asltx.l.google.com.</w:t>
      </w:r>
    </w:p>
    <w:p w:rsidR="00000000" w:rsidDel="00000000" w:rsidP="00000000" w:rsidRDefault="00000000" w:rsidRPr="00000000" w14:paraId="00000016">
      <w:pPr>
        <w:keepLines w:val="1"/>
        <w:widowControl w:val="0"/>
        <w:spacing w:after="0" w:before="0" w:lin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ff"/>
          <w:rtl w:val="0"/>
        </w:rPr>
        <w:t xml:space="preserve">starwars.com mail exchanger = 5 asltx.2.google.com.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rcypplgv6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2</w:t>
      </w:r>
    </w:p>
    <w:p w:rsidR="00000000" w:rsidDel="00000000" w:rsidP="00000000" w:rsidRDefault="00000000" w:rsidRPr="00000000" w14:paraId="00000018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Now that you've addressed the mail servers, all emails are coming through. However, users are still reporting that they haven't received mail from the </w:t>
      </w:r>
      <w:r w:rsidDel="00000000" w:rsidR="00000000" w:rsidRPr="00000000">
        <w:rPr>
          <w:shd w:fill="cccccc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 alert bulletins.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Many of the alert bulletins are being blocked or going into spam folders.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This is probably due to the fact that </w:t>
      </w:r>
      <w:r w:rsidDel="00000000" w:rsidR="00000000" w:rsidRPr="00000000">
        <w:rPr>
          <w:shd w:fill="cccccc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 changed the IP address of their mail server to </w:t>
      </w:r>
      <w:r w:rsidDel="00000000" w:rsidR="00000000" w:rsidRPr="00000000">
        <w:rPr>
          <w:shd w:fill="cccccc" w:val="clear"/>
          <w:rtl w:val="0"/>
        </w:rPr>
        <w:t xml:space="preserve">45.23.176.21</w:t>
      </w:r>
      <w:r w:rsidDel="00000000" w:rsidR="00000000" w:rsidRPr="00000000">
        <w:rPr>
          <w:rtl w:val="0"/>
        </w:rPr>
        <w:t xml:space="preserve"> while your network was down.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These alerts are critical to identify pending attacks from the Empire.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</w:t>
      </w:r>
      <w:r w:rsidDel="00000000" w:rsidR="00000000" w:rsidRPr="00000000">
        <w:rPr>
          <w:shd w:fill="cccccc" w:val="clear"/>
          <w:rtl w:val="0"/>
        </w:rPr>
        <w:t xml:space="preserve">SPF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cccccc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 using NSLOOKUP.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nslookup type=TXT theforce.net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theforce.net</w:t>
        <w:tab/>
        <w:t xml:space="preserve">text = "v=spf1 a mx mx:smtp.secureserver.net include:aspmx.googlemail.com ip4:104.156.250.80 ip4:45.63.15.159 ip4:45.63.4.215"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Force's emails are going to spam.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The Force has not updated their DNS text record to reflect the required SPF pointer to their recently changed mail server “</w:t>
      </w:r>
      <w:r w:rsidDel="00000000" w:rsidR="00000000" w:rsidRPr="00000000">
        <w:rPr>
          <w:b w:val="1"/>
          <w:color w:val="0000ff"/>
          <w:shd w:fill="cccccc" w:val="clear"/>
          <w:rtl w:val="0"/>
        </w:rPr>
        <w:t xml:space="preserve">45.23.176.21</w:t>
      </w:r>
      <w:r w:rsidDel="00000000" w:rsidR="00000000" w:rsidRPr="00000000">
        <w:rPr>
          <w:b w:val="1"/>
          <w:color w:val="0000ff"/>
          <w:rtl w:val="0"/>
        </w:rPr>
        <w:t xml:space="preserve">”.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Corrected DNS record should be: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ff"/>
          <w:rtl w:val="0"/>
        </w:rPr>
        <w:t xml:space="preserve">theforce.net text = "v=spf1 a mx mx:smtp.secureserver.net include:aspmx.googlemail.com include:45-23-176-21.lightspeed.rcsntx.sbcglobal.net ip4:104.156.250.80 ip4:45.63.15.159 ip4:45.63.4.215"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6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hag4lqezo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ec5tdwgaw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ky2uby9z4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rfajnds0g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3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You have successfully resolved all email issues and the resistance can now receive alert bulletins. However, the Resistance is unable to easily read the details of alert bulletins online.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They are supposed to be automatically redirected from their sub page of </w:t>
      </w:r>
      <w:r w:rsidDel="00000000" w:rsidR="00000000" w:rsidRPr="00000000">
        <w:rPr>
          <w:shd w:fill="cccccc" w:val="clear"/>
          <w:rtl w:val="0"/>
        </w:rPr>
        <w:t xml:space="preserve">resistance.theforce.net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cccccc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how a CNAME should look by viewing the CNAME of </w:t>
      </w:r>
      <w:r w:rsidDel="00000000" w:rsidR="00000000" w:rsidRPr="00000000">
        <w:rPr>
          <w:shd w:fill="cccccc" w:val="clear"/>
          <w:rtl w:val="0"/>
        </w:rPr>
        <w:t xml:space="preserve">www.theforce.net </w:t>
      </w:r>
      <w:r w:rsidDel="00000000" w:rsidR="00000000" w:rsidRPr="00000000">
        <w:rPr>
          <w:rtl w:val="0"/>
        </w:rPr>
        <w:t xml:space="preserve">using NSLOOKUP.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nslookup -type=CNAME </w:t>
      </w:r>
      <w:r w:rsidDel="00000000" w:rsidR="00000000" w:rsidRPr="00000000">
        <w:rPr>
          <w:b w:val="1"/>
          <w:color w:val="0000ff"/>
          <w:rtl w:val="0"/>
        </w:rPr>
        <w:t xml:space="preserve">www.theforce.net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562600" cy="144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sub page of </w:t>
      </w:r>
      <w:r w:rsidDel="00000000" w:rsidR="00000000" w:rsidRPr="00000000">
        <w:rPr>
          <w:shd w:fill="cccccc" w:val="clear"/>
          <w:rtl w:val="0"/>
        </w:rPr>
        <w:t xml:space="preserve">resistance.theforce.net</w:t>
      </w:r>
      <w:r w:rsidDel="00000000" w:rsidR="00000000" w:rsidRPr="00000000">
        <w:rPr>
          <w:rtl w:val="0"/>
        </w:rPr>
        <w:t xml:space="preserve"> isn't redirecting to </w:t>
      </w:r>
      <w:r w:rsidDel="00000000" w:rsidR="00000000" w:rsidRPr="00000000">
        <w:rPr>
          <w:shd w:fill="cccccc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rPr>
          <w:b w:val="1"/>
          <w:color w:val="0000ff"/>
          <w:shd w:fill="d9d9d9" w:val="clear"/>
        </w:rPr>
      </w:pPr>
      <w:r w:rsidDel="00000000" w:rsidR="00000000" w:rsidRPr="00000000">
        <w:rPr>
          <w:b w:val="1"/>
          <w:color w:val="0000ff"/>
          <w:rtl w:val="0"/>
        </w:rPr>
        <w:t xml:space="preserve">The DNS CNAME record is missing a reference from </w:t>
      </w:r>
      <w:r w:rsidDel="00000000" w:rsidR="00000000" w:rsidRPr="00000000">
        <w:rPr>
          <w:b w:val="1"/>
          <w:color w:val="0000ff"/>
          <w:shd w:fill="cccccc" w:val="clear"/>
          <w:rtl w:val="0"/>
        </w:rPr>
        <w:t xml:space="preserve">resistance.theforce.net</w:t>
      </w:r>
      <w:r w:rsidDel="00000000" w:rsidR="00000000" w:rsidRPr="00000000">
        <w:rPr>
          <w:b w:val="1"/>
          <w:color w:val="0000ff"/>
          <w:rtl w:val="0"/>
        </w:rPr>
        <w:t xml:space="preserve"> to </w:t>
      </w:r>
      <w:r w:rsidDel="00000000" w:rsidR="00000000" w:rsidRPr="00000000">
        <w:rPr>
          <w:b w:val="1"/>
          <w:color w:val="0000ff"/>
          <w:shd w:fill="d9d9d9" w:val="clear"/>
          <w:rtl w:val="0"/>
        </w:rPr>
        <w:t xml:space="preserve">theforce.net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rPr>
          <w:b w:val="1"/>
          <w:color w:val="0000ff"/>
          <w:shd w:fill="d9d9d9" w:val="clear"/>
        </w:rPr>
      </w:pPr>
      <w:r w:rsidDel="00000000" w:rsidR="00000000" w:rsidRPr="00000000">
        <w:rPr>
          <w:b w:val="1"/>
          <w:color w:val="0000ff"/>
          <w:shd w:fill="d9d9d9" w:val="clear"/>
        </w:rPr>
        <w:drawing>
          <wp:inline distB="114300" distT="114300" distL="114300" distR="114300">
            <wp:extent cx="5943600" cy="876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rPr>
          <w:b w:val="1"/>
          <w:color w:val="0000ff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Corrected DNS record should be.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www.theforce.net         canonical name = theforce.net.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resistance.theforce.net     canonical name = www.theforce.net.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hyk714iqnkc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fo0hjv1bl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4</w:t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During the attack, it was determined that the Empire also took down the primary DNS server of </w:t>
      </w:r>
      <w:r w:rsidDel="00000000" w:rsidR="00000000" w:rsidRPr="00000000">
        <w:rPr>
          <w:shd w:fill="cccccc" w:val="clear"/>
          <w:rtl w:val="0"/>
        </w:rPr>
        <w:t xml:space="preserve">princessleia.site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Fortunately, the DNS server for </w:t>
      </w:r>
      <w:r w:rsidDel="00000000" w:rsidR="00000000" w:rsidRPr="00000000">
        <w:rPr>
          <w:shd w:fill="cccccc" w:val="clear"/>
          <w:rtl w:val="0"/>
        </w:rPr>
        <w:t xml:space="preserve">princessleia.site</w:t>
      </w:r>
      <w:r w:rsidDel="00000000" w:rsidR="00000000" w:rsidRPr="00000000">
        <w:rPr>
          <w:rtl w:val="0"/>
        </w:rPr>
        <w:t xml:space="preserve"> is backed up and functioning.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However, the Resistance was unable to access this important site during the attacks and now they need you to prevent this from happening again.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Resistance's networking team provided you with a backup DNS server of: </w:t>
      </w:r>
      <w:r w:rsidDel="00000000" w:rsidR="00000000" w:rsidRPr="00000000">
        <w:rPr>
          <w:shd w:fill="cccccc" w:val="clear"/>
          <w:rtl w:val="0"/>
        </w:rPr>
        <w:t xml:space="preserve">ns2.galaxybackup.com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Confirm the DNS records for </w:t>
      </w:r>
      <w:r w:rsidDel="00000000" w:rsidR="00000000" w:rsidRPr="00000000">
        <w:rPr>
          <w:shd w:fill="cccccc" w:val="clear"/>
          <w:rtl w:val="0"/>
        </w:rPr>
        <w:t xml:space="preserve">princessleia.site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nslookup -type=NS princessleia.site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1581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Current name servers: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princessleia.site nameserver = ns26.domaincontrol.com.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princessleia.site nameserver = ns25.domaincontrol.com.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how you would fix the DNS record to prevent this issue from happening again.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Need to add a reference to the backup DNS server: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princessleia.site nameserver = ns25.domaincontrol.com.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princessleia.site nameserver = </w:t>
      </w:r>
      <w:r w:rsidDel="00000000" w:rsidR="00000000" w:rsidRPr="00000000">
        <w:rPr>
          <w:b w:val="1"/>
          <w:color w:val="0000ff"/>
          <w:shd w:fill="cccccc" w:val="clear"/>
          <w:rtl w:val="0"/>
        </w:rPr>
        <w:t xml:space="preserve">ns2.galaxybackup.com</w:t>
      </w:r>
      <w:r w:rsidDel="00000000" w:rsidR="00000000" w:rsidRPr="00000000">
        <w:rPr>
          <w:b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65t6yo7a4cu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wmxbisbqw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5</w:t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network traffic from the planet of </w:t>
      </w:r>
      <w:r w:rsidDel="00000000" w:rsidR="00000000" w:rsidRPr="00000000">
        <w:rPr>
          <w:shd w:fill="cccccc" w:val="clear"/>
          <w:rtl w:val="0"/>
        </w:rPr>
        <w:t xml:space="preserve">Batuu</w:t>
      </w:r>
      <w:r w:rsidDel="00000000" w:rsidR="00000000" w:rsidRPr="00000000">
        <w:rPr>
          <w:rtl w:val="0"/>
        </w:rPr>
        <w:t xml:space="preserve"> to the planet of </w:t>
      </w:r>
      <w:r w:rsidDel="00000000" w:rsidR="00000000" w:rsidRPr="00000000">
        <w:rPr>
          <w:shd w:fill="cccccc" w:val="clear"/>
          <w:rtl w:val="0"/>
        </w:rPr>
        <w:t xml:space="preserve">Jedha</w:t>
      </w:r>
      <w:r w:rsidDel="00000000" w:rsidR="00000000" w:rsidRPr="00000000">
        <w:rPr>
          <w:rtl w:val="0"/>
        </w:rPr>
        <w:t xml:space="preserve"> is very slow.</w:t>
      </w:r>
    </w:p>
    <w:p w:rsidR="00000000" w:rsidDel="00000000" w:rsidP="00000000" w:rsidRDefault="00000000" w:rsidRPr="00000000" w14:paraId="0000005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You have been provided a network map with a list of planets connected between </w:t>
      </w:r>
      <w:r w:rsidDel="00000000" w:rsidR="00000000" w:rsidRPr="00000000">
        <w:rPr>
          <w:shd w:fill="cccccc" w:val="clear"/>
          <w:rtl w:val="0"/>
        </w:rPr>
        <w:t xml:space="preserve">Batuu</w:t>
      </w:r>
      <w:r w:rsidDel="00000000" w:rsidR="00000000" w:rsidRPr="00000000">
        <w:rPr>
          <w:rtl w:val="0"/>
        </w:rPr>
        <w:t xml:space="preserve"> and Jedha.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It has been determined that the slowness is due to the Empire attacking Planet N.</w:t>
        <w:br w:type="textWrapping"/>
      </w:r>
    </w:p>
    <w:p w:rsidR="00000000" w:rsidDel="00000000" w:rsidP="00000000" w:rsidRDefault="00000000" w:rsidRPr="00000000" w14:paraId="0000005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View the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Galaxy Network Map</w:t>
        </w:r>
      </w:hyperlink>
      <w:r w:rsidDel="00000000" w:rsidR="00000000" w:rsidRPr="00000000">
        <w:rPr>
          <w:rtl w:val="0"/>
        </w:rPr>
        <w:t xml:space="preserve"> and determine the </w:t>
      </w:r>
      <w:r w:rsidDel="00000000" w:rsidR="00000000" w:rsidRPr="00000000">
        <w:rPr>
          <w:shd w:fill="cccccc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shortest path from </w:t>
      </w:r>
      <w:r w:rsidDel="00000000" w:rsidR="00000000" w:rsidRPr="00000000">
        <w:rPr>
          <w:shd w:fill="cccccc" w:val="clear"/>
          <w:rtl w:val="0"/>
        </w:rPr>
        <w:t xml:space="preserve">Batuu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cccccc" w:val="clear"/>
          <w:rtl w:val="0"/>
        </w:rPr>
        <w:t xml:space="preserve">Jedha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The “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OSPF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” shortest path from “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Batuu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” to “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Jedha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  D   C   E   F   J   I   L   Q   T   V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Jedha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  1   2   1   1   1   1   6   4   2   2   2  -----&gt; 23 hops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Confirm your path doesn't include </w:t>
      </w:r>
      <w:r w:rsidDel="00000000" w:rsidR="00000000" w:rsidRPr="00000000">
        <w:rPr>
          <w:shd w:fill="cccccc" w:val="clear"/>
          <w:rtl w:val="0"/>
        </w:rPr>
        <w:t xml:space="preserve">Planet N</w:t>
      </w:r>
      <w:r w:rsidDel="00000000" w:rsidR="00000000" w:rsidRPr="00000000">
        <w:rPr>
          <w:rtl w:val="0"/>
        </w:rPr>
        <w:t xml:space="preserve"> in its route.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It’s not going through </w:t>
      </w:r>
      <w:r w:rsidDel="00000000" w:rsidR="00000000" w:rsidRPr="00000000">
        <w:rPr>
          <w:b w:val="1"/>
          <w:color w:val="0000ff"/>
          <w:shd w:fill="cccccc" w:val="clear"/>
          <w:rtl w:val="0"/>
        </w:rPr>
        <w:t xml:space="preserve">Planet N</w:t>
      </w:r>
      <w:r w:rsidDel="00000000" w:rsidR="00000000" w:rsidRPr="00000000">
        <w:rPr>
          <w:b w:val="1"/>
          <w:color w:val="0000ff"/>
          <w:rtl w:val="0"/>
        </w:rPr>
        <w:t xml:space="preserve"> as per the above path.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Document this shortest path so it can be used by the Resistance to develop a static route to improve the traffic.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Planet Batuu</w:t>
      </w:r>
      <w:r w:rsidDel="00000000" w:rsidR="00000000" w:rsidRPr="00000000">
        <w:rPr>
          <w:rFonts w:ascii="Nova Mono" w:cs="Nova Mono" w:eastAsia="Nova Mono" w:hAnsi="Nova Mono"/>
          <w:b w:val="1"/>
          <w:color w:val="0000ff"/>
          <w:sz w:val="24"/>
          <w:szCs w:val="24"/>
          <w:rtl w:val="0"/>
        </w:rPr>
        <w:t xml:space="preserve"> → D → C → E → F → J → I → L → Q → T → V →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shd w:fill="cccccc" w:val="clear"/>
          <w:rtl w:val="0"/>
        </w:rPr>
        <w:t xml:space="preserve">Planet Jedha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zm6s8hgux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mofxq6yr7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6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Due to all these attacks, the Resistance is determined to seek revenge for the damage the Empire has caused.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You are tasked with gathering secret information from the Dark Side network servers that can be used to launch network attacks against the Empire.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You have captured some of the Dark Side's encrypted wireless internet traffic in the following pcap: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Darkside.pcap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Figure out the Dark Side's secret wireless key by using Aircrack-ng.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Hint: This is a more challenging encrypted wireless traffic using WPA.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 order to decrypt, you will need to use a wordlist (-w) such as </w:t>
      </w:r>
      <w:r w:rsidDel="00000000" w:rsidR="00000000" w:rsidRPr="00000000">
        <w:rPr>
          <w:shd w:fill="cccccc" w:val="clear"/>
          <w:rtl w:val="0"/>
        </w:rPr>
        <w:t xml:space="preserve">rockyou.txt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aircrack-ng Darkside.pcap -w /usr/share/wordlists/rockyou.txt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KEY FOUND! [ dictionary ]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Use the Dark Side's key to decrypt the wireless traffic in Wireshark.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Hint: The format for they key to decrypt wireless is </w:t>
      </w:r>
      <w:r w:rsidDel="00000000" w:rsidR="00000000" w:rsidRPr="00000000">
        <w:rPr>
          <w:shd w:fill="cccccc" w:val="clear"/>
          <w:rtl w:val="0"/>
        </w:rPr>
        <w:t xml:space="preserve">&lt;Wireless_key&gt;:&lt;SSID&gt;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b w:val="1"/>
          <w:color w:val="0000ff"/>
          <w:rtl w:val="0"/>
        </w:rPr>
        <w:t xml:space="preserve">Preferences &gt; Protocols &gt; IEEE 802.11 &gt; Enable Decryption &gt; Decryption Keys &gt; Edit &gt; wpa-pwd key=dictionary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4961432" cy="3611631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432" cy="3611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4783602" cy="36677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602" cy="3667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Once you have decrypted the traffic, figure out the following Dark Side information: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Host IP Addresses and MAC Addresses by looking at the decrypted </w:t>
      </w:r>
      <w:r w:rsidDel="00000000" w:rsidR="00000000" w:rsidRPr="00000000">
        <w:rPr>
          <w:shd w:fill="cccccc" w:val="clear"/>
          <w:rtl w:val="0"/>
        </w:rPr>
        <w:t xml:space="preserve">ARP</w:t>
      </w:r>
      <w:r w:rsidDel="00000000" w:rsidR="00000000" w:rsidRPr="00000000">
        <w:rPr>
          <w:rtl w:val="0"/>
        </w:rPr>
        <w:t xml:space="preserve"> traffic.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ARP Protocol Specific Addresses: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216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 Addresses</w:t>
        <w:tab/>
        <w:tab/>
        <w:t xml:space="preserve">MAC Addresses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Target’s</w:t>
        <w:tab/>
        <w:t xml:space="preserve">172.16.0.101</w:t>
        <w:tab/>
        <w:t xml:space="preserve">is at</w:t>
        <w:tab/>
        <w:t xml:space="preserve">Cisco-Li_e3:e4:01 (00:13:ce:55:98:ef)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Sender’s</w:t>
        <w:tab/>
        <w:t xml:space="preserve">172.16.0.1</w:t>
        <w:tab/>
        <w:t xml:space="preserve">is at</w:t>
        <w:tab/>
        <w:t xml:space="preserve">IntelCor_55:98:ef  (00:0f:66:e3:e4:01)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144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Additional IPs of interest:</w:t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IP Addresses</w:t>
        <w:tab/>
        <w:tab/>
        <w:t xml:space="preserve">MAC Addresses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144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172.16.0.9</w:t>
        <w:tab/>
        <w:t xml:space="preserve">is at</w:t>
        <w:tab/>
        <w:t xml:space="preserve">00:14:bf:0f:03:30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68.9.16.30</w:t>
        <w:tab/>
        <w:t xml:space="preserve">is at</w:t>
        <w:tab/>
        <w:t xml:space="preserve">00:0f:66:e3:e4:01</w:t>
        <w:tab/>
        <w:t xml:space="preserve">same mac as</w:t>
        <w:tab/>
        <w:tab/>
        <w:t xml:space="preserve">\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144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68.9.16.25</w:t>
        <w:tab/>
        <w:t xml:space="preserve">is at</w:t>
        <w:tab/>
        <w:t xml:space="preserve">00:0f:66:e3:e4:01</w:t>
        <w:tab/>
        <w:t xml:space="preserve">same mac as</w:t>
        <w:tab/>
        <w:t xml:space="preserve">- 172.16.0.1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44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10.1.1.50</w:t>
        <w:tab/>
        <w:t xml:space="preserve">is at</w:t>
        <w:tab/>
        <w:t xml:space="preserve">00:0f:66:e3:e4:01</w:t>
        <w:tab/>
        <w:t xml:space="preserve">same mac as</w:t>
        <w:tab/>
        <w:tab/>
        <w:t xml:space="preserve">/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Document these IP and MAC Addresses, as the resistance will use these IP addresses to launch a retaliatory attack.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IP Addresses</w:t>
        <w:tab/>
        <w:tab/>
        <w:t xml:space="preserve">MAC Addresses</w:t>
      </w:r>
    </w:p>
    <w:p w:rsidR="00000000" w:rsidDel="00000000" w:rsidP="00000000" w:rsidRDefault="00000000" w:rsidRPr="00000000" w14:paraId="0000007F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Target’s</w:t>
        <w:tab/>
        <w:t xml:space="preserve">172.16.0.101</w:t>
        <w:tab/>
        <w:t xml:space="preserve">is at</w:t>
        <w:tab/>
        <w:t xml:space="preserve">Cisco-Li_e3:e4:01 (00:13:ce:55:98:ef)</w:t>
      </w:r>
    </w:p>
    <w:p w:rsidR="00000000" w:rsidDel="00000000" w:rsidP="00000000" w:rsidRDefault="00000000" w:rsidRPr="00000000" w14:paraId="00000080">
      <w:pPr>
        <w:spacing w:line="240" w:lineRule="auto"/>
        <w:ind w:left="144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Sender’s</w:t>
        <w:tab/>
        <w:t xml:space="preserve">172.16.0.1</w:t>
        <w:tab/>
        <w:t xml:space="preserve">is at</w:t>
        <w:tab/>
        <w:t xml:space="preserve">IntelCor_55:98:ef  (00:0f:66:e3:e4:01)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Watch gateway:</w:t>
      </w:r>
    </w:p>
    <w:p w:rsidR="00000000" w:rsidDel="00000000" w:rsidP="00000000" w:rsidRDefault="00000000" w:rsidRPr="00000000" w14:paraId="00000083">
      <w:pPr>
        <w:spacing w:line="240" w:lineRule="auto"/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IP Addresses</w:t>
        <w:tab/>
        <w:tab/>
        <w:t xml:space="preserve">MAC Addresses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Destination:</w:t>
        <w:tab/>
        <w:t xml:space="preserve">172.16.0.9</w:t>
        <w:tab/>
        <w:t xml:space="preserve">is at</w:t>
        <w:tab/>
        <w:t xml:space="preserve">00:14:bf:0f:03:30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Location: http://172.16.0.9:5431/dyndev/uuid:0014-bf0f-0330000099dc\r\n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9o40jf07xr" w:id="13"/>
      <w:bookmarkEnd w:id="13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5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36awoq75a1" w:id="14"/>
      <w:bookmarkEnd w:id="14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83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soltq6yrvc" w:id="15"/>
      <w:bookmarkEnd w:id="1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hwtlhkfq0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7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thank you for saving the galaxy, the Resistance wants to send you a secret message!</w:t>
      </w:r>
    </w:p>
    <w:p w:rsidR="00000000" w:rsidDel="00000000" w:rsidP="00000000" w:rsidRDefault="00000000" w:rsidRPr="00000000" w14:paraId="0000008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DNS record from Mission #4.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provided you with a hidden message in the TXT record, with several steps to follow.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steps from the </w:t>
      </w:r>
      <w:r w:rsidDel="00000000" w:rsidR="00000000" w:rsidRPr="00000000">
        <w:rPr>
          <w:shd w:fill="cccccc" w:val="clear"/>
          <w:rtl w:val="0"/>
        </w:rPr>
        <w:t xml:space="preserve">TXT</w:t>
      </w:r>
      <w:r w:rsidDel="00000000" w:rsidR="00000000" w:rsidRPr="00000000">
        <w:rPr>
          <w:rtl w:val="0"/>
        </w:rPr>
        <w:t xml:space="preserve"> record.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screen shot of the results.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ff"/>
          <w:rtl w:val="0"/>
        </w:rPr>
        <w:t xml:space="preserve">princessleia.site</w:t>
        <w:tab/>
        <w:t xml:space="preserve">text = "Run the following in a command line: telnet towel.blinkenlights.nl or as a backup access in a browser: </w:t>
      </w:r>
      <w:r w:rsidDel="00000000" w:rsidR="00000000" w:rsidRPr="00000000">
        <w:rPr>
          <w:b w:val="1"/>
          <w:color w:val="0000ff"/>
          <w:rtl w:val="0"/>
        </w:rPr>
        <w:t xml:space="preserve">www.asciimation.co.nz</w:t>
      </w:r>
      <w:r w:rsidDel="00000000" w:rsidR="00000000" w:rsidRPr="00000000">
        <w:rPr>
          <w:b w:val="1"/>
          <w:color w:val="0000ff"/>
          <w:rtl w:val="0"/>
        </w:rPr>
        <w:t xml:space="preserve">"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telnet towel.blinkenlights.nl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553075" cy="552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14863" cy="332069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3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Ketan V. Patel ✪✪✪✪✪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22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hyperlink" Target="https://drive.google.com/file/d/1NHXWngoXHNWk-U8HDJo7h4GBIXn7EEmr/view?usp=sharing" TargetMode="External"/><Relationship Id="rId12" Type="http://schemas.openxmlformats.org/officeDocument/2006/relationships/hyperlink" Target="https://drive.google.com/file/d/1NJLktWPE07RLQ0V6CDDqdoNvtsHX9HWj/view?usp=sharing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