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7E558" w14:textId="02EB0614" w:rsidR="00511310" w:rsidRPr="001B3498" w:rsidRDefault="00376DBF" w:rsidP="001B3498">
      <w:pPr>
        <w:jc w:val="center"/>
        <w:rPr>
          <w:b/>
          <w:bCs/>
        </w:rPr>
      </w:pPr>
      <w:r w:rsidRPr="001B3498">
        <w:rPr>
          <w:b/>
          <w:bCs/>
        </w:rPr>
        <w:t>TRƯỜNG ĐẠI HỌC PHENIKAA</w:t>
      </w:r>
    </w:p>
    <w:p w14:paraId="26EC2523" w14:textId="38F07D34" w:rsidR="00376DBF" w:rsidRPr="00376DBF" w:rsidRDefault="00376DBF" w:rsidP="001B3498">
      <w:pPr>
        <w:jc w:val="center"/>
        <w:rPr>
          <w:sz w:val="36"/>
          <w:szCs w:val="36"/>
        </w:rPr>
      </w:pPr>
      <w:r w:rsidRPr="00376DBF">
        <w:rPr>
          <w:sz w:val="36"/>
          <w:szCs w:val="36"/>
        </w:rPr>
        <w:t>-----***-----</w:t>
      </w:r>
    </w:p>
    <w:p w14:paraId="0BE2AED7" w14:textId="208B4F0D" w:rsidR="00376DBF" w:rsidRDefault="00376DBF" w:rsidP="00D00CB2">
      <w:pPr>
        <w:rPr>
          <w:sz w:val="28"/>
          <w:szCs w:val="28"/>
        </w:rPr>
      </w:pPr>
    </w:p>
    <w:p w14:paraId="53F0B93C" w14:textId="7B54BA10" w:rsidR="001E3F4D" w:rsidRDefault="009F150E" w:rsidP="001B3498">
      <w:pPr>
        <w:jc w:val="center"/>
        <w:rPr>
          <w:szCs w:val="26"/>
        </w:rPr>
      </w:pPr>
      <w:r>
        <w:rPr>
          <w:noProof/>
          <w:szCs w:val="26"/>
        </w:rPr>
        <w:drawing>
          <wp:inline distT="0" distB="0" distL="0" distR="0" wp14:anchorId="7C72E787" wp14:editId="1B323BDE">
            <wp:extent cx="3212538" cy="2203308"/>
            <wp:effectExtent l="0" t="0" r="6985" b="6985"/>
            <wp:docPr id="2486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278" name="Picture 24862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1329" cy="2229913"/>
                    </a:xfrm>
                    <a:prstGeom prst="rect">
                      <a:avLst/>
                    </a:prstGeom>
                  </pic:spPr>
                </pic:pic>
              </a:graphicData>
            </a:graphic>
          </wp:inline>
        </w:drawing>
      </w:r>
    </w:p>
    <w:p w14:paraId="5949873A" w14:textId="5FF19D23" w:rsidR="00360475" w:rsidRDefault="00360475" w:rsidP="00D00CB2">
      <w:pPr>
        <w:rPr>
          <w:szCs w:val="26"/>
        </w:rPr>
      </w:pPr>
    </w:p>
    <w:p w14:paraId="0116FB28" w14:textId="72F99D99" w:rsidR="009F150E" w:rsidRPr="001B3498" w:rsidRDefault="00DF48FB" w:rsidP="001B3498">
      <w:pPr>
        <w:jc w:val="center"/>
        <w:rPr>
          <w:b/>
          <w:bCs/>
          <w:szCs w:val="26"/>
        </w:rPr>
      </w:pPr>
      <w:r w:rsidRPr="001B3498">
        <w:rPr>
          <w:b/>
          <w:bCs/>
          <w:szCs w:val="26"/>
        </w:rPr>
        <w:t>TIỂU LUẬN CUỐI KÌ</w:t>
      </w:r>
    </w:p>
    <w:p w14:paraId="44B0719B" w14:textId="16882C44" w:rsidR="00360475" w:rsidRDefault="009F150E" w:rsidP="00D00CB2">
      <w:pPr>
        <w:rPr>
          <w:szCs w:val="26"/>
        </w:rPr>
      </w:pPr>
      <w:r>
        <w:rPr>
          <w:szCs w:val="26"/>
        </w:rPr>
        <w:t xml:space="preserve">   </w:t>
      </w:r>
    </w:p>
    <w:p w14:paraId="6A6D4AB0" w14:textId="6D1FE28D" w:rsidR="00360475" w:rsidRPr="001B3498" w:rsidRDefault="00DF48FB" w:rsidP="001B3498">
      <w:pPr>
        <w:jc w:val="center"/>
        <w:rPr>
          <w:b/>
          <w:bCs/>
          <w:szCs w:val="26"/>
        </w:rPr>
      </w:pPr>
      <w:r w:rsidRPr="001B3498">
        <w:rPr>
          <w:b/>
          <w:bCs/>
          <w:szCs w:val="26"/>
        </w:rPr>
        <w:t>HỌC PHẦN: PHƯƠNG PHÁP HỌC TẬP VÀ NGHIÊN CỨU KHOA HỌC</w:t>
      </w:r>
    </w:p>
    <w:p w14:paraId="550B9DA6" w14:textId="7B4331AE" w:rsidR="00DF48FB" w:rsidRPr="000C53FB" w:rsidRDefault="009F150E" w:rsidP="00D00CB2">
      <w:pPr>
        <w:rPr>
          <w:szCs w:val="26"/>
        </w:rPr>
      </w:pPr>
      <w:r>
        <w:rPr>
          <w:szCs w:val="26"/>
        </w:rPr>
        <w:t xml:space="preserve">                                                                                                                                                                        </w:t>
      </w:r>
      <w:r w:rsidR="001B3498">
        <w:rPr>
          <w:szCs w:val="26"/>
        </w:rPr>
        <w:tab/>
      </w:r>
      <w:r w:rsidR="00DF48FB" w:rsidRPr="000C53FB">
        <w:rPr>
          <w:szCs w:val="26"/>
        </w:rPr>
        <w:t>ĐỀ SỐ 1</w:t>
      </w:r>
    </w:p>
    <w:tbl>
      <w:tblPr>
        <w:tblStyle w:val="TableGrid"/>
        <w:tblpPr w:leftFromText="180" w:rightFromText="180" w:vertAnchor="text" w:horzAnchor="margin"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9"/>
        <w:gridCol w:w="495"/>
        <w:gridCol w:w="4070"/>
      </w:tblGrid>
      <w:tr w:rsidR="009F150E" w14:paraId="7582A626" w14:textId="77777777" w:rsidTr="009F150E">
        <w:trPr>
          <w:trHeight w:val="555"/>
        </w:trPr>
        <w:tc>
          <w:tcPr>
            <w:tcW w:w="3219" w:type="dxa"/>
          </w:tcPr>
          <w:p w14:paraId="4CCA22BD" w14:textId="77777777" w:rsidR="009F150E" w:rsidRPr="00360475" w:rsidRDefault="009F150E" w:rsidP="00D00CB2">
            <w:pPr>
              <w:rPr>
                <w:szCs w:val="26"/>
              </w:rPr>
            </w:pPr>
            <w:r>
              <w:rPr>
                <w:szCs w:val="26"/>
              </w:rPr>
              <w:t>Sinh viên thực hiện</w:t>
            </w:r>
          </w:p>
        </w:tc>
        <w:tc>
          <w:tcPr>
            <w:tcW w:w="495" w:type="dxa"/>
          </w:tcPr>
          <w:p w14:paraId="01A39929" w14:textId="77777777" w:rsidR="009F150E" w:rsidRDefault="009F150E" w:rsidP="00D00CB2">
            <w:pPr>
              <w:rPr>
                <w:szCs w:val="26"/>
              </w:rPr>
            </w:pPr>
            <w:r>
              <w:rPr>
                <w:szCs w:val="26"/>
              </w:rPr>
              <w:t>:</w:t>
            </w:r>
          </w:p>
        </w:tc>
        <w:tc>
          <w:tcPr>
            <w:tcW w:w="4070" w:type="dxa"/>
          </w:tcPr>
          <w:p w14:paraId="7C376DF7" w14:textId="77777777" w:rsidR="009F150E" w:rsidRDefault="009F150E" w:rsidP="00D00CB2">
            <w:pPr>
              <w:rPr>
                <w:szCs w:val="26"/>
              </w:rPr>
            </w:pPr>
            <w:r>
              <w:rPr>
                <w:szCs w:val="26"/>
              </w:rPr>
              <w:t>Trần Thị Quỳnh Trang</w:t>
            </w:r>
          </w:p>
        </w:tc>
      </w:tr>
      <w:tr w:rsidR="009F150E" w14:paraId="33F0BA53" w14:textId="77777777" w:rsidTr="009F150E">
        <w:trPr>
          <w:trHeight w:val="555"/>
        </w:trPr>
        <w:tc>
          <w:tcPr>
            <w:tcW w:w="3219" w:type="dxa"/>
          </w:tcPr>
          <w:p w14:paraId="302CEA21" w14:textId="77777777" w:rsidR="009F150E" w:rsidRDefault="009F150E" w:rsidP="00D00CB2">
            <w:pPr>
              <w:rPr>
                <w:szCs w:val="26"/>
              </w:rPr>
            </w:pPr>
            <w:proofErr w:type="gramStart"/>
            <w:r>
              <w:rPr>
                <w:szCs w:val="26"/>
              </w:rPr>
              <w:t>Mã</w:t>
            </w:r>
            <w:proofErr w:type="gramEnd"/>
            <w:r>
              <w:rPr>
                <w:szCs w:val="26"/>
              </w:rPr>
              <w:t xml:space="preserve"> sinh viên</w:t>
            </w:r>
          </w:p>
        </w:tc>
        <w:tc>
          <w:tcPr>
            <w:tcW w:w="495" w:type="dxa"/>
          </w:tcPr>
          <w:p w14:paraId="461EC43D" w14:textId="77777777" w:rsidR="009F150E" w:rsidRDefault="009F150E" w:rsidP="00D00CB2">
            <w:pPr>
              <w:rPr>
                <w:szCs w:val="26"/>
              </w:rPr>
            </w:pPr>
            <w:r>
              <w:rPr>
                <w:szCs w:val="26"/>
              </w:rPr>
              <w:t>:</w:t>
            </w:r>
          </w:p>
        </w:tc>
        <w:tc>
          <w:tcPr>
            <w:tcW w:w="4070" w:type="dxa"/>
          </w:tcPr>
          <w:p w14:paraId="255B203E" w14:textId="77777777" w:rsidR="009F150E" w:rsidRDefault="009F150E" w:rsidP="00D00CB2">
            <w:pPr>
              <w:rPr>
                <w:szCs w:val="26"/>
              </w:rPr>
            </w:pPr>
            <w:r>
              <w:rPr>
                <w:szCs w:val="26"/>
              </w:rPr>
              <w:t>24104966</w:t>
            </w:r>
          </w:p>
        </w:tc>
      </w:tr>
      <w:tr w:rsidR="009F150E" w14:paraId="60D54E54" w14:textId="77777777" w:rsidTr="009F150E">
        <w:trPr>
          <w:trHeight w:val="576"/>
        </w:trPr>
        <w:tc>
          <w:tcPr>
            <w:tcW w:w="3219" w:type="dxa"/>
          </w:tcPr>
          <w:p w14:paraId="3528C6CA" w14:textId="77777777" w:rsidR="009F150E" w:rsidRDefault="009F150E" w:rsidP="00D00CB2">
            <w:pPr>
              <w:rPr>
                <w:szCs w:val="26"/>
              </w:rPr>
            </w:pPr>
            <w:r>
              <w:rPr>
                <w:szCs w:val="26"/>
              </w:rPr>
              <w:t>Khóa</w:t>
            </w:r>
          </w:p>
        </w:tc>
        <w:tc>
          <w:tcPr>
            <w:tcW w:w="495" w:type="dxa"/>
          </w:tcPr>
          <w:p w14:paraId="785EF58B" w14:textId="77777777" w:rsidR="009F150E" w:rsidRDefault="009F150E" w:rsidP="00D00CB2">
            <w:pPr>
              <w:rPr>
                <w:szCs w:val="26"/>
              </w:rPr>
            </w:pPr>
            <w:r>
              <w:rPr>
                <w:szCs w:val="26"/>
              </w:rPr>
              <w:t>:</w:t>
            </w:r>
          </w:p>
        </w:tc>
        <w:tc>
          <w:tcPr>
            <w:tcW w:w="4070" w:type="dxa"/>
          </w:tcPr>
          <w:p w14:paraId="6DFEBE3E" w14:textId="77777777" w:rsidR="009F150E" w:rsidRDefault="009F150E" w:rsidP="00D00CB2">
            <w:pPr>
              <w:rPr>
                <w:szCs w:val="26"/>
              </w:rPr>
            </w:pPr>
            <w:r>
              <w:rPr>
                <w:szCs w:val="26"/>
              </w:rPr>
              <w:t>K18</w:t>
            </w:r>
          </w:p>
        </w:tc>
      </w:tr>
      <w:tr w:rsidR="009F150E" w14:paraId="156D30C3" w14:textId="77777777" w:rsidTr="009F150E">
        <w:trPr>
          <w:trHeight w:val="555"/>
        </w:trPr>
        <w:tc>
          <w:tcPr>
            <w:tcW w:w="3219" w:type="dxa"/>
          </w:tcPr>
          <w:p w14:paraId="722AC574" w14:textId="4CBC2CDF" w:rsidR="009F150E" w:rsidRDefault="009F150E" w:rsidP="00D00CB2">
            <w:pPr>
              <w:rPr>
                <w:szCs w:val="26"/>
              </w:rPr>
            </w:pPr>
            <w:r>
              <w:rPr>
                <w:szCs w:val="26"/>
              </w:rPr>
              <w:t>K</w:t>
            </w:r>
            <w:r w:rsidR="001B3498">
              <w:rPr>
                <w:szCs w:val="26"/>
              </w:rPr>
              <w:t>hoa</w:t>
            </w:r>
          </w:p>
        </w:tc>
        <w:tc>
          <w:tcPr>
            <w:tcW w:w="495" w:type="dxa"/>
          </w:tcPr>
          <w:p w14:paraId="6DE5E448" w14:textId="77777777" w:rsidR="009F150E" w:rsidRDefault="009F150E" w:rsidP="00D00CB2">
            <w:pPr>
              <w:rPr>
                <w:szCs w:val="26"/>
              </w:rPr>
            </w:pPr>
            <w:r>
              <w:rPr>
                <w:szCs w:val="26"/>
              </w:rPr>
              <w:t>:</w:t>
            </w:r>
          </w:p>
        </w:tc>
        <w:tc>
          <w:tcPr>
            <w:tcW w:w="4070" w:type="dxa"/>
          </w:tcPr>
          <w:p w14:paraId="277382C9" w14:textId="7053D755" w:rsidR="009F150E" w:rsidRDefault="00132FC0" w:rsidP="00D00CB2">
            <w:pPr>
              <w:rPr>
                <w:szCs w:val="26"/>
              </w:rPr>
            </w:pPr>
            <w:r>
              <w:rPr>
                <w:szCs w:val="26"/>
              </w:rPr>
              <w:t>Đông Phương Học</w:t>
            </w:r>
          </w:p>
        </w:tc>
      </w:tr>
      <w:tr w:rsidR="009F150E" w14:paraId="3DD9C9FA" w14:textId="77777777" w:rsidTr="009F150E">
        <w:trPr>
          <w:trHeight w:val="546"/>
        </w:trPr>
        <w:tc>
          <w:tcPr>
            <w:tcW w:w="3219" w:type="dxa"/>
          </w:tcPr>
          <w:p w14:paraId="18F47738" w14:textId="77777777" w:rsidR="009F150E" w:rsidRDefault="009F150E" w:rsidP="00D00CB2">
            <w:pPr>
              <w:rPr>
                <w:szCs w:val="26"/>
              </w:rPr>
            </w:pPr>
            <w:r>
              <w:rPr>
                <w:szCs w:val="26"/>
              </w:rPr>
              <w:t>Giảng viên hướng dẫn</w:t>
            </w:r>
          </w:p>
        </w:tc>
        <w:tc>
          <w:tcPr>
            <w:tcW w:w="495" w:type="dxa"/>
          </w:tcPr>
          <w:p w14:paraId="758E52AB" w14:textId="77777777" w:rsidR="009F150E" w:rsidRDefault="009F150E" w:rsidP="00D00CB2">
            <w:pPr>
              <w:rPr>
                <w:szCs w:val="26"/>
              </w:rPr>
            </w:pPr>
            <w:r>
              <w:rPr>
                <w:szCs w:val="26"/>
              </w:rPr>
              <w:t>:</w:t>
            </w:r>
          </w:p>
        </w:tc>
        <w:tc>
          <w:tcPr>
            <w:tcW w:w="4070" w:type="dxa"/>
          </w:tcPr>
          <w:p w14:paraId="70065438" w14:textId="77777777" w:rsidR="009F150E" w:rsidRDefault="009F150E" w:rsidP="00D00CB2">
            <w:pPr>
              <w:rPr>
                <w:szCs w:val="26"/>
              </w:rPr>
            </w:pPr>
            <w:r>
              <w:rPr>
                <w:szCs w:val="26"/>
              </w:rPr>
              <w:t>Lê Thị Hương Lan</w:t>
            </w:r>
          </w:p>
        </w:tc>
      </w:tr>
    </w:tbl>
    <w:p w14:paraId="4602D166" w14:textId="77777777" w:rsidR="00AF717D" w:rsidRPr="00AF717D" w:rsidRDefault="00AF717D" w:rsidP="00D00CB2">
      <w:pPr>
        <w:rPr>
          <w:szCs w:val="26"/>
        </w:rPr>
      </w:pPr>
    </w:p>
    <w:p w14:paraId="1A3EF52A" w14:textId="77777777" w:rsidR="00AF717D" w:rsidRPr="00AF717D" w:rsidRDefault="00AF717D" w:rsidP="00D00CB2">
      <w:pPr>
        <w:rPr>
          <w:szCs w:val="26"/>
        </w:rPr>
      </w:pPr>
    </w:p>
    <w:p w14:paraId="23FBA201" w14:textId="77777777" w:rsidR="00AF717D" w:rsidRDefault="00AF717D" w:rsidP="00D00CB2">
      <w:pPr>
        <w:rPr>
          <w:szCs w:val="26"/>
        </w:rPr>
      </w:pPr>
    </w:p>
    <w:p w14:paraId="39CAA420" w14:textId="10AB5EB8" w:rsidR="00D00CB2" w:rsidRPr="002E24B7" w:rsidRDefault="00DF48FB" w:rsidP="002E24B7">
      <w:pPr>
        <w:jc w:val="center"/>
        <w:rPr>
          <w:szCs w:val="26"/>
        </w:rPr>
      </w:pPr>
      <w:r w:rsidRPr="001B3498">
        <w:rPr>
          <w:b/>
          <w:bCs/>
          <w:szCs w:val="26"/>
        </w:rPr>
        <w:t>Hà Nội, Tháng 11, 2024.</w:t>
      </w:r>
    </w:p>
    <w:p w14:paraId="67BE4130" w14:textId="77777777" w:rsidR="00D00CB2" w:rsidRDefault="00D00CB2" w:rsidP="00D00CB2">
      <w:pPr>
        <w:rPr>
          <w:szCs w:val="26"/>
        </w:rPr>
      </w:pPr>
    </w:p>
    <w:p w14:paraId="4A274127" w14:textId="77777777" w:rsidR="001B3498" w:rsidRDefault="001B3498" w:rsidP="001B3498">
      <w:pPr>
        <w:jc w:val="center"/>
        <w:rPr>
          <w:b/>
          <w:bCs/>
          <w:szCs w:val="26"/>
        </w:rPr>
      </w:pPr>
      <w:r>
        <w:rPr>
          <w:b/>
          <w:bCs/>
          <w:szCs w:val="26"/>
        </w:rPr>
        <w:t>MỤC LỤC</w:t>
      </w:r>
    </w:p>
    <w:p w14:paraId="3443D0BF" w14:textId="3FBD7771" w:rsidR="007F2FF2" w:rsidRDefault="007F2FF2">
      <w:pPr>
        <w:pStyle w:val="TOC1"/>
        <w:tabs>
          <w:tab w:val="right" w:leader="dot" w:pos="9062"/>
        </w:tabs>
        <w:rPr>
          <w:rFonts w:asciiTheme="minorHAnsi" w:hAnsiTheme="minorHAnsi" w:cstheme="minorBidi"/>
          <w:noProof/>
          <w:sz w:val="24"/>
          <w:lang w:val="en-GB" w:eastAsia="en-GB"/>
        </w:rPr>
      </w:pPr>
      <w:r>
        <w:rPr>
          <w:b/>
          <w:bCs/>
          <w:szCs w:val="26"/>
        </w:rPr>
        <w:fldChar w:fldCharType="begin"/>
      </w:r>
      <w:r>
        <w:rPr>
          <w:b/>
          <w:bCs/>
          <w:szCs w:val="26"/>
        </w:rPr>
        <w:instrText xml:space="preserve"> TOC \o "1-6" \h \z \u </w:instrText>
      </w:r>
      <w:r>
        <w:rPr>
          <w:b/>
          <w:bCs/>
          <w:szCs w:val="26"/>
        </w:rPr>
        <w:fldChar w:fldCharType="separate"/>
      </w:r>
      <w:hyperlink w:anchor="_Toc191806776" w:history="1">
        <w:r w:rsidRPr="00727DBD">
          <w:rPr>
            <w:rStyle w:val="Hyperlink"/>
            <w:noProof/>
          </w:rPr>
          <w:t>LỜI CẢM ƠN</w:t>
        </w:r>
        <w:r>
          <w:rPr>
            <w:noProof/>
            <w:webHidden/>
          </w:rPr>
          <w:tab/>
        </w:r>
        <w:r>
          <w:rPr>
            <w:noProof/>
            <w:webHidden/>
          </w:rPr>
          <w:fldChar w:fldCharType="begin"/>
        </w:r>
        <w:r>
          <w:rPr>
            <w:noProof/>
            <w:webHidden/>
          </w:rPr>
          <w:instrText xml:space="preserve"> PAGEREF _Toc191806776 \h </w:instrText>
        </w:r>
        <w:r>
          <w:rPr>
            <w:noProof/>
            <w:webHidden/>
          </w:rPr>
        </w:r>
        <w:r>
          <w:rPr>
            <w:noProof/>
            <w:webHidden/>
          </w:rPr>
          <w:fldChar w:fldCharType="separate"/>
        </w:r>
        <w:r>
          <w:rPr>
            <w:noProof/>
            <w:webHidden/>
          </w:rPr>
          <w:t>1</w:t>
        </w:r>
        <w:r>
          <w:rPr>
            <w:noProof/>
            <w:webHidden/>
          </w:rPr>
          <w:fldChar w:fldCharType="end"/>
        </w:r>
      </w:hyperlink>
    </w:p>
    <w:p w14:paraId="28ABEDA7" w14:textId="2AA389A1" w:rsidR="007F2FF2" w:rsidRDefault="007F2FF2">
      <w:pPr>
        <w:pStyle w:val="TOC1"/>
        <w:tabs>
          <w:tab w:val="right" w:leader="dot" w:pos="9062"/>
        </w:tabs>
        <w:rPr>
          <w:rFonts w:asciiTheme="minorHAnsi" w:hAnsiTheme="minorHAnsi" w:cstheme="minorBidi"/>
          <w:noProof/>
          <w:sz w:val="24"/>
          <w:lang w:val="en-GB" w:eastAsia="en-GB"/>
        </w:rPr>
      </w:pPr>
      <w:hyperlink w:anchor="_Toc191806777" w:history="1">
        <w:r w:rsidRPr="00727DBD">
          <w:rPr>
            <w:rStyle w:val="Hyperlink"/>
            <w:noProof/>
          </w:rPr>
          <w:t>CHƯƠNG I: PHƯƠNG PHÁP HỌC TẬP TÍCH CỰC.</w:t>
        </w:r>
        <w:r>
          <w:rPr>
            <w:noProof/>
            <w:webHidden/>
          </w:rPr>
          <w:tab/>
        </w:r>
        <w:r>
          <w:rPr>
            <w:noProof/>
            <w:webHidden/>
          </w:rPr>
          <w:fldChar w:fldCharType="begin"/>
        </w:r>
        <w:r>
          <w:rPr>
            <w:noProof/>
            <w:webHidden/>
          </w:rPr>
          <w:instrText xml:space="preserve"> PAGEREF _Toc191806777 \h </w:instrText>
        </w:r>
        <w:r>
          <w:rPr>
            <w:noProof/>
            <w:webHidden/>
          </w:rPr>
        </w:r>
        <w:r>
          <w:rPr>
            <w:noProof/>
            <w:webHidden/>
          </w:rPr>
          <w:fldChar w:fldCharType="separate"/>
        </w:r>
        <w:r>
          <w:rPr>
            <w:noProof/>
            <w:webHidden/>
          </w:rPr>
          <w:t>2</w:t>
        </w:r>
        <w:r>
          <w:rPr>
            <w:noProof/>
            <w:webHidden/>
          </w:rPr>
          <w:fldChar w:fldCharType="end"/>
        </w:r>
      </w:hyperlink>
    </w:p>
    <w:p w14:paraId="66C8F755" w14:textId="64C3EA72" w:rsidR="007F2FF2" w:rsidRDefault="007F2FF2">
      <w:pPr>
        <w:pStyle w:val="TOC2"/>
        <w:tabs>
          <w:tab w:val="right" w:leader="dot" w:pos="9062"/>
        </w:tabs>
        <w:rPr>
          <w:rFonts w:asciiTheme="minorHAnsi" w:hAnsiTheme="minorHAnsi" w:cstheme="minorBidi"/>
          <w:noProof/>
          <w:sz w:val="24"/>
          <w:lang w:val="en-GB" w:eastAsia="en-GB"/>
        </w:rPr>
      </w:pPr>
      <w:hyperlink w:anchor="_Toc191806778" w:history="1">
        <w:r w:rsidRPr="00727DBD">
          <w:rPr>
            <w:rStyle w:val="Hyperlink"/>
            <w:noProof/>
          </w:rPr>
          <w:t>1. Khái niệm và lợi ích</w:t>
        </w:r>
        <w:r>
          <w:rPr>
            <w:noProof/>
            <w:webHidden/>
          </w:rPr>
          <w:tab/>
        </w:r>
        <w:r>
          <w:rPr>
            <w:noProof/>
            <w:webHidden/>
          </w:rPr>
          <w:fldChar w:fldCharType="begin"/>
        </w:r>
        <w:r>
          <w:rPr>
            <w:noProof/>
            <w:webHidden/>
          </w:rPr>
          <w:instrText xml:space="preserve"> PAGEREF _Toc191806778 \h </w:instrText>
        </w:r>
        <w:r>
          <w:rPr>
            <w:noProof/>
            <w:webHidden/>
          </w:rPr>
        </w:r>
        <w:r>
          <w:rPr>
            <w:noProof/>
            <w:webHidden/>
          </w:rPr>
          <w:fldChar w:fldCharType="separate"/>
        </w:r>
        <w:r>
          <w:rPr>
            <w:noProof/>
            <w:webHidden/>
          </w:rPr>
          <w:t>2</w:t>
        </w:r>
        <w:r>
          <w:rPr>
            <w:noProof/>
            <w:webHidden/>
          </w:rPr>
          <w:fldChar w:fldCharType="end"/>
        </w:r>
      </w:hyperlink>
    </w:p>
    <w:p w14:paraId="46C565A6" w14:textId="59160BFD" w:rsidR="007F2FF2" w:rsidRDefault="007F2FF2">
      <w:pPr>
        <w:pStyle w:val="TOC3"/>
        <w:rPr>
          <w:rFonts w:asciiTheme="minorHAnsi" w:hAnsiTheme="minorHAnsi" w:cstheme="minorBidi"/>
          <w:bCs w:val="0"/>
          <w:iCs w:val="0"/>
          <w:sz w:val="24"/>
          <w:lang w:val="en-GB" w:eastAsia="en-GB"/>
        </w:rPr>
      </w:pPr>
      <w:hyperlink w:anchor="_Toc191806779" w:history="1">
        <w:r w:rsidRPr="00727DBD">
          <w:rPr>
            <w:rStyle w:val="Hyperlink"/>
          </w:rPr>
          <w:t>1.1. Phương pháp học tập tích cực</w:t>
        </w:r>
        <w:r>
          <w:rPr>
            <w:webHidden/>
          </w:rPr>
          <w:tab/>
        </w:r>
        <w:r>
          <w:rPr>
            <w:webHidden/>
          </w:rPr>
          <w:fldChar w:fldCharType="begin"/>
        </w:r>
        <w:r>
          <w:rPr>
            <w:webHidden/>
          </w:rPr>
          <w:instrText xml:space="preserve"> PAGEREF _Toc191806779 \h </w:instrText>
        </w:r>
        <w:r>
          <w:rPr>
            <w:webHidden/>
          </w:rPr>
        </w:r>
        <w:r>
          <w:rPr>
            <w:webHidden/>
          </w:rPr>
          <w:fldChar w:fldCharType="separate"/>
        </w:r>
        <w:r>
          <w:rPr>
            <w:webHidden/>
          </w:rPr>
          <w:t>2</w:t>
        </w:r>
        <w:r>
          <w:rPr>
            <w:webHidden/>
          </w:rPr>
          <w:fldChar w:fldCharType="end"/>
        </w:r>
      </w:hyperlink>
    </w:p>
    <w:p w14:paraId="1DD96F1E" w14:textId="7DC086FB" w:rsidR="007F2FF2" w:rsidRDefault="007F2FF2">
      <w:pPr>
        <w:pStyle w:val="TOC3"/>
        <w:rPr>
          <w:rFonts w:asciiTheme="minorHAnsi" w:hAnsiTheme="minorHAnsi" w:cstheme="minorBidi"/>
          <w:bCs w:val="0"/>
          <w:iCs w:val="0"/>
          <w:sz w:val="24"/>
          <w:lang w:val="en-GB" w:eastAsia="en-GB"/>
        </w:rPr>
      </w:pPr>
      <w:hyperlink w:anchor="_Toc191806780" w:history="1">
        <w:r w:rsidRPr="00727DBD">
          <w:rPr>
            <w:rStyle w:val="Hyperlink"/>
          </w:rPr>
          <w:t>1.2. Phương pháp này đem đến cho người học rất nhiều lợi ích mang kết quả lâu dài</w:t>
        </w:r>
        <w:r>
          <w:rPr>
            <w:webHidden/>
          </w:rPr>
          <w:tab/>
        </w:r>
        <w:r>
          <w:rPr>
            <w:webHidden/>
          </w:rPr>
          <w:fldChar w:fldCharType="begin"/>
        </w:r>
        <w:r>
          <w:rPr>
            <w:webHidden/>
          </w:rPr>
          <w:instrText xml:space="preserve"> PAGEREF _Toc191806780 \h </w:instrText>
        </w:r>
        <w:r>
          <w:rPr>
            <w:webHidden/>
          </w:rPr>
        </w:r>
        <w:r>
          <w:rPr>
            <w:webHidden/>
          </w:rPr>
          <w:fldChar w:fldCharType="separate"/>
        </w:r>
        <w:r>
          <w:rPr>
            <w:webHidden/>
          </w:rPr>
          <w:t>2</w:t>
        </w:r>
        <w:r>
          <w:rPr>
            <w:webHidden/>
          </w:rPr>
          <w:fldChar w:fldCharType="end"/>
        </w:r>
      </w:hyperlink>
    </w:p>
    <w:p w14:paraId="39889542" w14:textId="2CC67808" w:rsidR="007F2FF2" w:rsidRDefault="007F2FF2">
      <w:pPr>
        <w:pStyle w:val="TOC2"/>
        <w:tabs>
          <w:tab w:val="right" w:leader="dot" w:pos="9062"/>
        </w:tabs>
        <w:rPr>
          <w:rFonts w:asciiTheme="minorHAnsi" w:hAnsiTheme="minorHAnsi" w:cstheme="minorBidi"/>
          <w:noProof/>
          <w:sz w:val="24"/>
          <w:lang w:val="en-GB" w:eastAsia="en-GB"/>
        </w:rPr>
      </w:pPr>
      <w:hyperlink w:anchor="_Toc191806781" w:history="1">
        <w:r w:rsidRPr="00727DBD">
          <w:rPr>
            <w:rStyle w:val="Hyperlink"/>
            <w:noProof/>
          </w:rPr>
          <w:t>2. Đặc điểm</w:t>
        </w:r>
        <w:r>
          <w:rPr>
            <w:noProof/>
            <w:webHidden/>
          </w:rPr>
          <w:tab/>
        </w:r>
        <w:r>
          <w:rPr>
            <w:noProof/>
            <w:webHidden/>
          </w:rPr>
          <w:fldChar w:fldCharType="begin"/>
        </w:r>
        <w:r>
          <w:rPr>
            <w:noProof/>
            <w:webHidden/>
          </w:rPr>
          <w:instrText xml:space="preserve"> PAGEREF _Toc191806781 \h </w:instrText>
        </w:r>
        <w:r>
          <w:rPr>
            <w:noProof/>
            <w:webHidden/>
          </w:rPr>
        </w:r>
        <w:r>
          <w:rPr>
            <w:noProof/>
            <w:webHidden/>
          </w:rPr>
          <w:fldChar w:fldCharType="separate"/>
        </w:r>
        <w:r>
          <w:rPr>
            <w:noProof/>
            <w:webHidden/>
          </w:rPr>
          <w:t>2</w:t>
        </w:r>
        <w:r>
          <w:rPr>
            <w:noProof/>
            <w:webHidden/>
          </w:rPr>
          <w:fldChar w:fldCharType="end"/>
        </w:r>
      </w:hyperlink>
    </w:p>
    <w:p w14:paraId="47D2EA21" w14:textId="67BA6E9A" w:rsidR="007F2FF2" w:rsidRDefault="007F2FF2">
      <w:pPr>
        <w:pStyle w:val="TOC2"/>
        <w:tabs>
          <w:tab w:val="right" w:leader="dot" w:pos="9062"/>
        </w:tabs>
        <w:rPr>
          <w:rFonts w:asciiTheme="minorHAnsi" w:hAnsiTheme="minorHAnsi" w:cstheme="minorBidi"/>
          <w:noProof/>
          <w:sz w:val="24"/>
          <w:lang w:val="en-GB" w:eastAsia="en-GB"/>
        </w:rPr>
      </w:pPr>
      <w:hyperlink w:anchor="_Toc191806782" w:history="1">
        <w:r w:rsidRPr="00727DBD">
          <w:rPr>
            <w:rStyle w:val="Hyperlink"/>
            <w:noProof/>
          </w:rPr>
          <w:t>3. Vận dụng của bản thân trong quá trình học ngoại ngữ</w:t>
        </w:r>
        <w:r>
          <w:rPr>
            <w:noProof/>
            <w:webHidden/>
          </w:rPr>
          <w:tab/>
        </w:r>
        <w:r>
          <w:rPr>
            <w:noProof/>
            <w:webHidden/>
          </w:rPr>
          <w:fldChar w:fldCharType="begin"/>
        </w:r>
        <w:r>
          <w:rPr>
            <w:noProof/>
            <w:webHidden/>
          </w:rPr>
          <w:instrText xml:space="preserve"> PAGEREF _Toc191806782 \h </w:instrText>
        </w:r>
        <w:r>
          <w:rPr>
            <w:noProof/>
            <w:webHidden/>
          </w:rPr>
        </w:r>
        <w:r>
          <w:rPr>
            <w:noProof/>
            <w:webHidden/>
          </w:rPr>
          <w:fldChar w:fldCharType="separate"/>
        </w:r>
        <w:r>
          <w:rPr>
            <w:noProof/>
            <w:webHidden/>
          </w:rPr>
          <w:t>3</w:t>
        </w:r>
        <w:r>
          <w:rPr>
            <w:noProof/>
            <w:webHidden/>
          </w:rPr>
          <w:fldChar w:fldCharType="end"/>
        </w:r>
      </w:hyperlink>
    </w:p>
    <w:p w14:paraId="016CD613" w14:textId="3A452DA2" w:rsidR="007F2FF2" w:rsidRDefault="007F2FF2">
      <w:pPr>
        <w:pStyle w:val="TOC1"/>
        <w:tabs>
          <w:tab w:val="right" w:leader="dot" w:pos="9062"/>
        </w:tabs>
        <w:rPr>
          <w:rFonts w:asciiTheme="minorHAnsi" w:hAnsiTheme="minorHAnsi" w:cstheme="minorBidi"/>
          <w:noProof/>
          <w:sz w:val="24"/>
          <w:lang w:val="en-GB" w:eastAsia="en-GB"/>
        </w:rPr>
      </w:pPr>
      <w:hyperlink w:anchor="_Toc191806783" w:history="1">
        <w:r w:rsidRPr="00727DBD">
          <w:rPr>
            <w:rStyle w:val="Hyperlink"/>
            <w:bCs/>
            <w:noProof/>
          </w:rPr>
          <w:t>CHƯƠNG II: SINH VIÊN NGÀNH NGOẠI NGỮ VÀ CƠ HỘI VIỆC LÀM</w:t>
        </w:r>
        <w:r w:rsidRPr="00727DBD">
          <w:rPr>
            <w:rStyle w:val="Hyperlink"/>
            <w:noProof/>
          </w:rPr>
          <w:t xml:space="preserve"> PHIẾU CÂU HỎI KHẢO SÁT SINH VIÊN VỀ CHỦ ĐỀ: SINH VIÊN NGÀNH NGOẠI NGỮ VÀ CƠ HỘI VIỆC LÀM.</w:t>
        </w:r>
        <w:r>
          <w:rPr>
            <w:noProof/>
            <w:webHidden/>
          </w:rPr>
          <w:tab/>
        </w:r>
        <w:r>
          <w:rPr>
            <w:noProof/>
            <w:webHidden/>
          </w:rPr>
          <w:fldChar w:fldCharType="begin"/>
        </w:r>
        <w:r>
          <w:rPr>
            <w:noProof/>
            <w:webHidden/>
          </w:rPr>
          <w:instrText xml:space="preserve"> PAGEREF _Toc191806783 \h </w:instrText>
        </w:r>
        <w:r>
          <w:rPr>
            <w:noProof/>
            <w:webHidden/>
          </w:rPr>
        </w:r>
        <w:r>
          <w:rPr>
            <w:noProof/>
            <w:webHidden/>
          </w:rPr>
          <w:fldChar w:fldCharType="separate"/>
        </w:r>
        <w:r>
          <w:rPr>
            <w:noProof/>
            <w:webHidden/>
          </w:rPr>
          <w:t>4</w:t>
        </w:r>
        <w:r>
          <w:rPr>
            <w:noProof/>
            <w:webHidden/>
          </w:rPr>
          <w:fldChar w:fldCharType="end"/>
        </w:r>
      </w:hyperlink>
    </w:p>
    <w:p w14:paraId="475D4176" w14:textId="37EBE8CF" w:rsidR="007F2FF2" w:rsidRDefault="007F2FF2">
      <w:pPr>
        <w:pStyle w:val="TOC1"/>
        <w:tabs>
          <w:tab w:val="right" w:leader="dot" w:pos="9062"/>
        </w:tabs>
        <w:rPr>
          <w:rFonts w:asciiTheme="minorHAnsi" w:hAnsiTheme="minorHAnsi" w:cstheme="minorBidi"/>
          <w:noProof/>
          <w:sz w:val="24"/>
          <w:lang w:val="en-GB" w:eastAsia="en-GB"/>
        </w:rPr>
      </w:pPr>
      <w:hyperlink w:anchor="_Toc191806784" w:history="1">
        <w:r w:rsidRPr="00727DBD">
          <w:rPr>
            <w:rStyle w:val="Hyperlink"/>
            <w:noProof/>
          </w:rPr>
          <w:t>CHƯƠNG III: MỘT PHONG TỤC TẬP QUÁN CỦA NGƯỜI DÂN ĐẤT NƯỚC TRUNG QUỐC.</w:t>
        </w:r>
        <w:r>
          <w:rPr>
            <w:noProof/>
            <w:webHidden/>
          </w:rPr>
          <w:tab/>
        </w:r>
        <w:r>
          <w:rPr>
            <w:noProof/>
            <w:webHidden/>
          </w:rPr>
          <w:fldChar w:fldCharType="begin"/>
        </w:r>
        <w:r>
          <w:rPr>
            <w:noProof/>
            <w:webHidden/>
          </w:rPr>
          <w:instrText xml:space="preserve"> PAGEREF _Toc191806784 \h </w:instrText>
        </w:r>
        <w:r>
          <w:rPr>
            <w:noProof/>
            <w:webHidden/>
          </w:rPr>
        </w:r>
        <w:r>
          <w:rPr>
            <w:noProof/>
            <w:webHidden/>
          </w:rPr>
          <w:fldChar w:fldCharType="separate"/>
        </w:r>
        <w:r>
          <w:rPr>
            <w:noProof/>
            <w:webHidden/>
          </w:rPr>
          <w:t>7</w:t>
        </w:r>
        <w:r>
          <w:rPr>
            <w:noProof/>
            <w:webHidden/>
          </w:rPr>
          <w:fldChar w:fldCharType="end"/>
        </w:r>
      </w:hyperlink>
    </w:p>
    <w:p w14:paraId="5FA52C4D" w14:textId="4E79B797" w:rsidR="007F2FF2" w:rsidRDefault="007F2FF2">
      <w:pPr>
        <w:pStyle w:val="TOC2"/>
        <w:tabs>
          <w:tab w:val="right" w:leader="dot" w:pos="9062"/>
        </w:tabs>
        <w:rPr>
          <w:rFonts w:asciiTheme="minorHAnsi" w:hAnsiTheme="minorHAnsi" w:cstheme="minorBidi"/>
          <w:noProof/>
          <w:sz w:val="24"/>
          <w:lang w:val="en-GB" w:eastAsia="en-GB"/>
        </w:rPr>
      </w:pPr>
      <w:hyperlink w:anchor="_Toc191806785" w:history="1">
        <w:r w:rsidRPr="00727DBD">
          <w:rPr>
            <w:rStyle w:val="Hyperlink"/>
            <w:noProof/>
          </w:rPr>
          <w:t>1. Lời mở đầu</w:t>
        </w:r>
        <w:r>
          <w:rPr>
            <w:noProof/>
            <w:webHidden/>
          </w:rPr>
          <w:tab/>
        </w:r>
        <w:r>
          <w:rPr>
            <w:noProof/>
            <w:webHidden/>
          </w:rPr>
          <w:fldChar w:fldCharType="begin"/>
        </w:r>
        <w:r>
          <w:rPr>
            <w:noProof/>
            <w:webHidden/>
          </w:rPr>
          <w:instrText xml:space="preserve"> PAGEREF _Toc191806785 \h </w:instrText>
        </w:r>
        <w:r>
          <w:rPr>
            <w:noProof/>
            <w:webHidden/>
          </w:rPr>
        </w:r>
        <w:r>
          <w:rPr>
            <w:noProof/>
            <w:webHidden/>
          </w:rPr>
          <w:fldChar w:fldCharType="separate"/>
        </w:r>
        <w:r>
          <w:rPr>
            <w:noProof/>
            <w:webHidden/>
          </w:rPr>
          <w:t>7</w:t>
        </w:r>
        <w:r>
          <w:rPr>
            <w:noProof/>
            <w:webHidden/>
          </w:rPr>
          <w:fldChar w:fldCharType="end"/>
        </w:r>
      </w:hyperlink>
    </w:p>
    <w:p w14:paraId="5EA16282" w14:textId="5D197366" w:rsidR="007F2FF2" w:rsidRDefault="007F2FF2">
      <w:pPr>
        <w:pStyle w:val="TOC3"/>
        <w:rPr>
          <w:rFonts w:asciiTheme="minorHAnsi" w:hAnsiTheme="minorHAnsi" w:cstheme="minorBidi"/>
          <w:bCs w:val="0"/>
          <w:iCs w:val="0"/>
          <w:sz w:val="24"/>
          <w:lang w:val="en-GB" w:eastAsia="en-GB"/>
        </w:rPr>
      </w:pPr>
      <w:hyperlink w:anchor="_Toc191806786" w:history="1">
        <w:r w:rsidRPr="00727DBD">
          <w:rPr>
            <w:rStyle w:val="Hyperlink"/>
          </w:rPr>
          <w:t>1.1. Lý do giới thiệu</w:t>
        </w:r>
        <w:r>
          <w:rPr>
            <w:webHidden/>
          </w:rPr>
          <w:tab/>
        </w:r>
        <w:r>
          <w:rPr>
            <w:webHidden/>
          </w:rPr>
          <w:fldChar w:fldCharType="begin"/>
        </w:r>
        <w:r>
          <w:rPr>
            <w:webHidden/>
          </w:rPr>
          <w:instrText xml:space="preserve"> PAGEREF _Toc191806786 \h </w:instrText>
        </w:r>
        <w:r>
          <w:rPr>
            <w:webHidden/>
          </w:rPr>
        </w:r>
        <w:r>
          <w:rPr>
            <w:webHidden/>
          </w:rPr>
          <w:fldChar w:fldCharType="separate"/>
        </w:r>
        <w:r>
          <w:rPr>
            <w:webHidden/>
          </w:rPr>
          <w:t>7</w:t>
        </w:r>
        <w:r>
          <w:rPr>
            <w:webHidden/>
          </w:rPr>
          <w:fldChar w:fldCharType="end"/>
        </w:r>
      </w:hyperlink>
    </w:p>
    <w:p w14:paraId="704CFB93" w14:textId="62A30876" w:rsidR="007F2FF2" w:rsidRDefault="007F2FF2">
      <w:pPr>
        <w:pStyle w:val="TOC3"/>
        <w:rPr>
          <w:rFonts w:asciiTheme="minorHAnsi" w:hAnsiTheme="minorHAnsi" w:cstheme="minorBidi"/>
          <w:bCs w:val="0"/>
          <w:iCs w:val="0"/>
          <w:sz w:val="24"/>
          <w:lang w:val="en-GB" w:eastAsia="en-GB"/>
        </w:rPr>
      </w:pPr>
      <w:hyperlink w:anchor="_Toc191806787" w:history="1">
        <w:r w:rsidRPr="00727DBD">
          <w:rPr>
            <w:rStyle w:val="Hyperlink"/>
          </w:rPr>
          <w:t>1.2. Đối tượng và phạm vi đối tượng.</w:t>
        </w:r>
        <w:r>
          <w:rPr>
            <w:webHidden/>
          </w:rPr>
          <w:tab/>
        </w:r>
        <w:r>
          <w:rPr>
            <w:webHidden/>
          </w:rPr>
          <w:fldChar w:fldCharType="begin"/>
        </w:r>
        <w:r>
          <w:rPr>
            <w:webHidden/>
          </w:rPr>
          <w:instrText xml:space="preserve"> PAGEREF _Toc191806787 \h </w:instrText>
        </w:r>
        <w:r>
          <w:rPr>
            <w:webHidden/>
          </w:rPr>
        </w:r>
        <w:r>
          <w:rPr>
            <w:webHidden/>
          </w:rPr>
          <w:fldChar w:fldCharType="separate"/>
        </w:r>
        <w:r>
          <w:rPr>
            <w:webHidden/>
          </w:rPr>
          <w:t>7</w:t>
        </w:r>
        <w:r>
          <w:rPr>
            <w:webHidden/>
          </w:rPr>
          <w:fldChar w:fldCharType="end"/>
        </w:r>
      </w:hyperlink>
    </w:p>
    <w:p w14:paraId="545C3B40" w14:textId="4488A3D9" w:rsidR="007F2FF2" w:rsidRDefault="007F2FF2">
      <w:pPr>
        <w:pStyle w:val="TOC3"/>
        <w:rPr>
          <w:rFonts w:asciiTheme="minorHAnsi" w:hAnsiTheme="minorHAnsi" w:cstheme="minorBidi"/>
          <w:bCs w:val="0"/>
          <w:iCs w:val="0"/>
          <w:sz w:val="24"/>
          <w:lang w:val="en-GB" w:eastAsia="en-GB"/>
        </w:rPr>
      </w:pPr>
      <w:hyperlink w:anchor="_Toc191806788" w:history="1">
        <w:r w:rsidRPr="00727DBD">
          <w:rPr>
            <w:rStyle w:val="Hyperlink"/>
          </w:rPr>
          <w:t>1.3 Mục đích giới thiệu.</w:t>
        </w:r>
        <w:r>
          <w:rPr>
            <w:webHidden/>
          </w:rPr>
          <w:tab/>
        </w:r>
        <w:r>
          <w:rPr>
            <w:webHidden/>
          </w:rPr>
          <w:fldChar w:fldCharType="begin"/>
        </w:r>
        <w:r>
          <w:rPr>
            <w:webHidden/>
          </w:rPr>
          <w:instrText xml:space="preserve"> PAGEREF _Toc191806788 \h </w:instrText>
        </w:r>
        <w:r>
          <w:rPr>
            <w:webHidden/>
          </w:rPr>
        </w:r>
        <w:r>
          <w:rPr>
            <w:webHidden/>
          </w:rPr>
          <w:fldChar w:fldCharType="separate"/>
        </w:r>
        <w:r>
          <w:rPr>
            <w:webHidden/>
          </w:rPr>
          <w:t>7</w:t>
        </w:r>
        <w:r>
          <w:rPr>
            <w:webHidden/>
          </w:rPr>
          <w:fldChar w:fldCharType="end"/>
        </w:r>
      </w:hyperlink>
    </w:p>
    <w:p w14:paraId="7159E209" w14:textId="36ACC72A" w:rsidR="007F2FF2" w:rsidRDefault="007F2FF2">
      <w:pPr>
        <w:pStyle w:val="TOC3"/>
        <w:rPr>
          <w:rFonts w:asciiTheme="minorHAnsi" w:hAnsiTheme="minorHAnsi" w:cstheme="minorBidi"/>
          <w:bCs w:val="0"/>
          <w:iCs w:val="0"/>
          <w:sz w:val="24"/>
          <w:lang w:val="en-GB" w:eastAsia="en-GB"/>
        </w:rPr>
      </w:pPr>
      <w:hyperlink w:anchor="_Toc191806789" w:history="1">
        <w:r w:rsidRPr="00727DBD">
          <w:rPr>
            <w:rStyle w:val="Hyperlink"/>
          </w:rPr>
          <w:t>1.4. Nhiệm vụ trong quá trình giới thiệu rượu Trung Quốc.</w:t>
        </w:r>
        <w:r>
          <w:rPr>
            <w:webHidden/>
          </w:rPr>
          <w:tab/>
        </w:r>
        <w:r>
          <w:rPr>
            <w:webHidden/>
          </w:rPr>
          <w:fldChar w:fldCharType="begin"/>
        </w:r>
        <w:r>
          <w:rPr>
            <w:webHidden/>
          </w:rPr>
          <w:instrText xml:space="preserve"> PAGEREF _Toc191806789 \h </w:instrText>
        </w:r>
        <w:r>
          <w:rPr>
            <w:webHidden/>
          </w:rPr>
        </w:r>
        <w:r>
          <w:rPr>
            <w:webHidden/>
          </w:rPr>
          <w:fldChar w:fldCharType="separate"/>
        </w:r>
        <w:r>
          <w:rPr>
            <w:webHidden/>
          </w:rPr>
          <w:t>7</w:t>
        </w:r>
        <w:r>
          <w:rPr>
            <w:webHidden/>
          </w:rPr>
          <w:fldChar w:fldCharType="end"/>
        </w:r>
      </w:hyperlink>
    </w:p>
    <w:p w14:paraId="204160AB" w14:textId="636BE7E8" w:rsidR="007F2FF2" w:rsidRDefault="007F2FF2">
      <w:pPr>
        <w:pStyle w:val="TOC2"/>
        <w:tabs>
          <w:tab w:val="right" w:leader="dot" w:pos="9062"/>
        </w:tabs>
        <w:rPr>
          <w:rFonts w:asciiTheme="minorHAnsi" w:hAnsiTheme="minorHAnsi" w:cstheme="minorBidi"/>
          <w:noProof/>
          <w:sz w:val="24"/>
          <w:lang w:val="en-GB" w:eastAsia="en-GB"/>
        </w:rPr>
      </w:pPr>
      <w:hyperlink w:anchor="_Toc191806790" w:history="1">
        <w:r w:rsidRPr="00727DBD">
          <w:rPr>
            <w:rStyle w:val="Hyperlink"/>
            <w:noProof/>
          </w:rPr>
          <w:t>2. Nội dung</w:t>
        </w:r>
        <w:r>
          <w:rPr>
            <w:noProof/>
            <w:webHidden/>
          </w:rPr>
          <w:tab/>
        </w:r>
        <w:r>
          <w:rPr>
            <w:noProof/>
            <w:webHidden/>
          </w:rPr>
          <w:fldChar w:fldCharType="begin"/>
        </w:r>
        <w:r>
          <w:rPr>
            <w:noProof/>
            <w:webHidden/>
          </w:rPr>
          <w:instrText xml:space="preserve"> PAGEREF _Toc191806790 \h </w:instrText>
        </w:r>
        <w:r>
          <w:rPr>
            <w:noProof/>
            <w:webHidden/>
          </w:rPr>
        </w:r>
        <w:r>
          <w:rPr>
            <w:noProof/>
            <w:webHidden/>
          </w:rPr>
          <w:fldChar w:fldCharType="separate"/>
        </w:r>
        <w:r>
          <w:rPr>
            <w:noProof/>
            <w:webHidden/>
          </w:rPr>
          <w:t>8</w:t>
        </w:r>
        <w:r>
          <w:rPr>
            <w:noProof/>
            <w:webHidden/>
          </w:rPr>
          <w:fldChar w:fldCharType="end"/>
        </w:r>
      </w:hyperlink>
    </w:p>
    <w:p w14:paraId="07263B18" w14:textId="02C94D94" w:rsidR="007F2FF2" w:rsidRDefault="007F2FF2">
      <w:pPr>
        <w:pStyle w:val="TOC3"/>
        <w:rPr>
          <w:rFonts w:asciiTheme="minorHAnsi" w:hAnsiTheme="minorHAnsi" w:cstheme="minorBidi"/>
          <w:bCs w:val="0"/>
          <w:iCs w:val="0"/>
          <w:sz w:val="24"/>
          <w:lang w:val="en-GB" w:eastAsia="en-GB"/>
        </w:rPr>
      </w:pPr>
      <w:hyperlink w:anchor="_Toc191806791" w:history="1">
        <w:r w:rsidRPr="00727DBD">
          <w:rPr>
            <w:rStyle w:val="Hyperlink"/>
          </w:rPr>
          <w:t>2.1. Nguồn gốc và lịch sử phát triển của rượu</w:t>
        </w:r>
        <w:r>
          <w:rPr>
            <w:webHidden/>
          </w:rPr>
          <w:tab/>
        </w:r>
        <w:r>
          <w:rPr>
            <w:webHidden/>
          </w:rPr>
          <w:fldChar w:fldCharType="begin"/>
        </w:r>
        <w:r>
          <w:rPr>
            <w:webHidden/>
          </w:rPr>
          <w:instrText xml:space="preserve"> PAGEREF _Toc191806791 \h </w:instrText>
        </w:r>
        <w:r>
          <w:rPr>
            <w:webHidden/>
          </w:rPr>
        </w:r>
        <w:r>
          <w:rPr>
            <w:webHidden/>
          </w:rPr>
          <w:fldChar w:fldCharType="separate"/>
        </w:r>
        <w:r>
          <w:rPr>
            <w:webHidden/>
          </w:rPr>
          <w:t>8</w:t>
        </w:r>
        <w:r>
          <w:rPr>
            <w:webHidden/>
          </w:rPr>
          <w:fldChar w:fldCharType="end"/>
        </w:r>
      </w:hyperlink>
    </w:p>
    <w:p w14:paraId="60B5B952" w14:textId="7AD9AD60" w:rsidR="007F2FF2" w:rsidRDefault="007F2FF2">
      <w:pPr>
        <w:pStyle w:val="TOC4"/>
        <w:tabs>
          <w:tab w:val="right" w:leader="dot" w:pos="9062"/>
        </w:tabs>
        <w:rPr>
          <w:rFonts w:asciiTheme="minorHAnsi" w:hAnsiTheme="minorHAnsi" w:cstheme="minorBidi"/>
          <w:noProof/>
          <w:sz w:val="24"/>
          <w:lang w:val="en-GB" w:eastAsia="en-GB"/>
        </w:rPr>
      </w:pPr>
      <w:hyperlink w:anchor="_Toc191806792" w:history="1">
        <w:r w:rsidRPr="00727DBD">
          <w:rPr>
            <w:rStyle w:val="Hyperlink"/>
            <w:noProof/>
          </w:rPr>
          <w:t>2.1.1. Nguồn gốc</w:t>
        </w:r>
        <w:r>
          <w:rPr>
            <w:noProof/>
            <w:webHidden/>
          </w:rPr>
          <w:tab/>
        </w:r>
        <w:r>
          <w:rPr>
            <w:noProof/>
            <w:webHidden/>
          </w:rPr>
          <w:fldChar w:fldCharType="begin"/>
        </w:r>
        <w:r>
          <w:rPr>
            <w:noProof/>
            <w:webHidden/>
          </w:rPr>
          <w:instrText xml:space="preserve"> PAGEREF _Toc191806792 \h </w:instrText>
        </w:r>
        <w:r>
          <w:rPr>
            <w:noProof/>
            <w:webHidden/>
          </w:rPr>
        </w:r>
        <w:r>
          <w:rPr>
            <w:noProof/>
            <w:webHidden/>
          </w:rPr>
          <w:fldChar w:fldCharType="separate"/>
        </w:r>
        <w:r>
          <w:rPr>
            <w:noProof/>
            <w:webHidden/>
          </w:rPr>
          <w:t>8</w:t>
        </w:r>
        <w:r>
          <w:rPr>
            <w:noProof/>
            <w:webHidden/>
          </w:rPr>
          <w:fldChar w:fldCharType="end"/>
        </w:r>
      </w:hyperlink>
    </w:p>
    <w:p w14:paraId="36936212" w14:textId="1D481E58" w:rsidR="007F2FF2" w:rsidRDefault="007F2FF2">
      <w:pPr>
        <w:pStyle w:val="TOC4"/>
        <w:tabs>
          <w:tab w:val="right" w:leader="dot" w:pos="9062"/>
        </w:tabs>
        <w:rPr>
          <w:rFonts w:asciiTheme="minorHAnsi" w:hAnsiTheme="minorHAnsi" w:cstheme="minorBidi"/>
          <w:noProof/>
          <w:sz w:val="24"/>
          <w:lang w:val="en-GB" w:eastAsia="en-GB"/>
        </w:rPr>
      </w:pPr>
      <w:hyperlink w:anchor="_Toc191806793" w:history="1">
        <w:r w:rsidRPr="00727DBD">
          <w:rPr>
            <w:rStyle w:val="Hyperlink"/>
            <w:noProof/>
          </w:rPr>
          <w:t>2.1.2. Sự phát triển qua từng triều đại.</w:t>
        </w:r>
        <w:r>
          <w:rPr>
            <w:noProof/>
            <w:webHidden/>
          </w:rPr>
          <w:tab/>
        </w:r>
        <w:r>
          <w:rPr>
            <w:noProof/>
            <w:webHidden/>
          </w:rPr>
          <w:fldChar w:fldCharType="begin"/>
        </w:r>
        <w:r>
          <w:rPr>
            <w:noProof/>
            <w:webHidden/>
          </w:rPr>
          <w:instrText xml:space="preserve"> PAGEREF _Toc191806793 \h </w:instrText>
        </w:r>
        <w:r>
          <w:rPr>
            <w:noProof/>
            <w:webHidden/>
          </w:rPr>
        </w:r>
        <w:r>
          <w:rPr>
            <w:noProof/>
            <w:webHidden/>
          </w:rPr>
          <w:fldChar w:fldCharType="separate"/>
        </w:r>
        <w:r>
          <w:rPr>
            <w:noProof/>
            <w:webHidden/>
          </w:rPr>
          <w:t>8</w:t>
        </w:r>
        <w:r>
          <w:rPr>
            <w:noProof/>
            <w:webHidden/>
          </w:rPr>
          <w:fldChar w:fldCharType="end"/>
        </w:r>
      </w:hyperlink>
    </w:p>
    <w:p w14:paraId="4F2619DD" w14:textId="2686B52A" w:rsidR="007F2FF2" w:rsidRDefault="007F2FF2">
      <w:pPr>
        <w:pStyle w:val="TOC3"/>
        <w:rPr>
          <w:rFonts w:asciiTheme="minorHAnsi" w:hAnsiTheme="minorHAnsi" w:cstheme="minorBidi"/>
          <w:bCs w:val="0"/>
          <w:iCs w:val="0"/>
          <w:sz w:val="24"/>
          <w:lang w:val="en-GB" w:eastAsia="en-GB"/>
        </w:rPr>
      </w:pPr>
      <w:hyperlink w:anchor="_Toc191806794" w:history="1">
        <w:r w:rsidRPr="00727DBD">
          <w:rPr>
            <w:rStyle w:val="Hyperlink"/>
          </w:rPr>
          <w:t>2.2.  Vai trò của rượu trong đời sống văn hóa, xã hội, lịch sử.</w:t>
        </w:r>
        <w:r>
          <w:rPr>
            <w:webHidden/>
          </w:rPr>
          <w:tab/>
        </w:r>
        <w:r>
          <w:rPr>
            <w:webHidden/>
          </w:rPr>
          <w:fldChar w:fldCharType="begin"/>
        </w:r>
        <w:r>
          <w:rPr>
            <w:webHidden/>
          </w:rPr>
          <w:instrText xml:space="preserve"> PAGEREF _Toc191806794 \h </w:instrText>
        </w:r>
        <w:r>
          <w:rPr>
            <w:webHidden/>
          </w:rPr>
        </w:r>
        <w:r>
          <w:rPr>
            <w:webHidden/>
          </w:rPr>
          <w:fldChar w:fldCharType="separate"/>
        </w:r>
        <w:r>
          <w:rPr>
            <w:webHidden/>
          </w:rPr>
          <w:t>8</w:t>
        </w:r>
        <w:r>
          <w:rPr>
            <w:webHidden/>
          </w:rPr>
          <w:fldChar w:fldCharType="end"/>
        </w:r>
      </w:hyperlink>
    </w:p>
    <w:p w14:paraId="03BB1E83" w14:textId="1C0EB15C" w:rsidR="007F2FF2" w:rsidRDefault="007F2FF2">
      <w:pPr>
        <w:pStyle w:val="TOC4"/>
        <w:tabs>
          <w:tab w:val="right" w:leader="dot" w:pos="9062"/>
        </w:tabs>
        <w:rPr>
          <w:rFonts w:asciiTheme="minorHAnsi" w:hAnsiTheme="minorHAnsi" w:cstheme="minorBidi"/>
          <w:noProof/>
          <w:sz w:val="24"/>
          <w:lang w:val="en-GB" w:eastAsia="en-GB"/>
        </w:rPr>
      </w:pPr>
      <w:hyperlink w:anchor="_Toc191806795" w:history="1">
        <w:r w:rsidRPr="00727DBD">
          <w:rPr>
            <w:rStyle w:val="Hyperlink"/>
            <w:noProof/>
          </w:rPr>
          <w:t>2.2.1.  Trong văn hóa.</w:t>
        </w:r>
        <w:r>
          <w:rPr>
            <w:noProof/>
            <w:webHidden/>
          </w:rPr>
          <w:tab/>
        </w:r>
        <w:r>
          <w:rPr>
            <w:noProof/>
            <w:webHidden/>
          </w:rPr>
          <w:fldChar w:fldCharType="begin"/>
        </w:r>
        <w:r>
          <w:rPr>
            <w:noProof/>
            <w:webHidden/>
          </w:rPr>
          <w:instrText xml:space="preserve"> PAGEREF _Toc191806795 \h </w:instrText>
        </w:r>
        <w:r>
          <w:rPr>
            <w:noProof/>
            <w:webHidden/>
          </w:rPr>
        </w:r>
        <w:r>
          <w:rPr>
            <w:noProof/>
            <w:webHidden/>
          </w:rPr>
          <w:fldChar w:fldCharType="separate"/>
        </w:r>
        <w:r>
          <w:rPr>
            <w:noProof/>
            <w:webHidden/>
          </w:rPr>
          <w:t>8</w:t>
        </w:r>
        <w:r>
          <w:rPr>
            <w:noProof/>
            <w:webHidden/>
          </w:rPr>
          <w:fldChar w:fldCharType="end"/>
        </w:r>
      </w:hyperlink>
    </w:p>
    <w:p w14:paraId="3C8E384B" w14:textId="4A9D70DD" w:rsidR="007F2FF2" w:rsidRDefault="007F2FF2">
      <w:pPr>
        <w:pStyle w:val="TOC4"/>
        <w:tabs>
          <w:tab w:val="right" w:leader="dot" w:pos="9062"/>
        </w:tabs>
        <w:rPr>
          <w:rFonts w:asciiTheme="minorHAnsi" w:hAnsiTheme="minorHAnsi" w:cstheme="minorBidi"/>
          <w:noProof/>
          <w:sz w:val="24"/>
          <w:lang w:val="en-GB" w:eastAsia="en-GB"/>
        </w:rPr>
      </w:pPr>
      <w:hyperlink w:anchor="_Toc191806796" w:history="1">
        <w:r w:rsidRPr="00727DBD">
          <w:rPr>
            <w:rStyle w:val="Hyperlink"/>
            <w:noProof/>
          </w:rPr>
          <w:t>2.2.2. Trong xã hội.</w:t>
        </w:r>
        <w:r>
          <w:rPr>
            <w:noProof/>
            <w:webHidden/>
          </w:rPr>
          <w:tab/>
        </w:r>
        <w:r>
          <w:rPr>
            <w:noProof/>
            <w:webHidden/>
          </w:rPr>
          <w:fldChar w:fldCharType="begin"/>
        </w:r>
        <w:r>
          <w:rPr>
            <w:noProof/>
            <w:webHidden/>
          </w:rPr>
          <w:instrText xml:space="preserve"> PAGEREF _Toc191806796 \h </w:instrText>
        </w:r>
        <w:r>
          <w:rPr>
            <w:noProof/>
            <w:webHidden/>
          </w:rPr>
        </w:r>
        <w:r>
          <w:rPr>
            <w:noProof/>
            <w:webHidden/>
          </w:rPr>
          <w:fldChar w:fldCharType="separate"/>
        </w:r>
        <w:r>
          <w:rPr>
            <w:noProof/>
            <w:webHidden/>
          </w:rPr>
          <w:t>9</w:t>
        </w:r>
        <w:r>
          <w:rPr>
            <w:noProof/>
            <w:webHidden/>
          </w:rPr>
          <w:fldChar w:fldCharType="end"/>
        </w:r>
      </w:hyperlink>
    </w:p>
    <w:p w14:paraId="371271A2" w14:textId="154C09DF" w:rsidR="007F2FF2" w:rsidRDefault="007F2FF2">
      <w:pPr>
        <w:pStyle w:val="TOC4"/>
        <w:tabs>
          <w:tab w:val="right" w:leader="dot" w:pos="9062"/>
        </w:tabs>
        <w:rPr>
          <w:rFonts w:asciiTheme="minorHAnsi" w:hAnsiTheme="minorHAnsi" w:cstheme="minorBidi"/>
          <w:noProof/>
          <w:sz w:val="24"/>
          <w:lang w:val="en-GB" w:eastAsia="en-GB"/>
        </w:rPr>
      </w:pPr>
      <w:hyperlink w:anchor="_Toc191806797" w:history="1">
        <w:r w:rsidRPr="00727DBD">
          <w:rPr>
            <w:rStyle w:val="Hyperlink"/>
            <w:noProof/>
          </w:rPr>
          <w:t>2.2.3. Trong lịch sử.</w:t>
        </w:r>
        <w:r>
          <w:rPr>
            <w:noProof/>
            <w:webHidden/>
          </w:rPr>
          <w:tab/>
        </w:r>
        <w:r>
          <w:rPr>
            <w:noProof/>
            <w:webHidden/>
          </w:rPr>
          <w:fldChar w:fldCharType="begin"/>
        </w:r>
        <w:r>
          <w:rPr>
            <w:noProof/>
            <w:webHidden/>
          </w:rPr>
          <w:instrText xml:space="preserve"> PAGEREF _Toc191806797 \h </w:instrText>
        </w:r>
        <w:r>
          <w:rPr>
            <w:noProof/>
            <w:webHidden/>
          </w:rPr>
        </w:r>
        <w:r>
          <w:rPr>
            <w:noProof/>
            <w:webHidden/>
          </w:rPr>
          <w:fldChar w:fldCharType="separate"/>
        </w:r>
        <w:r>
          <w:rPr>
            <w:noProof/>
            <w:webHidden/>
          </w:rPr>
          <w:t>9</w:t>
        </w:r>
        <w:r>
          <w:rPr>
            <w:noProof/>
            <w:webHidden/>
          </w:rPr>
          <w:fldChar w:fldCharType="end"/>
        </w:r>
      </w:hyperlink>
    </w:p>
    <w:p w14:paraId="599E2C44" w14:textId="0ABA9146" w:rsidR="007F2FF2" w:rsidRDefault="007F2FF2">
      <w:pPr>
        <w:pStyle w:val="TOC3"/>
        <w:rPr>
          <w:rFonts w:asciiTheme="minorHAnsi" w:hAnsiTheme="minorHAnsi" w:cstheme="minorBidi"/>
          <w:bCs w:val="0"/>
          <w:iCs w:val="0"/>
          <w:sz w:val="24"/>
          <w:lang w:val="en-GB" w:eastAsia="en-GB"/>
        </w:rPr>
      </w:pPr>
      <w:hyperlink w:anchor="_Toc191806798" w:history="1">
        <w:r w:rsidRPr="00727DBD">
          <w:rPr>
            <w:rStyle w:val="Hyperlink"/>
          </w:rPr>
          <w:t>2.3. Phân loại và đặc điểm của rượu.</w:t>
        </w:r>
        <w:r>
          <w:rPr>
            <w:webHidden/>
          </w:rPr>
          <w:tab/>
        </w:r>
        <w:r>
          <w:rPr>
            <w:webHidden/>
          </w:rPr>
          <w:fldChar w:fldCharType="begin"/>
        </w:r>
        <w:r>
          <w:rPr>
            <w:webHidden/>
          </w:rPr>
          <w:instrText xml:space="preserve"> PAGEREF _Toc191806798 \h </w:instrText>
        </w:r>
        <w:r>
          <w:rPr>
            <w:webHidden/>
          </w:rPr>
        </w:r>
        <w:r>
          <w:rPr>
            <w:webHidden/>
          </w:rPr>
          <w:fldChar w:fldCharType="separate"/>
        </w:r>
        <w:r>
          <w:rPr>
            <w:webHidden/>
          </w:rPr>
          <w:t>9</w:t>
        </w:r>
        <w:r>
          <w:rPr>
            <w:webHidden/>
          </w:rPr>
          <w:fldChar w:fldCharType="end"/>
        </w:r>
      </w:hyperlink>
    </w:p>
    <w:p w14:paraId="2415136F" w14:textId="6A890A3A" w:rsidR="007F2FF2" w:rsidRDefault="007F2FF2">
      <w:pPr>
        <w:pStyle w:val="TOC4"/>
        <w:tabs>
          <w:tab w:val="right" w:leader="dot" w:pos="9062"/>
        </w:tabs>
        <w:rPr>
          <w:rFonts w:asciiTheme="minorHAnsi" w:hAnsiTheme="minorHAnsi" w:cstheme="minorBidi"/>
          <w:noProof/>
          <w:sz w:val="24"/>
          <w:lang w:val="en-GB" w:eastAsia="en-GB"/>
        </w:rPr>
      </w:pPr>
      <w:hyperlink w:anchor="_Toc191806799" w:history="1">
        <w:r w:rsidRPr="00727DBD">
          <w:rPr>
            <w:rStyle w:val="Hyperlink"/>
            <w:noProof/>
          </w:rPr>
          <w:t>2.3.1.  Rượu Mao Đài.</w:t>
        </w:r>
        <w:r>
          <w:rPr>
            <w:noProof/>
            <w:webHidden/>
          </w:rPr>
          <w:tab/>
        </w:r>
        <w:r>
          <w:rPr>
            <w:noProof/>
            <w:webHidden/>
          </w:rPr>
          <w:fldChar w:fldCharType="begin"/>
        </w:r>
        <w:r>
          <w:rPr>
            <w:noProof/>
            <w:webHidden/>
          </w:rPr>
          <w:instrText xml:space="preserve"> PAGEREF _Toc191806799 \h </w:instrText>
        </w:r>
        <w:r>
          <w:rPr>
            <w:noProof/>
            <w:webHidden/>
          </w:rPr>
        </w:r>
        <w:r>
          <w:rPr>
            <w:noProof/>
            <w:webHidden/>
          </w:rPr>
          <w:fldChar w:fldCharType="separate"/>
        </w:r>
        <w:r>
          <w:rPr>
            <w:noProof/>
            <w:webHidden/>
          </w:rPr>
          <w:t>9</w:t>
        </w:r>
        <w:r>
          <w:rPr>
            <w:noProof/>
            <w:webHidden/>
          </w:rPr>
          <w:fldChar w:fldCharType="end"/>
        </w:r>
      </w:hyperlink>
    </w:p>
    <w:p w14:paraId="57973DEC" w14:textId="60812ACD" w:rsidR="007F2FF2" w:rsidRDefault="007F2FF2">
      <w:pPr>
        <w:pStyle w:val="TOC4"/>
        <w:tabs>
          <w:tab w:val="right" w:leader="dot" w:pos="9062"/>
        </w:tabs>
        <w:rPr>
          <w:rFonts w:asciiTheme="minorHAnsi" w:hAnsiTheme="minorHAnsi" w:cstheme="minorBidi"/>
          <w:noProof/>
          <w:sz w:val="24"/>
          <w:lang w:val="en-GB" w:eastAsia="en-GB"/>
        </w:rPr>
      </w:pPr>
      <w:hyperlink w:anchor="_Toc191806800" w:history="1">
        <w:r w:rsidRPr="00727DBD">
          <w:rPr>
            <w:rStyle w:val="Hyperlink"/>
            <w:noProof/>
          </w:rPr>
          <w:t>2.3.2. Rượu Nữ Nhi Hồng</w:t>
        </w:r>
        <w:r>
          <w:rPr>
            <w:noProof/>
            <w:webHidden/>
          </w:rPr>
          <w:tab/>
        </w:r>
        <w:r>
          <w:rPr>
            <w:noProof/>
            <w:webHidden/>
          </w:rPr>
          <w:fldChar w:fldCharType="begin"/>
        </w:r>
        <w:r>
          <w:rPr>
            <w:noProof/>
            <w:webHidden/>
          </w:rPr>
          <w:instrText xml:space="preserve"> PAGEREF _Toc191806800 \h </w:instrText>
        </w:r>
        <w:r>
          <w:rPr>
            <w:noProof/>
            <w:webHidden/>
          </w:rPr>
        </w:r>
        <w:r>
          <w:rPr>
            <w:noProof/>
            <w:webHidden/>
          </w:rPr>
          <w:fldChar w:fldCharType="separate"/>
        </w:r>
        <w:r>
          <w:rPr>
            <w:noProof/>
            <w:webHidden/>
          </w:rPr>
          <w:t>10</w:t>
        </w:r>
        <w:r>
          <w:rPr>
            <w:noProof/>
            <w:webHidden/>
          </w:rPr>
          <w:fldChar w:fldCharType="end"/>
        </w:r>
      </w:hyperlink>
    </w:p>
    <w:p w14:paraId="602F7434" w14:textId="6ACC2A62" w:rsidR="007F2FF2" w:rsidRDefault="007F2FF2">
      <w:pPr>
        <w:pStyle w:val="TOC3"/>
        <w:rPr>
          <w:rFonts w:asciiTheme="minorHAnsi" w:hAnsiTheme="minorHAnsi" w:cstheme="minorBidi"/>
          <w:bCs w:val="0"/>
          <w:iCs w:val="0"/>
          <w:sz w:val="24"/>
          <w:lang w:val="en-GB" w:eastAsia="en-GB"/>
        </w:rPr>
      </w:pPr>
      <w:hyperlink w:anchor="_Toc191806801" w:history="1">
        <w:r w:rsidRPr="00727DBD">
          <w:rPr>
            <w:rStyle w:val="Hyperlink"/>
          </w:rPr>
          <w:t>2.4. Ý nghĩa, vai trò của rượu trong văn hóa, xã hội.</w:t>
        </w:r>
        <w:r>
          <w:rPr>
            <w:webHidden/>
          </w:rPr>
          <w:tab/>
        </w:r>
        <w:r>
          <w:rPr>
            <w:webHidden/>
          </w:rPr>
          <w:fldChar w:fldCharType="begin"/>
        </w:r>
        <w:r>
          <w:rPr>
            <w:webHidden/>
          </w:rPr>
          <w:instrText xml:space="preserve"> PAGEREF _Toc191806801 \h </w:instrText>
        </w:r>
        <w:r>
          <w:rPr>
            <w:webHidden/>
          </w:rPr>
        </w:r>
        <w:r>
          <w:rPr>
            <w:webHidden/>
          </w:rPr>
          <w:fldChar w:fldCharType="separate"/>
        </w:r>
        <w:r>
          <w:rPr>
            <w:webHidden/>
          </w:rPr>
          <w:t>11</w:t>
        </w:r>
        <w:r>
          <w:rPr>
            <w:webHidden/>
          </w:rPr>
          <w:fldChar w:fldCharType="end"/>
        </w:r>
      </w:hyperlink>
    </w:p>
    <w:p w14:paraId="1789D732" w14:textId="309997C1" w:rsidR="007F2FF2" w:rsidRDefault="007F2FF2">
      <w:pPr>
        <w:pStyle w:val="TOC2"/>
        <w:tabs>
          <w:tab w:val="right" w:leader="dot" w:pos="9062"/>
        </w:tabs>
        <w:rPr>
          <w:rFonts w:asciiTheme="minorHAnsi" w:hAnsiTheme="minorHAnsi" w:cstheme="minorBidi"/>
          <w:noProof/>
          <w:sz w:val="24"/>
          <w:lang w:val="en-GB" w:eastAsia="en-GB"/>
        </w:rPr>
      </w:pPr>
      <w:hyperlink w:anchor="_Toc191806802" w:history="1">
        <w:r w:rsidRPr="00727DBD">
          <w:rPr>
            <w:rStyle w:val="Hyperlink"/>
            <w:noProof/>
          </w:rPr>
          <w:t>3.  Kết luận</w:t>
        </w:r>
        <w:r>
          <w:rPr>
            <w:noProof/>
            <w:webHidden/>
          </w:rPr>
          <w:tab/>
        </w:r>
        <w:r>
          <w:rPr>
            <w:noProof/>
            <w:webHidden/>
          </w:rPr>
          <w:fldChar w:fldCharType="begin"/>
        </w:r>
        <w:r>
          <w:rPr>
            <w:noProof/>
            <w:webHidden/>
          </w:rPr>
          <w:instrText xml:space="preserve"> PAGEREF _Toc191806802 \h </w:instrText>
        </w:r>
        <w:r>
          <w:rPr>
            <w:noProof/>
            <w:webHidden/>
          </w:rPr>
        </w:r>
        <w:r>
          <w:rPr>
            <w:noProof/>
            <w:webHidden/>
          </w:rPr>
          <w:fldChar w:fldCharType="separate"/>
        </w:r>
        <w:r>
          <w:rPr>
            <w:noProof/>
            <w:webHidden/>
          </w:rPr>
          <w:t>11</w:t>
        </w:r>
        <w:r>
          <w:rPr>
            <w:noProof/>
            <w:webHidden/>
          </w:rPr>
          <w:fldChar w:fldCharType="end"/>
        </w:r>
      </w:hyperlink>
    </w:p>
    <w:p w14:paraId="1E1146A6" w14:textId="43FE76D5" w:rsidR="007F2FF2" w:rsidRDefault="007F2FF2">
      <w:pPr>
        <w:pStyle w:val="TOC1"/>
        <w:tabs>
          <w:tab w:val="right" w:leader="dot" w:pos="9062"/>
        </w:tabs>
        <w:rPr>
          <w:rFonts w:asciiTheme="minorHAnsi" w:hAnsiTheme="minorHAnsi" w:cstheme="minorBidi"/>
          <w:noProof/>
          <w:sz w:val="24"/>
          <w:lang w:val="en-GB" w:eastAsia="en-GB"/>
        </w:rPr>
      </w:pPr>
      <w:hyperlink w:anchor="_Toc191806803" w:history="1">
        <w:r w:rsidRPr="00727DBD">
          <w:rPr>
            <w:rStyle w:val="Hyperlink"/>
            <w:noProof/>
          </w:rPr>
          <w:t>DANH MỤC HÌNH ẢNH</w:t>
        </w:r>
        <w:r>
          <w:rPr>
            <w:noProof/>
            <w:webHidden/>
          </w:rPr>
          <w:tab/>
        </w:r>
        <w:r>
          <w:rPr>
            <w:noProof/>
            <w:webHidden/>
          </w:rPr>
          <w:fldChar w:fldCharType="begin"/>
        </w:r>
        <w:r>
          <w:rPr>
            <w:noProof/>
            <w:webHidden/>
          </w:rPr>
          <w:instrText xml:space="preserve"> PAGEREF _Toc191806803 \h </w:instrText>
        </w:r>
        <w:r>
          <w:rPr>
            <w:noProof/>
            <w:webHidden/>
          </w:rPr>
        </w:r>
        <w:r>
          <w:rPr>
            <w:noProof/>
            <w:webHidden/>
          </w:rPr>
          <w:fldChar w:fldCharType="separate"/>
        </w:r>
        <w:r>
          <w:rPr>
            <w:noProof/>
            <w:webHidden/>
          </w:rPr>
          <w:t>12</w:t>
        </w:r>
        <w:r>
          <w:rPr>
            <w:noProof/>
            <w:webHidden/>
          </w:rPr>
          <w:fldChar w:fldCharType="end"/>
        </w:r>
      </w:hyperlink>
    </w:p>
    <w:p w14:paraId="17D00B99" w14:textId="101626AA" w:rsidR="007F2FF2" w:rsidRDefault="007F2FF2">
      <w:pPr>
        <w:pStyle w:val="TOC1"/>
        <w:tabs>
          <w:tab w:val="right" w:leader="dot" w:pos="9062"/>
        </w:tabs>
        <w:rPr>
          <w:rFonts w:asciiTheme="minorHAnsi" w:hAnsiTheme="minorHAnsi" w:cstheme="minorBidi"/>
          <w:noProof/>
          <w:sz w:val="24"/>
          <w:lang w:val="en-GB" w:eastAsia="en-GB"/>
        </w:rPr>
      </w:pPr>
      <w:hyperlink w:anchor="_Toc191806804" w:history="1">
        <w:r w:rsidRPr="00727DBD">
          <w:rPr>
            <w:rStyle w:val="Hyperlink"/>
            <w:noProof/>
          </w:rPr>
          <w:t>TÀI LIỆU THAM KHẢO</w:t>
        </w:r>
        <w:r>
          <w:rPr>
            <w:noProof/>
            <w:webHidden/>
          </w:rPr>
          <w:tab/>
        </w:r>
        <w:r>
          <w:rPr>
            <w:noProof/>
            <w:webHidden/>
          </w:rPr>
          <w:fldChar w:fldCharType="begin"/>
        </w:r>
        <w:r>
          <w:rPr>
            <w:noProof/>
            <w:webHidden/>
          </w:rPr>
          <w:instrText xml:space="preserve"> PAGEREF _Toc191806804 \h </w:instrText>
        </w:r>
        <w:r>
          <w:rPr>
            <w:noProof/>
            <w:webHidden/>
          </w:rPr>
        </w:r>
        <w:r>
          <w:rPr>
            <w:noProof/>
            <w:webHidden/>
          </w:rPr>
          <w:fldChar w:fldCharType="separate"/>
        </w:r>
        <w:r>
          <w:rPr>
            <w:noProof/>
            <w:webHidden/>
          </w:rPr>
          <w:t>14</w:t>
        </w:r>
        <w:r>
          <w:rPr>
            <w:noProof/>
            <w:webHidden/>
          </w:rPr>
          <w:fldChar w:fldCharType="end"/>
        </w:r>
      </w:hyperlink>
    </w:p>
    <w:p w14:paraId="6870663F" w14:textId="2359B663" w:rsidR="001B3498" w:rsidRDefault="007F2FF2" w:rsidP="001B3498">
      <w:pPr>
        <w:jc w:val="center"/>
        <w:rPr>
          <w:b/>
          <w:bCs/>
          <w:szCs w:val="26"/>
        </w:rPr>
      </w:pPr>
      <w:r>
        <w:rPr>
          <w:b/>
          <w:bCs/>
          <w:szCs w:val="26"/>
        </w:rPr>
        <w:fldChar w:fldCharType="end"/>
      </w:r>
    </w:p>
    <w:p w14:paraId="0D6B9525" w14:textId="017F170E" w:rsidR="001B3498" w:rsidRPr="001B3498" w:rsidRDefault="001B3498" w:rsidP="001B3498">
      <w:pPr>
        <w:jc w:val="center"/>
        <w:rPr>
          <w:b/>
          <w:bCs/>
          <w:szCs w:val="26"/>
        </w:rPr>
        <w:sectPr w:rsidR="001B3498" w:rsidRPr="001B3498" w:rsidSect="00AE623F">
          <w:headerReference w:type="even" r:id="rId9"/>
          <w:headerReference w:type="default" r:id="rId10"/>
          <w:footerReference w:type="even" r:id="rId11"/>
          <w:footerReference w:type="default" r:id="rId12"/>
          <w:headerReference w:type="first" r:id="rId13"/>
          <w:footerReference w:type="first" r:id="rId14"/>
          <w:pgSz w:w="11907" w:h="16840" w:code="9"/>
          <w:pgMar w:top="1134" w:right="1134" w:bottom="1134" w:left="1701" w:header="720" w:footer="720" w:gutter="0"/>
          <w:pgBorders w:display="firstPage">
            <w:top w:val="twistedLines1" w:sz="19" w:space="1" w:color="auto"/>
            <w:left w:val="twistedLines1" w:sz="19" w:space="4" w:color="auto"/>
            <w:bottom w:val="twistedLines1" w:sz="19" w:space="1" w:color="auto"/>
            <w:right w:val="twistedLines1" w:sz="19" w:space="4" w:color="auto"/>
          </w:pgBorders>
          <w:pgNumType w:start="1"/>
          <w:cols w:space="720"/>
          <w:docGrid w:linePitch="360"/>
        </w:sectPr>
      </w:pPr>
    </w:p>
    <w:p w14:paraId="411F5864" w14:textId="462B4FE6" w:rsidR="00AF717D" w:rsidRPr="00045990" w:rsidRDefault="00480891" w:rsidP="00D00CB2">
      <w:pPr>
        <w:pStyle w:val="Heading1"/>
      </w:pPr>
      <w:bookmarkStart w:id="0" w:name="_Toc184806672"/>
      <w:bookmarkStart w:id="1" w:name="_Toc191806776"/>
      <w:r w:rsidRPr="00045990">
        <w:lastRenderedPageBreak/>
        <w:t>LỜI CẢM ƠN</w:t>
      </w:r>
      <w:bookmarkEnd w:id="0"/>
      <w:bookmarkEnd w:id="1"/>
    </w:p>
    <w:p w14:paraId="459BD79C" w14:textId="72321F93" w:rsidR="004B0024" w:rsidRDefault="00453172" w:rsidP="00A215D3">
      <w:r>
        <w:t>Dù chỉ học vài tuần ngắn ngủi</w:t>
      </w:r>
      <w:r w:rsidR="00AA63E5">
        <w:t>, tiếp cận một học phần mới lạ và không kém phần thú vị, em học tập được rất</w:t>
      </w:r>
      <w:r w:rsidR="007E5311">
        <w:t xml:space="preserve"> nhiều</w:t>
      </w:r>
      <w:r w:rsidR="00AA63E5">
        <w:t xml:space="preserve"> điều hay không chỉ là về mặt kiến thức mà còn về cách tư duy và thái độ trong từng hành động của bản thân, được nhìn thấy một cách nhìn nhận mới rất hiện đại và tích cực giúp em có động lực và dành niềm yêu thích cho học phần này.</w:t>
      </w:r>
    </w:p>
    <w:p w14:paraId="1F7E2D09" w14:textId="76A98C50" w:rsidR="00453172" w:rsidRDefault="00AA63E5" w:rsidP="00D00CB2">
      <w:pPr>
        <w:rPr>
          <w:szCs w:val="26"/>
        </w:rPr>
      </w:pPr>
      <w:r>
        <w:rPr>
          <w:szCs w:val="26"/>
        </w:rPr>
        <w:t xml:space="preserve">Em </w:t>
      </w:r>
      <w:r w:rsidR="004B0024">
        <w:rPr>
          <w:szCs w:val="26"/>
        </w:rPr>
        <w:t>xin gửi lời cảm ơn chân thành, sâu sắc đến giảng viên học phần này, cô Lê Thị Hương Lan- người đã hướng dẫn tận tình và truyền cảm hứng cho em khi đến với học phần này. Em cũng xin chân thành cảm ơn các thầy cô trong khoa, trường đã nhiệt tình giảng dạy, hướng dẫn tận tình sinh viên chúng em.</w:t>
      </w:r>
    </w:p>
    <w:p w14:paraId="5D52BACC" w14:textId="2FE7519F" w:rsidR="004B0024" w:rsidRDefault="004B0024" w:rsidP="00D00CB2">
      <w:pPr>
        <w:rPr>
          <w:szCs w:val="26"/>
        </w:rPr>
      </w:pPr>
      <w:r>
        <w:rPr>
          <w:szCs w:val="26"/>
        </w:rPr>
        <w:t>Do chưa có nhiều kiến thức thực tiễn nên bài làm còn có nhiều thiếu sót trong quá trình tìm hiểu, nghiên cứu và trình bày, em rất mong nhận được sự đóng góp ý kiến của các thầy cô giảng viên để bài được hoàn chỉnh hơn!</w:t>
      </w:r>
    </w:p>
    <w:p w14:paraId="6A039F46" w14:textId="37564C2B" w:rsidR="00AF717D" w:rsidRDefault="004B0024" w:rsidP="00D00CB2">
      <w:pPr>
        <w:rPr>
          <w:szCs w:val="26"/>
        </w:rPr>
      </w:pPr>
      <w:r>
        <w:rPr>
          <w:szCs w:val="26"/>
        </w:rPr>
        <w:t>Em xin chân thành cảm ơn!</w:t>
      </w:r>
    </w:p>
    <w:p w14:paraId="74CD6E31" w14:textId="77777777" w:rsidR="00AF3B82" w:rsidRDefault="00AF3B82" w:rsidP="00D00CB2">
      <w:pPr>
        <w:rPr>
          <w:szCs w:val="26"/>
        </w:rPr>
      </w:pPr>
    </w:p>
    <w:p w14:paraId="5145FFF5" w14:textId="6A8ED402" w:rsidR="00AF3B82" w:rsidRPr="00AF717D" w:rsidRDefault="00AF3B82" w:rsidP="00D00CB2">
      <w:pPr>
        <w:rPr>
          <w:szCs w:val="26"/>
        </w:rPr>
        <w:sectPr w:rsidR="00AF3B82" w:rsidRPr="00AF717D" w:rsidSect="00D00CB2">
          <w:footerReference w:type="default" r:id="rId15"/>
          <w:pgSz w:w="11907" w:h="16840" w:code="9"/>
          <w:pgMar w:top="1134" w:right="1134" w:bottom="1134" w:left="1701" w:header="720" w:footer="720" w:gutter="0"/>
          <w:pgNumType w:start="1"/>
          <w:cols w:space="720"/>
          <w:docGrid w:linePitch="360"/>
        </w:sectPr>
      </w:pPr>
    </w:p>
    <w:p w14:paraId="0F2E72CF" w14:textId="3BE99113" w:rsidR="00266465" w:rsidRPr="00045990" w:rsidRDefault="00266465" w:rsidP="00A215D3">
      <w:pPr>
        <w:pStyle w:val="Heading1"/>
      </w:pPr>
      <w:bookmarkStart w:id="2" w:name="_Toc184806673"/>
      <w:bookmarkStart w:id="3" w:name="_Toc191806777"/>
      <w:r w:rsidRPr="00045990">
        <w:lastRenderedPageBreak/>
        <w:t>CHƯƠNG I: PHƯƠNG PHÁP HỌC TẬP TÍCH CỰC.</w:t>
      </w:r>
      <w:bookmarkEnd w:id="2"/>
      <w:bookmarkEnd w:id="3"/>
    </w:p>
    <w:p w14:paraId="03F7156B" w14:textId="61B835DD" w:rsidR="00266465" w:rsidRPr="00A968C1" w:rsidRDefault="00A968C1" w:rsidP="00A215D3">
      <w:pPr>
        <w:pStyle w:val="Heading2"/>
      </w:pPr>
      <w:bookmarkStart w:id="4" w:name="_Toc184806674"/>
      <w:bookmarkStart w:id="5" w:name="_Toc191806778"/>
      <w:r>
        <w:t>1</w:t>
      </w:r>
      <w:r w:rsidRPr="00A968C1">
        <w:t>.</w:t>
      </w:r>
      <w:r w:rsidR="00A215D3">
        <w:t xml:space="preserve"> </w:t>
      </w:r>
      <w:r w:rsidR="00266465" w:rsidRPr="00A968C1">
        <w:t>Khái niệm và lợi ích</w:t>
      </w:r>
      <w:bookmarkEnd w:id="4"/>
      <w:bookmarkEnd w:id="5"/>
    </w:p>
    <w:p w14:paraId="6963C37F" w14:textId="77777777" w:rsidR="00A215D3" w:rsidRDefault="00266465" w:rsidP="00A215D3">
      <w:pPr>
        <w:pStyle w:val="Heading3"/>
        <w:rPr>
          <w:rStyle w:val="Heading3Char"/>
          <w:rFonts w:cs="Times New Roman"/>
          <w:bCs/>
          <w:iCs/>
          <w:szCs w:val="26"/>
        </w:rPr>
      </w:pPr>
      <w:bookmarkStart w:id="6" w:name="_Toc184806675"/>
      <w:bookmarkStart w:id="7" w:name="_Toc191806779"/>
      <w:r w:rsidRPr="00A968C1">
        <w:rPr>
          <w:rStyle w:val="Heading3Char"/>
          <w:rFonts w:cs="Times New Roman"/>
          <w:b/>
          <w:bCs/>
          <w:i/>
          <w:iCs/>
          <w:szCs w:val="26"/>
        </w:rPr>
        <w:t>1.1</w:t>
      </w:r>
      <w:r w:rsidR="00A215D3">
        <w:rPr>
          <w:rStyle w:val="Heading3Char"/>
          <w:rFonts w:cs="Times New Roman"/>
          <w:bCs/>
          <w:iCs/>
          <w:szCs w:val="26"/>
        </w:rPr>
        <w:t>.</w:t>
      </w:r>
      <w:r w:rsidRPr="00A968C1">
        <w:rPr>
          <w:rStyle w:val="Heading3Char"/>
          <w:rFonts w:cs="Times New Roman"/>
          <w:b/>
          <w:bCs/>
          <w:i/>
          <w:iCs/>
          <w:szCs w:val="26"/>
        </w:rPr>
        <w:t xml:space="preserve"> Phương pháp học tập tích cực</w:t>
      </w:r>
      <w:bookmarkEnd w:id="6"/>
      <w:bookmarkEnd w:id="7"/>
    </w:p>
    <w:p w14:paraId="38FD4F69" w14:textId="155B3647" w:rsidR="00266465" w:rsidRPr="00947792" w:rsidRDefault="00A215D3" w:rsidP="00D00CB2">
      <w:pPr>
        <w:rPr>
          <w:szCs w:val="26"/>
        </w:rPr>
      </w:pPr>
      <w:r>
        <w:rPr>
          <w:szCs w:val="26"/>
        </w:rPr>
        <w:t>L</w:t>
      </w:r>
      <w:r w:rsidR="00266465" w:rsidRPr="00947792">
        <w:rPr>
          <w:szCs w:val="26"/>
        </w:rPr>
        <w:t>à việc tiếp cận một cách chủ động trong quá trình học tập, thay vì chỉ thụ động tiếp thu tri thức, nó được biểu hiện qua nhiều hoạt động như thảo luận, thực hành, sáng tạo, giải quyết vấn đề…chủ yếu liên quan đến sự chủ động một cách tích cực của người học.</w:t>
      </w:r>
    </w:p>
    <w:p w14:paraId="12339213" w14:textId="5F7793AE" w:rsidR="00A215D3" w:rsidRDefault="00266465" w:rsidP="00013CB4">
      <w:pPr>
        <w:pStyle w:val="Heading3"/>
      </w:pPr>
      <w:bookmarkStart w:id="8" w:name="_Toc184806676"/>
      <w:bookmarkStart w:id="9" w:name="_Toc191806780"/>
      <w:r w:rsidRPr="00A968C1">
        <w:rPr>
          <w:rStyle w:val="Heading3Char"/>
          <w:rFonts w:cs="Times New Roman"/>
          <w:b/>
          <w:bCs/>
          <w:i/>
          <w:iCs/>
          <w:szCs w:val="26"/>
        </w:rPr>
        <w:t>1.2</w:t>
      </w:r>
      <w:r w:rsidR="00A215D3">
        <w:rPr>
          <w:rStyle w:val="Heading3Char"/>
          <w:rFonts w:cs="Times New Roman"/>
          <w:bCs/>
          <w:iCs/>
          <w:szCs w:val="26"/>
        </w:rPr>
        <w:t>.</w:t>
      </w:r>
      <w:r w:rsidRPr="00A968C1">
        <w:rPr>
          <w:rStyle w:val="Heading3Char"/>
          <w:rFonts w:cs="Times New Roman"/>
          <w:b/>
          <w:bCs/>
          <w:i/>
          <w:iCs/>
          <w:szCs w:val="26"/>
        </w:rPr>
        <w:t xml:space="preserve"> Phương pháp này đem đến cho người học rất nhiều lợi ích mang kết quả lâu dài</w:t>
      </w:r>
      <w:bookmarkEnd w:id="8"/>
      <w:bookmarkEnd w:id="9"/>
    </w:p>
    <w:p w14:paraId="68DC490E" w14:textId="13D26F97" w:rsidR="00266465" w:rsidRPr="00947792" w:rsidRDefault="00A215D3" w:rsidP="00D00CB2">
      <w:pPr>
        <w:rPr>
          <w:szCs w:val="26"/>
        </w:rPr>
      </w:pPr>
      <w:r>
        <w:rPr>
          <w:szCs w:val="26"/>
        </w:rPr>
        <w:t>G</w:t>
      </w:r>
      <w:r w:rsidR="00266465" w:rsidRPr="00947792">
        <w:rPr>
          <w:szCs w:val="26"/>
        </w:rPr>
        <w:t>iúp phát triển toàn diện về tư duy; đạt hiệu quả cao hơn khi tự mình khám phá và trải nghiệm;</w:t>
      </w:r>
      <w:r w:rsidR="00266465">
        <w:rPr>
          <w:szCs w:val="26"/>
        </w:rPr>
        <w:t xml:space="preserve"> tạo động lực và</w:t>
      </w:r>
      <w:r w:rsidR="00266465" w:rsidRPr="00947792">
        <w:rPr>
          <w:szCs w:val="26"/>
        </w:rPr>
        <w:t xml:space="preserve"> tăng hứng thú qua hành trình góp nhặt và tích lũy kiến thức vì mọi thứ trở nên thú vị hơn khi được khám phá,</w:t>
      </w:r>
      <w:r w:rsidR="00D31291">
        <w:rPr>
          <w:szCs w:val="26"/>
        </w:rPr>
        <w:t xml:space="preserve"> </w:t>
      </w:r>
      <w:r w:rsidR="00266465" w:rsidRPr="00947792">
        <w:rPr>
          <w:szCs w:val="26"/>
        </w:rPr>
        <w:t>sáng tạo.</w:t>
      </w:r>
    </w:p>
    <w:p w14:paraId="65EB9D16" w14:textId="7F5249C6" w:rsidR="00266465" w:rsidRPr="00A968C1" w:rsidRDefault="00A968C1" w:rsidP="00A215D3">
      <w:pPr>
        <w:pStyle w:val="Heading2"/>
      </w:pPr>
      <w:bookmarkStart w:id="10" w:name="_Toc184806677"/>
      <w:bookmarkStart w:id="11" w:name="_Toc191806781"/>
      <w:r>
        <w:t xml:space="preserve">2. </w:t>
      </w:r>
      <w:r w:rsidR="00266465" w:rsidRPr="00A968C1">
        <w:t>Đặc điểm</w:t>
      </w:r>
      <w:bookmarkEnd w:id="10"/>
      <w:bookmarkEnd w:id="11"/>
    </w:p>
    <w:p w14:paraId="1AF650A0" w14:textId="67AD3D30" w:rsidR="00266465" w:rsidRPr="003E0551" w:rsidRDefault="00266465" w:rsidP="00D00CB2">
      <w:pPr>
        <w:rPr>
          <w:szCs w:val="26"/>
        </w:rPr>
      </w:pPr>
      <w:r w:rsidRPr="003E0551">
        <w:rPr>
          <w:szCs w:val="26"/>
        </w:rPr>
        <w:t>Chủ yếu là người học: bản thân người học chính là trung tâm của giáo dục, chính họ là người cần chủ động tham gia vào quá trình học tập, họ sẽ là những người tìm tòi, xây dựng và phát triển tri thức. Ví dụ: “Lớp học đảo ngược (Flipped classroom) là một phương thức giảng dạy trong đó cung cấp nội dung học tập cho người học chuẩn bị trước khi vào lớp và đó sẽ là bước trải nghiệm quá trình học tập đầu tiên (chứ không phải khi đến lớp mới bắt đầu trải nghiệm).”</w:t>
      </w:r>
      <w:r w:rsidRPr="008D18CC">
        <w:t xml:space="preserve"> </w:t>
      </w:r>
      <w:sdt>
        <w:sdtPr>
          <w:id w:val="-8923699"/>
          <w:citation/>
        </w:sdtPr>
        <w:sdtContent>
          <w:r w:rsidR="00D66DA5">
            <w:fldChar w:fldCharType="begin"/>
          </w:r>
          <w:r w:rsidR="00D66DA5">
            <w:instrText xml:space="preserve"> CITATION Ngu23 \l 1033 </w:instrText>
          </w:r>
          <w:r w:rsidR="00D66DA5">
            <w:fldChar w:fldCharType="separate"/>
          </w:r>
          <w:r w:rsidR="00D66DA5">
            <w:rPr>
              <w:noProof/>
            </w:rPr>
            <w:t>(Nguyễn Kim Yến, 2023)</w:t>
          </w:r>
          <w:r w:rsidR="00D66DA5">
            <w:fldChar w:fldCharType="end"/>
          </w:r>
        </w:sdtContent>
      </w:sdt>
    </w:p>
    <w:p w14:paraId="767FD8B9" w14:textId="77777777" w:rsidR="00266465" w:rsidRPr="003E0551" w:rsidRDefault="00266465" w:rsidP="00D00CB2">
      <w:pPr>
        <w:rPr>
          <w:szCs w:val="26"/>
        </w:rPr>
      </w:pPr>
      <w:r w:rsidRPr="003E0551">
        <w:rPr>
          <w:szCs w:val="26"/>
        </w:rPr>
        <w:t>Tạo cơ hội thực hành: học luôn đi đôi với hành, biết vận dụng và kết hợp giữa lí thuyết và thực hành giúp hiểu sâu bản chất vấn đề. Một số phương thức thực hành như thực nghiệm, trao đổi thảo luận, dự án.</w:t>
      </w:r>
    </w:p>
    <w:p w14:paraId="21AA1FCE" w14:textId="77777777" w:rsidR="00266465" w:rsidRPr="003E0551" w:rsidRDefault="00266465" w:rsidP="00D00CB2">
      <w:pPr>
        <w:rPr>
          <w:szCs w:val="26"/>
        </w:rPr>
      </w:pPr>
      <w:r w:rsidRPr="003E0551">
        <w:rPr>
          <w:szCs w:val="26"/>
        </w:rPr>
        <w:t>Nâng cao tư duy: học cách chủ động suy nghĩ, đặt câu hỏi và tự tìm kiếm câu trả lời sẽ dần hình thành cho người học tư duy phản biện, sáng tạo. Từ đó đưa ra được nhiều ý tưởng và biết cách giải quyết vấn đề.</w:t>
      </w:r>
    </w:p>
    <w:p w14:paraId="2B0C55DE" w14:textId="4DCB0411" w:rsidR="009B5916" w:rsidRPr="00FF2CE5" w:rsidRDefault="00266465" w:rsidP="00D00CB2">
      <w:pPr>
        <w:rPr>
          <w:szCs w:val="26"/>
        </w:rPr>
      </w:pPr>
      <w:r w:rsidRPr="003E0551">
        <w:rPr>
          <w:szCs w:val="26"/>
        </w:rPr>
        <w:t>Tìm hiểu và áp dụng các phương pháp khác một cách phù hợp: thời đại công nghệ ngày một tiên tiến sẽ rất dễ dàng tìm được phương pháp học tập phù hợp cho bản thân không chỉ giúp đạt hiệu quả cao mà còn có một quá trình thú vị. Một số phương pháp như trò chơi học tập, học tập đảo ngược, min</w:t>
      </w:r>
      <w:r w:rsidR="00387F52">
        <w:rPr>
          <w:szCs w:val="26"/>
        </w:rPr>
        <w:t>d</w:t>
      </w:r>
      <w:r w:rsidRPr="003E0551">
        <w:rPr>
          <w:szCs w:val="26"/>
        </w:rPr>
        <w:t>map, active recall, feynman, pomodoro…</w:t>
      </w:r>
    </w:p>
    <w:p w14:paraId="13979B01" w14:textId="058A77BA" w:rsidR="00266465" w:rsidRPr="00FF2CE5" w:rsidRDefault="00A968C1" w:rsidP="00FF2CE5">
      <w:pPr>
        <w:pStyle w:val="Heading2"/>
      </w:pPr>
      <w:bookmarkStart w:id="12" w:name="_Toc184806678"/>
      <w:bookmarkStart w:id="13" w:name="_Toc191806782"/>
      <w:r>
        <w:lastRenderedPageBreak/>
        <w:t xml:space="preserve">3. </w:t>
      </w:r>
      <w:r w:rsidR="00266465" w:rsidRPr="00A968C1">
        <w:t>Vận dụng của bản thân trong quá trình học ngoại ngữ</w:t>
      </w:r>
      <w:bookmarkEnd w:id="12"/>
      <w:bookmarkEnd w:id="13"/>
    </w:p>
    <w:p w14:paraId="3A2230B5" w14:textId="77777777" w:rsidR="00266465" w:rsidRDefault="00266465" w:rsidP="00D00CB2">
      <w:pPr>
        <w:rPr>
          <w:szCs w:val="26"/>
        </w:rPr>
      </w:pPr>
      <w:r>
        <w:rPr>
          <w:szCs w:val="26"/>
        </w:rPr>
        <w:t>Trong quá trình tiếp thu song ngữ là Anh và Trung, biết vận dụng phương pháp học tập tích cực là một lợi thế lớn để cân bằng và học tập hiệu quả, điều quan trọng khi áp dụng phương pháp này là cần chủ động kiến tạo môi trường ngôn ngữ cho mình, gắn bó với nó như một thói quen không thể thiếu hàng ngày. Cụ thể tôi áp dụng phương pháp này như sau:</w:t>
      </w:r>
    </w:p>
    <w:p w14:paraId="4CB36433" w14:textId="77777777" w:rsidR="00266465" w:rsidRDefault="00266465" w:rsidP="00D00CB2">
      <w:pPr>
        <w:rPr>
          <w:szCs w:val="26"/>
        </w:rPr>
      </w:pPr>
      <w:r>
        <w:rPr>
          <w:szCs w:val="26"/>
        </w:rPr>
        <w:t>Học qua thực hành và tương tác để nâng cao kĩ năng nghe nói: khi rảnh rỗi có thể tự luyện nói trước gương, tìm đến cộng đồng những người học ngôn ngữ giống mình để giao tiếp, học hỏi, áp dụng ngôn ngữ ấy vào đời sống hàng ngày như nói các đồ vật xung quanh hay nói vài câu đơn giản bằng ngôn ngữ mình đang học.</w:t>
      </w:r>
    </w:p>
    <w:p w14:paraId="1917C734" w14:textId="77777777" w:rsidR="00266465" w:rsidRDefault="00266465" w:rsidP="00D00CB2">
      <w:pPr>
        <w:rPr>
          <w:szCs w:val="26"/>
        </w:rPr>
      </w:pPr>
      <w:r>
        <w:rPr>
          <w:szCs w:val="26"/>
        </w:rPr>
        <w:t>Sử dụng công nghệ hiện đại: có rất nhiều trang mạng, ứng dụng hỗ trợ người học học ngoại ngữ như phim ảnh, video, podcast; app duolingo, memrise, quizlet để học đủ cả 4 kĩ năng.</w:t>
      </w:r>
    </w:p>
    <w:p w14:paraId="4041E517" w14:textId="518B1FCE" w:rsidR="00266465" w:rsidRDefault="00266465" w:rsidP="00D00CB2">
      <w:pPr>
        <w:rPr>
          <w:szCs w:val="26"/>
        </w:rPr>
      </w:pPr>
      <w:r>
        <w:rPr>
          <w:szCs w:val="26"/>
        </w:rPr>
        <w:t>Trong quá trình học 2 ngôn ngữ, lượng từ vựng khổng lồ sẽ được tiếp thu không chỉ cách học truyền thống mà có thể học qua các trò chơi ghép chữ, nối từ, flashcard, tranh ảnh.</w:t>
      </w:r>
    </w:p>
    <w:p w14:paraId="3AFE7CF8" w14:textId="0A5D85C9" w:rsidR="00266465" w:rsidRDefault="00266465" w:rsidP="00D00CB2">
      <w:pPr>
        <w:rPr>
          <w:szCs w:val="26"/>
        </w:rPr>
      </w:pPr>
      <w:r>
        <w:rPr>
          <w:szCs w:val="26"/>
        </w:rPr>
        <w:t xml:space="preserve">Tự đánh giá năng lực bản thân: khi sử dụng phương pháp shadowing (nói theo) có thể tự ghi âm để điều chỉnh cách phát âm. Với kĩ năng nghe có thể nghe chủ động và thụ động, nghe chép chính tả giúp dễ dàng theo dõi tiến độ của bản thân. Trong quá trình học sẽ nhờ giáo viên, bạn bè hỗ trợ, sửa lỗi; tạo lợi thế lớn cho bản thân khi tìm đến trang mạng và giao lưu những người bản </w:t>
      </w:r>
      <w:proofErr w:type="gramStart"/>
      <w:r>
        <w:rPr>
          <w:szCs w:val="26"/>
        </w:rPr>
        <w:t>xứ  giúp</w:t>
      </w:r>
      <w:proofErr w:type="gramEnd"/>
      <w:r>
        <w:rPr>
          <w:szCs w:val="26"/>
        </w:rPr>
        <w:t xml:space="preserve"> cải thiện đáng kể khả năng ngôn ngữ.</w:t>
      </w:r>
    </w:p>
    <w:p w14:paraId="500D1939" w14:textId="77777777" w:rsidR="00266465" w:rsidRDefault="00266465" w:rsidP="00D00CB2">
      <w:pPr>
        <w:rPr>
          <w:szCs w:val="26"/>
        </w:rPr>
      </w:pPr>
      <w:r>
        <w:rPr>
          <w:szCs w:val="26"/>
        </w:rPr>
        <w:t>Tư duy phản biện và sáng tạo khi học ngoại ngữ: luôn đặt câu hỏi và tự tìm kiếm câu trả lời, so sánh giữa ngôn ngữ mẹ đẻ với ngôn ngữ đang học để hiểu sâu cách dùng từ, phân tích để hiểu rõ bản chất. Truyền đạt kiến thức, kinh nghiệm học được cho người khác để xem bản thân hiểu đến đâu; sau mỗi bài học tổng hợp và tóm tắt kiến thức một cách khoa học.</w:t>
      </w:r>
    </w:p>
    <w:p w14:paraId="218D8576" w14:textId="77777777" w:rsidR="00266465" w:rsidRDefault="00266465" w:rsidP="00D00CB2">
      <w:pPr>
        <w:rPr>
          <w:szCs w:val="26"/>
        </w:rPr>
      </w:pPr>
      <w:r>
        <w:rPr>
          <w:szCs w:val="26"/>
        </w:rPr>
        <w:br w:type="page"/>
      </w:r>
    </w:p>
    <w:p w14:paraId="5A505FF2" w14:textId="66B78F17" w:rsidR="00D10CA9" w:rsidRPr="001D2C0D" w:rsidRDefault="001D2C0D" w:rsidP="00FF2CE5">
      <w:pPr>
        <w:pStyle w:val="Heading1"/>
      </w:pPr>
      <w:r>
        <w:lastRenderedPageBreak/>
        <w:t xml:space="preserve"> </w:t>
      </w:r>
      <w:bookmarkStart w:id="14" w:name="_Toc184806679"/>
      <w:bookmarkStart w:id="15" w:name="_Toc191806783"/>
      <w:r w:rsidR="00266465" w:rsidRPr="00045990">
        <w:rPr>
          <w:rStyle w:val="Heading1Char"/>
          <w:rFonts w:cs="Times New Roman"/>
          <w:b/>
          <w:bCs/>
          <w:sz w:val="26"/>
          <w:szCs w:val="26"/>
        </w:rPr>
        <w:t>CHƯƠNG II: SINH VIÊN NGÀNH NGOẠI NGỮ VÀ CƠ HỘI VIỆC LÀM</w:t>
      </w:r>
      <w:bookmarkEnd w:id="14"/>
      <w:r w:rsidRPr="00045990">
        <w:t xml:space="preserve"> </w:t>
      </w:r>
      <w:r w:rsidR="00266465" w:rsidRPr="001D2C0D">
        <w:t>PHIẾU CÂU HỎI KHẢO SÁT SINH VIÊN VỀ CHỦ ĐỀ: SINH VIÊN NGÀNH NGOẠI NGỮ VÀ CƠ HỘI VIỆC LÀM.</w:t>
      </w:r>
      <w:bookmarkEnd w:id="15"/>
    </w:p>
    <w:p w14:paraId="15920F55" w14:textId="77777777" w:rsidR="001D2C0D" w:rsidRDefault="001D2C0D" w:rsidP="00D00CB2">
      <w:pPr>
        <w:rPr>
          <w:i/>
          <w:iCs/>
          <w:szCs w:val="26"/>
        </w:rPr>
      </w:pPr>
    </w:p>
    <w:p w14:paraId="5DA27CAF" w14:textId="28081101" w:rsidR="00DB2C93" w:rsidRPr="00370571" w:rsidRDefault="003212E2" w:rsidP="00D00CB2">
      <w:pPr>
        <w:rPr>
          <w:szCs w:val="26"/>
        </w:rPr>
      </w:pPr>
      <w:r w:rsidRPr="00370571">
        <w:rPr>
          <w:szCs w:val="26"/>
        </w:rPr>
        <w:t>Lí do bạn chọn ngành ngôn ngữ đang học là gì?</w:t>
      </w:r>
    </w:p>
    <w:p w14:paraId="6968F258" w14:textId="775F8245" w:rsidR="003212E2" w:rsidRDefault="00000000" w:rsidP="00D00CB2">
      <w:pPr>
        <w:rPr>
          <w:szCs w:val="26"/>
        </w:rPr>
      </w:pPr>
      <w:sdt>
        <w:sdtPr>
          <w:rPr>
            <w:szCs w:val="26"/>
          </w:rPr>
          <w:id w:val="-1339993007"/>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F37631">
        <w:rPr>
          <w:szCs w:val="26"/>
        </w:rPr>
        <w:t xml:space="preserve"> </w:t>
      </w:r>
      <w:r w:rsidR="003212E2">
        <w:rPr>
          <w:szCs w:val="26"/>
        </w:rPr>
        <w:t>Đam mê, yêu thích.</w:t>
      </w:r>
    </w:p>
    <w:p w14:paraId="657BBBD7" w14:textId="4290DE24" w:rsidR="003212E2" w:rsidRDefault="00000000" w:rsidP="00D00CB2">
      <w:pPr>
        <w:rPr>
          <w:szCs w:val="26"/>
        </w:rPr>
      </w:pPr>
      <w:sdt>
        <w:sdtPr>
          <w:rPr>
            <w:szCs w:val="26"/>
          </w:rPr>
          <w:id w:val="199667568"/>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F37631">
        <w:rPr>
          <w:szCs w:val="26"/>
        </w:rPr>
        <w:t xml:space="preserve"> </w:t>
      </w:r>
      <w:r w:rsidR="003212E2">
        <w:rPr>
          <w:szCs w:val="26"/>
        </w:rPr>
        <w:t>Cơ hội nghề nghiệp cao, ngành hot.</w:t>
      </w:r>
      <w:r w:rsidR="005E3723" w:rsidRPr="005E3723">
        <w:rPr>
          <w:szCs w:val="26"/>
        </w:rPr>
        <w:t xml:space="preserve"> </w:t>
      </w:r>
    </w:p>
    <w:p w14:paraId="070D4FFD" w14:textId="6E45F128" w:rsidR="003212E2" w:rsidRDefault="00000000" w:rsidP="00D00CB2">
      <w:pPr>
        <w:rPr>
          <w:szCs w:val="26"/>
        </w:rPr>
      </w:pPr>
      <w:sdt>
        <w:sdtPr>
          <w:rPr>
            <w:szCs w:val="26"/>
          </w:rPr>
          <w:id w:val="-1659679243"/>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F37631">
        <w:rPr>
          <w:szCs w:val="26"/>
        </w:rPr>
        <w:t xml:space="preserve"> </w:t>
      </w:r>
      <w:r w:rsidR="003212E2">
        <w:rPr>
          <w:szCs w:val="26"/>
        </w:rPr>
        <w:t>Có sự định hướng của gia đình, bạn bè.</w:t>
      </w:r>
      <w:r w:rsidR="005E3723" w:rsidRPr="005E3723">
        <w:rPr>
          <w:szCs w:val="26"/>
        </w:rPr>
        <w:t xml:space="preserve"> </w:t>
      </w:r>
    </w:p>
    <w:p w14:paraId="19BCE450" w14:textId="736405BB" w:rsidR="003212E2" w:rsidRDefault="00000000" w:rsidP="00D00CB2">
      <w:pPr>
        <w:rPr>
          <w:szCs w:val="26"/>
        </w:rPr>
      </w:pPr>
      <w:sdt>
        <w:sdtPr>
          <w:rPr>
            <w:szCs w:val="26"/>
          </w:rPr>
          <w:id w:val="1243612009"/>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F37631">
        <w:rPr>
          <w:szCs w:val="26"/>
        </w:rPr>
        <w:t xml:space="preserve"> </w:t>
      </w:r>
      <w:r w:rsidR="003212E2">
        <w:rPr>
          <w:szCs w:val="26"/>
        </w:rPr>
        <w:t>Lý do khác.</w:t>
      </w:r>
      <w:r w:rsidR="00F37631" w:rsidRPr="00F37631">
        <w:rPr>
          <w:szCs w:val="26"/>
        </w:rPr>
        <w:t xml:space="preserve"> </w:t>
      </w:r>
    </w:p>
    <w:p w14:paraId="28BC8F6D" w14:textId="27DCAB4F" w:rsidR="003212E2" w:rsidRPr="00370571" w:rsidRDefault="003212E2" w:rsidP="00D00CB2">
      <w:pPr>
        <w:rPr>
          <w:szCs w:val="26"/>
        </w:rPr>
      </w:pPr>
      <w:r w:rsidRPr="00370571">
        <w:rPr>
          <w:szCs w:val="26"/>
        </w:rPr>
        <w:t xml:space="preserve">Mức độ hài lòng của bạn với chương trình hiện tại? </w:t>
      </w:r>
    </w:p>
    <w:p w14:paraId="680E3A90" w14:textId="02774D46" w:rsidR="003212E2" w:rsidRDefault="00000000" w:rsidP="00D00CB2">
      <w:pPr>
        <w:rPr>
          <w:szCs w:val="26"/>
        </w:rPr>
      </w:pPr>
      <w:sdt>
        <w:sdtPr>
          <w:rPr>
            <w:szCs w:val="26"/>
          </w:rPr>
          <w:id w:val="835199867"/>
          <w14:checkbox>
            <w14:checked w14:val="0"/>
            <w14:checkedState w14:val="2612" w14:font="MS Gothic"/>
            <w14:uncheckedState w14:val="2610" w14:font="MS Gothic"/>
          </w14:checkbox>
        </w:sdtPr>
        <w:sdtContent>
          <w:r w:rsidR="008D56E3">
            <w:rPr>
              <w:rFonts w:ascii="MS Gothic" w:eastAsia="MS Gothic" w:hAnsi="MS Gothic" w:hint="eastAsia"/>
              <w:szCs w:val="26"/>
            </w:rPr>
            <w:t>☐</w:t>
          </w:r>
        </w:sdtContent>
      </w:sdt>
      <w:r w:rsidR="000D77E4">
        <w:rPr>
          <w:szCs w:val="26"/>
        </w:rPr>
        <w:t xml:space="preserve"> </w:t>
      </w:r>
      <w:r w:rsidR="00F37631">
        <w:rPr>
          <w:szCs w:val="26"/>
        </w:rPr>
        <w:t xml:space="preserve"> </w:t>
      </w:r>
      <w:r w:rsidR="003212E2">
        <w:rPr>
          <w:szCs w:val="26"/>
        </w:rPr>
        <w:t xml:space="preserve">Rất hài lòng. </w:t>
      </w:r>
    </w:p>
    <w:p w14:paraId="1E5A6EBC" w14:textId="2F6752F0" w:rsidR="003212E2" w:rsidRDefault="00000000" w:rsidP="00D00CB2">
      <w:pPr>
        <w:rPr>
          <w:szCs w:val="26"/>
        </w:rPr>
      </w:pPr>
      <w:sdt>
        <w:sdtPr>
          <w:rPr>
            <w:szCs w:val="26"/>
          </w:rPr>
          <w:id w:val="593743115"/>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F37631">
        <w:rPr>
          <w:szCs w:val="26"/>
        </w:rPr>
        <w:t xml:space="preserve"> </w:t>
      </w:r>
      <w:r w:rsidR="003212E2">
        <w:rPr>
          <w:szCs w:val="26"/>
        </w:rPr>
        <w:t>Hài lòng.</w:t>
      </w:r>
    </w:p>
    <w:p w14:paraId="4650F4FA" w14:textId="29E57C02" w:rsidR="003212E2" w:rsidRDefault="00000000" w:rsidP="00D00CB2">
      <w:pPr>
        <w:rPr>
          <w:szCs w:val="26"/>
        </w:rPr>
      </w:pPr>
      <w:sdt>
        <w:sdtPr>
          <w:rPr>
            <w:szCs w:val="26"/>
          </w:rPr>
          <w:id w:val="-371615093"/>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F37631">
        <w:rPr>
          <w:szCs w:val="26"/>
        </w:rPr>
        <w:t xml:space="preserve"> </w:t>
      </w:r>
      <w:r w:rsidR="003212E2">
        <w:rPr>
          <w:szCs w:val="26"/>
        </w:rPr>
        <w:t>Bình thường.</w:t>
      </w:r>
    </w:p>
    <w:p w14:paraId="777F38DB" w14:textId="4E2206CB" w:rsidR="003212E2" w:rsidRDefault="00000000" w:rsidP="00D00CB2">
      <w:pPr>
        <w:rPr>
          <w:szCs w:val="26"/>
        </w:rPr>
      </w:pPr>
      <w:sdt>
        <w:sdtPr>
          <w:rPr>
            <w:szCs w:val="26"/>
          </w:rPr>
          <w:id w:val="-1009360726"/>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F37631">
        <w:rPr>
          <w:szCs w:val="26"/>
        </w:rPr>
        <w:t xml:space="preserve"> </w:t>
      </w:r>
      <w:r w:rsidR="003212E2">
        <w:rPr>
          <w:szCs w:val="26"/>
        </w:rPr>
        <w:t>Không hài lòng.</w:t>
      </w:r>
    </w:p>
    <w:p w14:paraId="602D99E7" w14:textId="3A5E8C0E" w:rsidR="003212E2" w:rsidRPr="00370571" w:rsidRDefault="003212E2" w:rsidP="00D00CB2">
      <w:pPr>
        <w:rPr>
          <w:szCs w:val="26"/>
        </w:rPr>
      </w:pPr>
      <w:r w:rsidRPr="00370571">
        <w:rPr>
          <w:szCs w:val="26"/>
        </w:rPr>
        <w:t>Bạn đã tìm hiểu về nhu cầu nhân lực ngành ngoại ngữ trên thị trường lao động chưa?</w:t>
      </w:r>
    </w:p>
    <w:p w14:paraId="3AA9C839" w14:textId="0A6B65A7" w:rsidR="003212E2" w:rsidRDefault="00000000" w:rsidP="00D00CB2">
      <w:pPr>
        <w:rPr>
          <w:szCs w:val="26"/>
        </w:rPr>
      </w:pPr>
      <w:sdt>
        <w:sdtPr>
          <w:rPr>
            <w:szCs w:val="26"/>
          </w:rPr>
          <w:id w:val="1669750429"/>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3212E2">
        <w:rPr>
          <w:szCs w:val="26"/>
        </w:rPr>
        <w:t xml:space="preserve"> </w:t>
      </w:r>
      <w:r w:rsidR="00363D7F">
        <w:rPr>
          <w:szCs w:val="26"/>
        </w:rPr>
        <w:t>Rất nhiều.</w:t>
      </w:r>
    </w:p>
    <w:p w14:paraId="024887A8" w14:textId="55276B38" w:rsidR="00363D7F" w:rsidRDefault="00000000" w:rsidP="00D00CB2">
      <w:pPr>
        <w:rPr>
          <w:szCs w:val="26"/>
        </w:rPr>
      </w:pPr>
      <w:sdt>
        <w:sdtPr>
          <w:rPr>
            <w:szCs w:val="26"/>
          </w:rPr>
          <w:id w:val="1284999050"/>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363D7F">
        <w:rPr>
          <w:szCs w:val="26"/>
        </w:rPr>
        <w:t xml:space="preserve"> Một chút.</w:t>
      </w:r>
    </w:p>
    <w:p w14:paraId="5A3A83E6" w14:textId="5A728B86" w:rsidR="00363D7F" w:rsidRDefault="00000000" w:rsidP="00D00CB2">
      <w:pPr>
        <w:rPr>
          <w:szCs w:val="26"/>
        </w:rPr>
      </w:pPr>
      <w:sdt>
        <w:sdtPr>
          <w:rPr>
            <w:szCs w:val="26"/>
          </w:rPr>
          <w:id w:val="-85542894"/>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370571">
        <w:rPr>
          <w:szCs w:val="26"/>
        </w:rPr>
        <w:t xml:space="preserve"> </w:t>
      </w:r>
      <w:r w:rsidR="00363D7F">
        <w:rPr>
          <w:szCs w:val="26"/>
        </w:rPr>
        <w:t>Chưa tìm hiểu qua.</w:t>
      </w:r>
    </w:p>
    <w:p w14:paraId="4910D5DA" w14:textId="3AE02F76" w:rsidR="00363D7F" w:rsidRPr="00370571" w:rsidRDefault="00363D7F" w:rsidP="00D00CB2">
      <w:pPr>
        <w:rPr>
          <w:szCs w:val="26"/>
        </w:rPr>
      </w:pPr>
      <w:r w:rsidRPr="00370571">
        <w:rPr>
          <w:szCs w:val="26"/>
        </w:rPr>
        <w:t xml:space="preserve">Bạn đã tham gia các khóa học hoặc hội thảo nào về phát triển kĩ năng ngoại ngữ, kĩ năng mềm chưa? </w:t>
      </w:r>
    </w:p>
    <w:p w14:paraId="4BAE5A59" w14:textId="131464CC" w:rsidR="00363D7F" w:rsidRDefault="00000000" w:rsidP="00D00CB2">
      <w:pPr>
        <w:rPr>
          <w:szCs w:val="26"/>
        </w:rPr>
      </w:pPr>
      <w:sdt>
        <w:sdtPr>
          <w:rPr>
            <w:szCs w:val="26"/>
          </w:rPr>
          <w:id w:val="-529331172"/>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F37631">
        <w:rPr>
          <w:szCs w:val="26"/>
        </w:rPr>
        <w:t xml:space="preserve"> </w:t>
      </w:r>
      <w:r w:rsidR="00363D7F">
        <w:rPr>
          <w:szCs w:val="26"/>
        </w:rPr>
        <w:t>Có, nhiều lần.</w:t>
      </w:r>
    </w:p>
    <w:p w14:paraId="6F2C0636" w14:textId="72D58F10" w:rsidR="00363D7F" w:rsidRDefault="00000000" w:rsidP="00D00CB2">
      <w:pPr>
        <w:rPr>
          <w:szCs w:val="26"/>
        </w:rPr>
      </w:pPr>
      <w:sdt>
        <w:sdtPr>
          <w:rPr>
            <w:szCs w:val="26"/>
          </w:rPr>
          <w:id w:val="-401832940"/>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F37631">
        <w:rPr>
          <w:szCs w:val="26"/>
        </w:rPr>
        <w:t xml:space="preserve"> </w:t>
      </w:r>
      <w:r w:rsidR="00363D7F">
        <w:rPr>
          <w:szCs w:val="26"/>
        </w:rPr>
        <w:t>Có, vài lần.</w:t>
      </w:r>
    </w:p>
    <w:p w14:paraId="00A3150B" w14:textId="05DE3EF2" w:rsidR="00363D7F" w:rsidRDefault="00000000" w:rsidP="00D00CB2">
      <w:pPr>
        <w:rPr>
          <w:szCs w:val="26"/>
        </w:rPr>
      </w:pPr>
      <w:sdt>
        <w:sdtPr>
          <w:rPr>
            <w:szCs w:val="26"/>
          </w:rPr>
          <w:id w:val="1294321193"/>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F37631">
        <w:rPr>
          <w:szCs w:val="26"/>
        </w:rPr>
        <w:t xml:space="preserve"> </w:t>
      </w:r>
      <w:r w:rsidR="00363D7F">
        <w:rPr>
          <w:szCs w:val="26"/>
        </w:rPr>
        <w:t>Chưa từng.</w:t>
      </w:r>
    </w:p>
    <w:p w14:paraId="7CF0532E" w14:textId="37C24D29" w:rsidR="00363D7F" w:rsidRPr="00370571" w:rsidRDefault="00363D7F" w:rsidP="00D00CB2">
      <w:pPr>
        <w:rPr>
          <w:szCs w:val="26"/>
        </w:rPr>
      </w:pPr>
      <w:r w:rsidRPr="00370571">
        <w:rPr>
          <w:szCs w:val="26"/>
        </w:rPr>
        <w:t xml:space="preserve">Bạn cảm thấy thị trường lao động cho sinh viên ngành ngoại ngữ hiện nay thế nào? </w:t>
      </w:r>
    </w:p>
    <w:p w14:paraId="6E6D2D03" w14:textId="396281A5" w:rsidR="00363D7F" w:rsidRDefault="00000000" w:rsidP="00D00CB2">
      <w:pPr>
        <w:rPr>
          <w:szCs w:val="26"/>
        </w:rPr>
      </w:pPr>
      <w:sdt>
        <w:sdtPr>
          <w:rPr>
            <w:szCs w:val="26"/>
          </w:rPr>
          <w:id w:val="339896891"/>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363D7F">
        <w:rPr>
          <w:szCs w:val="26"/>
        </w:rPr>
        <w:t xml:space="preserve"> Dễ tìm việc.</w:t>
      </w:r>
    </w:p>
    <w:p w14:paraId="23105CB3" w14:textId="78358CAB" w:rsidR="00363D7F" w:rsidRDefault="00000000" w:rsidP="00D00CB2">
      <w:pPr>
        <w:rPr>
          <w:szCs w:val="26"/>
        </w:rPr>
      </w:pPr>
      <w:sdt>
        <w:sdtPr>
          <w:rPr>
            <w:szCs w:val="26"/>
          </w:rPr>
          <w:id w:val="781692044"/>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363D7F">
        <w:rPr>
          <w:szCs w:val="26"/>
        </w:rPr>
        <w:t xml:space="preserve"> Cạnh tranh cao, nhưng vẫn có cơ hội.</w:t>
      </w:r>
    </w:p>
    <w:p w14:paraId="0E689D3C" w14:textId="3FFC79D5" w:rsidR="00363D7F" w:rsidRDefault="00000000" w:rsidP="00D00CB2">
      <w:pPr>
        <w:rPr>
          <w:szCs w:val="26"/>
        </w:rPr>
      </w:pPr>
      <w:sdt>
        <w:sdtPr>
          <w:rPr>
            <w:szCs w:val="26"/>
          </w:rPr>
          <w:id w:val="1972088381"/>
          <w14:checkbox>
            <w14:checked w14:val="0"/>
            <w14:checkedState w14:val="2612" w14:font="MS Gothic"/>
            <w14:uncheckedState w14:val="2610" w14:font="MS Gothic"/>
          </w14:checkbox>
        </w:sdtPr>
        <w:sdtContent>
          <w:r w:rsidR="001D2C0D">
            <w:rPr>
              <w:rFonts w:ascii="MS Gothic" w:eastAsia="MS Gothic" w:hAnsi="MS Gothic" w:hint="eastAsia"/>
              <w:szCs w:val="26"/>
            </w:rPr>
            <w:t>☐</w:t>
          </w:r>
        </w:sdtContent>
      </w:sdt>
      <w:r w:rsidR="000D77E4">
        <w:rPr>
          <w:szCs w:val="26"/>
        </w:rPr>
        <w:t xml:space="preserve"> </w:t>
      </w:r>
      <w:r w:rsidR="00363D7F">
        <w:rPr>
          <w:szCs w:val="26"/>
        </w:rPr>
        <w:t xml:space="preserve"> Khó khăn và áp lực.</w:t>
      </w:r>
    </w:p>
    <w:p w14:paraId="2A8DF7D7" w14:textId="2930BF21" w:rsidR="00363D7F" w:rsidRPr="00370571" w:rsidRDefault="004A62F9" w:rsidP="00D00CB2">
      <w:pPr>
        <w:rPr>
          <w:szCs w:val="26"/>
        </w:rPr>
      </w:pPr>
      <w:r w:rsidRPr="00370571">
        <w:rPr>
          <w:szCs w:val="26"/>
        </w:rPr>
        <w:t xml:space="preserve">Bạn đã từng tham gia chương trình trao đổi quốc tế hoặc thực tập ở nước ngoài chưa? </w:t>
      </w:r>
    </w:p>
    <w:p w14:paraId="333DA512" w14:textId="2F2B7898" w:rsidR="004A62F9" w:rsidRDefault="00000000" w:rsidP="00D00CB2">
      <w:pPr>
        <w:rPr>
          <w:szCs w:val="26"/>
        </w:rPr>
      </w:pPr>
      <w:sdt>
        <w:sdtPr>
          <w:rPr>
            <w:szCs w:val="26"/>
          </w:rPr>
          <w:id w:val="-1801988560"/>
          <w14:checkbox>
            <w14:checked w14:val="0"/>
            <w14:checkedState w14:val="2612" w14:font="MS Gothic"/>
            <w14:uncheckedState w14:val="2610" w14:font="MS Gothic"/>
          </w14:checkbox>
        </w:sdtPr>
        <w:sdtContent>
          <w:r w:rsidR="00266465">
            <w:rPr>
              <w:rFonts w:ascii="MS Gothic" w:eastAsia="MS Gothic" w:hAnsi="MS Gothic" w:hint="eastAsia"/>
              <w:szCs w:val="26"/>
            </w:rPr>
            <w:t>☐</w:t>
          </w:r>
        </w:sdtContent>
      </w:sdt>
      <w:r w:rsidR="000D77E4">
        <w:rPr>
          <w:szCs w:val="26"/>
        </w:rPr>
        <w:t xml:space="preserve"> </w:t>
      </w:r>
      <w:r w:rsidR="004A62F9">
        <w:rPr>
          <w:szCs w:val="26"/>
        </w:rPr>
        <w:t xml:space="preserve"> Chưa tham gia, mong muốn có cơ hội tham gia.</w:t>
      </w:r>
    </w:p>
    <w:p w14:paraId="12AE9879" w14:textId="1437F878" w:rsidR="004A62F9" w:rsidRDefault="00000000" w:rsidP="00D00CB2">
      <w:pPr>
        <w:rPr>
          <w:szCs w:val="26"/>
        </w:rPr>
      </w:pPr>
      <w:sdt>
        <w:sdtPr>
          <w:rPr>
            <w:szCs w:val="26"/>
          </w:rPr>
          <w:id w:val="1757322676"/>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4A62F9">
        <w:rPr>
          <w:szCs w:val="26"/>
        </w:rPr>
        <w:t xml:space="preserve"> Có tham gia.</w:t>
      </w:r>
    </w:p>
    <w:p w14:paraId="52132005" w14:textId="4A254E41" w:rsidR="004A62F9" w:rsidRDefault="00000000" w:rsidP="00D00CB2">
      <w:pPr>
        <w:rPr>
          <w:szCs w:val="26"/>
        </w:rPr>
      </w:pPr>
      <w:sdt>
        <w:sdtPr>
          <w:rPr>
            <w:szCs w:val="26"/>
          </w:rPr>
          <w:id w:val="1154721519"/>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4A62F9">
        <w:rPr>
          <w:szCs w:val="26"/>
        </w:rPr>
        <w:t xml:space="preserve"> Tham gia khá nhiều.</w:t>
      </w:r>
    </w:p>
    <w:p w14:paraId="44578B30" w14:textId="0AA8CE09" w:rsidR="004A62F9" w:rsidRPr="00370571" w:rsidRDefault="004A62F9" w:rsidP="00D00CB2">
      <w:pPr>
        <w:rPr>
          <w:szCs w:val="26"/>
        </w:rPr>
      </w:pPr>
      <w:r w:rsidRPr="00370571">
        <w:rPr>
          <w:szCs w:val="26"/>
        </w:rPr>
        <w:t xml:space="preserve">Theo bạn, ngành ngoại ngữ cần thêm sự hỗ trợ nào từ trường học? </w:t>
      </w:r>
    </w:p>
    <w:p w14:paraId="33B1A1D2" w14:textId="56F2D3FF" w:rsidR="004A62F9" w:rsidRDefault="00000000" w:rsidP="00D00CB2">
      <w:pPr>
        <w:rPr>
          <w:szCs w:val="26"/>
        </w:rPr>
      </w:pPr>
      <w:sdt>
        <w:sdtPr>
          <w:rPr>
            <w:szCs w:val="26"/>
          </w:rPr>
          <w:id w:val="-414774705"/>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4A62F9">
        <w:rPr>
          <w:szCs w:val="26"/>
        </w:rPr>
        <w:t xml:space="preserve"> Tổ chức nhiều buổi talkshow từ các chuyên gia để tư vấn nghề nghiệp, đưa ra kinh nghiệm.</w:t>
      </w:r>
    </w:p>
    <w:p w14:paraId="028D83B4" w14:textId="652EFED3" w:rsidR="004A62F9" w:rsidRDefault="00000000" w:rsidP="00D00CB2">
      <w:pPr>
        <w:rPr>
          <w:szCs w:val="26"/>
        </w:rPr>
      </w:pPr>
      <w:sdt>
        <w:sdtPr>
          <w:rPr>
            <w:szCs w:val="26"/>
          </w:rPr>
          <w:id w:val="-1513836133"/>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4A62F9">
        <w:rPr>
          <w:szCs w:val="26"/>
        </w:rPr>
        <w:t xml:space="preserve"> Nâng cao chương trình thực tế </w:t>
      </w:r>
      <w:proofErr w:type="gramStart"/>
      <w:r w:rsidR="004A62F9">
        <w:rPr>
          <w:szCs w:val="26"/>
        </w:rPr>
        <w:t>( thực</w:t>
      </w:r>
      <w:proofErr w:type="gramEnd"/>
      <w:r w:rsidR="004A62F9">
        <w:rPr>
          <w:szCs w:val="26"/>
        </w:rPr>
        <w:t xml:space="preserve"> tập, giao lưu với sinh viên quốc tế, trải nghiệm thực tế).</w:t>
      </w:r>
    </w:p>
    <w:p w14:paraId="56B6F6BE" w14:textId="3CBBB454" w:rsidR="004A62F9" w:rsidRDefault="00000000" w:rsidP="00D00CB2">
      <w:pPr>
        <w:rPr>
          <w:szCs w:val="26"/>
        </w:rPr>
      </w:pPr>
      <w:sdt>
        <w:sdtPr>
          <w:rPr>
            <w:szCs w:val="26"/>
          </w:rPr>
          <w:id w:val="724800345"/>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4A62F9">
        <w:rPr>
          <w:szCs w:val="26"/>
        </w:rPr>
        <w:t xml:space="preserve"> </w:t>
      </w:r>
      <w:proofErr w:type="gramStart"/>
      <w:r w:rsidR="004A62F9">
        <w:rPr>
          <w:szCs w:val="26"/>
        </w:rPr>
        <w:t>Hỗ trợ tài liệu học tập, học phí</w:t>
      </w:r>
      <w:proofErr w:type="gramEnd"/>
      <w:r w:rsidR="004A62F9">
        <w:rPr>
          <w:szCs w:val="26"/>
        </w:rPr>
        <w:t>.</w:t>
      </w:r>
    </w:p>
    <w:p w14:paraId="57D67C6B" w14:textId="0801DA6D" w:rsidR="00DF3217" w:rsidRDefault="00000000" w:rsidP="00D00CB2">
      <w:pPr>
        <w:rPr>
          <w:szCs w:val="26"/>
        </w:rPr>
      </w:pPr>
      <w:sdt>
        <w:sdtPr>
          <w:rPr>
            <w:szCs w:val="26"/>
          </w:rPr>
          <w:id w:val="1194271212"/>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4A62F9">
        <w:rPr>
          <w:szCs w:val="26"/>
        </w:rPr>
        <w:t xml:space="preserve"> Khác (vui lòng ghi rõ).</w:t>
      </w:r>
    </w:p>
    <w:p w14:paraId="3E6F6EC6" w14:textId="77777777" w:rsidR="00DF3217" w:rsidRPr="00DF3217" w:rsidRDefault="00DF3217" w:rsidP="00D00CB2">
      <w:pPr>
        <w:rPr>
          <w:szCs w:val="26"/>
        </w:rPr>
      </w:pPr>
    </w:p>
    <w:p w14:paraId="2B4047B3" w14:textId="5089AE80" w:rsidR="004A62F9" w:rsidRPr="00370571" w:rsidRDefault="00A22C89" w:rsidP="00D00CB2">
      <w:pPr>
        <w:rPr>
          <w:szCs w:val="26"/>
        </w:rPr>
      </w:pPr>
      <w:r w:rsidRPr="00370571">
        <w:rPr>
          <w:szCs w:val="26"/>
        </w:rPr>
        <w:t>Là sinh viên ngành ngôn ngữ, bạn kì vọng mức lương khởi điểm là bao nhiêu?</w:t>
      </w:r>
    </w:p>
    <w:p w14:paraId="6A26309E" w14:textId="1430FCBA" w:rsidR="00A22C89" w:rsidRDefault="00000000" w:rsidP="00D00CB2">
      <w:pPr>
        <w:rPr>
          <w:szCs w:val="26"/>
        </w:rPr>
      </w:pPr>
      <w:sdt>
        <w:sdtPr>
          <w:rPr>
            <w:szCs w:val="26"/>
          </w:rPr>
          <w:id w:val="1385364308"/>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A22C89">
        <w:rPr>
          <w:szCs w:val="26"/>
        </w:rPr>
        <w:t xml:space="preserve"> Dưới 8 triệu.</w:t>
      </w:r>
    </w:p>
    <w:p w14:paraId="04B16B6C" w14:textId="365C1DFF" w:rsidR="00A22C89" w:rsidRDefault="00000000" w:rsidP="00D00CB2">
      <w:pPr>
        <w:rPr>
          <w:szCs w:val="26"/>
        </w:rPr>
      </w:pPr>
      <w:sdt>
        <w:sdtPr>
          <w:rPr>
            <w:szCs w:val="26"/>
          </w:rPr>
          <w:id w:val="155273231"/>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A22C89">
        <w:rPr>
          <w:szCs w:val="26"/>
        </w:rPr>
        <w:t xml:space="preserve"> 8-12 triệu.</w:t>
      </w:r>
    </w:p>
    <w:p w14:paraId="60471206" w14:textId="06F7A2D8" w:rsidR="00A22C89" w:rsidRDefault="00000000" w:rsidP="00D00CB2">
      <w:pPr>
        <w:rPr>
          <w:szCs w:val="26"/>
        </w:rPr>
      </w:pPr>
      <w:sdt>
        <w:sdtPr>
          <w:rPr>
            <w:szCs w:val="26"/>
          </w:rPr>
          <w:id w:val="477041242"/>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A22C89">
        <w:rPr>
          <w:szCs w:val="26"/>
        </w:rPr>
        <w:t xml:space="preserve"> Trên 12 triệu.</w:t>
      </w:r>
    </w:p>
    <w:p w14:paraId="7556D8AB" w14:textId="74BD5944" w:rsidR="00A22C89" w:rsidRPr="00370571" w:rsidRDefault="00A22C89" w:rsidP="00D00CB2">
      <w:pPr>
        <w:rPr>
          <w:szCs w:val="26"/>
        </w:rPr>
      </w:pPr>
      <w:r w:rsidRPr="00370571">
        <w:rPr>
          <w:szCs w:val="26"/>
        </w:rPr>
        <w:t>Trường bạn có hỗ trợ định hướng nghệ nghiệp hoặc giới thiệu việc làm không?</w:t>
      </w:r>
    </w:p>
    <w:p w14:paraId="3F3B5A19" w14:textId="4D96BBB4" w:rsidR="00A22C89" w:rsidRDefault="00000000" w:rsidP="00D00CB2">
      <w:pPr>
        <w:rPr>
          <w:szCs w:val="26"/>
        </w:rPr>
      </w:pPr>
      <w:sdt>
        <w:sdtPr>
          <w:rPr>
            <w:szCs w:val="26"/>
          </w:rPr>
          <w:id w:val="-432586350"/>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A22C89">
        <w:rPr>
          <w:szCs w:val="26"/>
        </w:rPr>
        <w:t xml:space="preserve"> Có, rất nhiều.</w:t>
      </w:r>
    </w:p>
    <w:p w14:paraId="2062CB4F" w14:textId="2AABD3B1" w:rsidR="00A22C89" w:rsidRDefault="00000000" w:rsidP="00D00CB2">
      <w:pPr>
        <w:rPr>
          <w:szCs w:val="26"/>
        </w:rPr>
      </w:pPr>
      <w:sdt>
        <w:sdtPr>
          <w:rPr>
            <w:szCs w:val="26"/>
          </w:rPr>
          <w:id w:val="281549794"/>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A22C89">
        <w:rPr>
          <w:szCs w:val="26"/>
        </w:rPr>
        <w:t xml:space="preserve"> Có, nhưng ít.</w:t>
      </w:r>
    </w:p>
    <w:p w14:paraId="624DBF70" w14:textId="1CE4E4FA" w:rsidR="00A22C89" w:rsidRDefault="00000000" w:rsidP="00D00CB2">
      <w:pPr>
        <w:rPr>
          <w:szCs w:val="26"/>
        </w:rPr>
      </w:pPr>
      <w:sdt>
        <w:sdtPr>
          <w:rPr>
            <w:szCs w:val="26"/>
          </w:rPr>
          <w:id w:val="-241256054"/>
          <w14:checkbox>
            <w14:checked w14:val="0"/>
            <w14:checkedState w14:val="2612" w14:font="MS Gothic"/>
            <w14:uncheckedState w14:val="2610" w14:font="MS Gothic"/>
          </w14:checkbox>
        </w:sdtPr>
        <w:sdtContent>
          <w:r w:rsidR="000D77E4">
            <w:rPr>
              <w:rFonts w:ascii="MS Gothic" w:eastAsia="MS Gothic" w:hAnsi="MS Gothic" w:hint="eastAsia"/>
              <w:szCs w:val="26"/>
            </w:rPr>
            <w:t>☐</w:t>
          </w:r>
        </w:sdtContent>
      </w:sdt>
      <w:r w:rsidR="000D77E4">
        <w:rPr>
          <w:szCs w:val="26"/>
        </w:rPr>
        <w:t xml:space="preserve"> </w:t>
      </w:r>
      <w:r w:rsidR="00A22C89">
        <w:rPr>
          <w:szCs w:val="26"/>
        </w:rPr>
        <w:t xml:space="preserve"> Không có.</w:t>
      </w:r>
    </w:p>
    <w:p w14:paraId="183037EE" w14:textId="21AE5096" w:rsidR="00A22C89" w:rsidRPr="001D2C0D" w:rsidRDefault="00A22C89" w:rsidP="00D00CB2">
      <w:pPr>
        <w:rPr>
          <w:szCs w:val="26"/>
        </w:rPr>
      </w:pPr>
      <w:r w:rsidRPr="001D2C0D">
        <w:rPr>
          <w:szCs w:val="26"/>
        </w:rPr>
        <w:t>Hiện nay bối cảnh hội nhập ngày càng mở rộng, theo bạn, làm thế nào đề tận dụng tốt cơ hội làm việc trong môi trường quốc tế? Hãy nêu ý kiến cá nhân bạn.</w:t>
      </w:r>
    </w:p>
    <w:p w14:paraId="1B4EA88B" w14:textId="77777777" w:rsidR="00266465" w:rsidRDefault="00266465" w:rsidP="00D00CB2">
      <w:pPr>
        <w:rPr>
          <w:szCs w:val="26"/>
        </w:rPr>
      </w:pPr>
      <w:r>
        <w:rPr>
          <w:szCs w:val="26"/>
        </w:rPr>
        <w:br w:type="page"/>
      </w:r>
    </w:p>
    <w:p w14:paraId="409F238D" w14:textId="54BABF6D" w:rsidR="004A62F9" w:rsidRPr="00045990" w:rsidRDefault="00C30E71" w:rsidP="00FF2CE5">
      <w:pPr>
        <w:pStyle w:val="Heading1"/>
      </w:pPr>
      <w:bookmarkStart w:id="16" w:name="_Toc184806680"/>
      <w:bookmarkStart w:id="17" w:name="_Toc191806784"/>
      <w:r w:rsidRPr="00045990">
        <w:lastRenderedPageBreak/>
        <w:t>CHƯƠNG III: MỘT PHONG TỤC TẬP QUÁN CỦA NGƯỜI DÂN ĐẤT NƯỚC TRUNG QUỐC.</w:t>
      </w:r>
      <w:bookmarkEnd w:id="16"/>
      <w:bookmarkEnd w:id="17"/>
    </w:p>
    <w:p w14:paraId="6BC41A3B" w14:textId="6CC82EA9" w:rsidR="0056489C" w:rsidRPr="00A968C1" w:rsidRDefault="00A968C1" w:rsidP="00FF2CE5">
      <w:pPr>
        <w:pStyle w:val="Heading2"/>
      </w:pPr>
      <w:bookmarkStart w:id="18" w:name="_Toc184806681"/>
      <w:bookmarkStart w:id="19" w:name="_Toc191806785"/>
      <w:r>
        <w:t xml:space="preserve">1. </w:t>
      </w:r>
      <w:bookmarkEnd w:id="18"/>
      <w:r w:rsidR="00FF2CE5">
        <w:t>Lời mở đầu</w:t>
      </w:r>
      <w:bookmarkEnd w:id="19"/>
    </w:p>
    <w:p w14:paraId="36230EF6" w14:textId="1BB3E0F7" w:rsidR="001D2C0D" w:rsidRPr="003332A6" w:rsidRDefault="00595A27" w:rsidP="00ED474A">
      <w:pPr>
        <w:pStyle w:val="Heading3"/>
      </w:pPr>
      <w:bookmarkStart w:id="20" w:name="_Toc184806682"/>
      <w:bookmarkStart w:id="21" w:name="_Toc191806786"/>
      <w:r w:rsidRPr="003332A6">
        <w:t>1.1</w:t>
      </w:r>
      <w:r w:rsidR="00ED474A">
        <w:t>.</w:t>
      </w:r>
      <w:r w:rsidRPr="003332A6">
        <w:t xml:space="preserve"> </w:t>
      </w:r>
      <w:r w:rsidR="00A05CA2" w:rsidRPr="003332A6">
        <w:t>Lý do giới thiệu</w:t>
      </w:r>
      <w:bookmarkEnd w:id="20"/>
      <w:bookmarkEnd w:id="21"/>
    </w:p>
    <w:p w14:paraId="77F81B72" w14:textId="49C4E6A7" w:rsidR="00A05CA2" w:rsidRDefault="00D23A9F" w:rsidP="00D00CB2">
      <w:pPr>
        <w:rPr>
          <w:szCs w:val="26"/>
        </w:rPr>
      </w:pPr>
      <w:r>
        <w:rPr>
          <w:szCs w:val="26"/>
        </w:rPr>
        <w:t>Trung Hoa được biết đến là một quốc gia lâu đời, hình thành một bề dày lịch sử truyền thừa bao tinh hoa văn hóa của tổ tiên qua từng phong tục, món ăn.</w:t>
      </w:r>
      <w:r w:rsidR="0037033B">
        <w:rPr>
          <w:szCs w:val="26"/>
        </w:rPr>
        <w:t xml:space="preserve"> </w:t>
      </w:r>
      <w:r>
        <w:rPr>
          <w:szCs w:val="26"/>
        </w:rPr>
        <w:t>Đối với sinh viên học ngành ngôn ngữ này, tìm hiểu văn hóa, phong tục, món ăn giúp hiểu sâu hơn về đất nước mình học, hoặc có thể sẽ đến nơi đó trải nghiệm để thêm yêu thích và có nguồn cảm hứng với ngôn ngữ theo học.</w:t>
      </w:r>
    </w:p>
    <w:p w14:paraId="1A9A055C" w14:textId="5ECA1CF9" w:rsidR="00D23A9F" w:rsidRPr="003332A6" w:rsidRDefault="003332A6" w:rsidP="00ED474A">
      <w:pPr>
        <w:pStyle w:val="Heading3"/>
      </w:pPr>
      <w:bookmarkStart w:id="22" w:name="_Toc184806683"/>
      <w:bookmarkStart w:id="23" w:name="_Toc191806787"/>
      <w:r>
        <w:t>1.2</w:t>
      </w:r>
      <w:r w:rsidR="00ED474A">
        <w:t>.</w:t>
      </w:r>
      <w:r>
        <w:t xml:space="preserve"> </w:t>
      </w:r>
      <w:r w:rsidR="00476550" w:rsidRPr="003332A6">
        <w:t>Đối tượng và phạm vi đối tượng.</w:t>
      </w:r>
      <w:bookmarkEnd w:id="22"/>
      <w:bookmarkEnd w:id="23"/>
    </w:p>
    <w:p w14:paraId="2278D0DC" w14:textId="1AD21D0D" w:rsidR="00476550" w:rsidRPr="009652A5" w:rsidRDefault="00476550" w:rsidP="00D00CB2">
      <w:pPr>
        <w:rPr>
          <w:szCs w:val="26"/>
        </w:rPr>
      </w:pPr>
      <w:r>
        <w:rPr>
          <w:szCs w:val="26"/>
        </w:rPr>
        <w:t xml:space="preserve">Mỗi đất nước một trong những điều thể hiện rõ nhất vẻ đẹp đặc trưng nền văn hóa nước mình chính là thông qua hương vị ẩm thực truyền thống lưu truyền ngàn đời. Đến với Trung Hoa, sẽ không thể không nhắc đến hương vị cay nồng của rượu, đó không chỉ là một loại thức uống, mà còn là biểu tượng văn hóa gắn kết lịch sử, phong tục, triết lí từ các bậc cổ nhân vĩ đại thời xưa của Trung Hoa. Từ những bữa tiệc xa hoa hay dịp tụ họp thân tình, bình dị, rượu luôn hiện diện như một cầu nối cảm xúc và tinh thần. Bằng cách hòa quyện tinh hoa của nghệ thuật </w:t>
      </w:r>
      <w:r w:rsidR="00595A27">
        <w:rPr>
          <w:szCs w:val="26"/>
        </w:rPr>
        <w:t xml:space="preserve">nấu rượu và triết học Á Đông, mỗi giọt rượu là một câu chuyện về lịch </w:t>
      </w:r>
      <w:r w:rsidR="00595A27" w:rsidRPr="009652A5">
        <w:rPr>
          <w:szCs w:val="26"/>
        </w:rPr>
        <w:t>sử hàng nghìn năm và sự sáng tạo không ngừng.</w:t>
      </w:r>
    </w:p>
    <w:p w14:paraId="47020E12" w14:textId="5947BADB" w:rsidR="00595A27" w:rsidRPr="003332A6" w:rsidRDefault="003332A6" w:rsidP="00ED474A">
      <w:pPr>
        <w:pStyle w:val="Heading3"/>
      </w:pPr>
      <w:bookmarkStart w:id="24" w:name="_Toc184806684"/>
      <w:bookmarkStart w:id="25" w:name="_Toc191806788"/>
      <w:r>
        <w:t xml:space="preserve">1.3 </w:t>
      </w:r>
      <w:r w:rsidR="00595A27" w:rsidRPr="003332A6">
        <w:t>Mục đích giới thiệu.</w:t>
      </w:r>
      <w:bookmarkEnd w:id="24"/>
      <w:bookmarkEnd w:id="25"/>
    </w:p>
    <w:p w14:paraId="40748C9A" w14:textId="4D13C64E" w:rsidR="00595A27" w:rsidRDefault="00595A27" w:rsidP="00D00CB2">
      <w:pPr>
        <w:rPr>
          <w:szCs w:val="26"/>
        </w:rPr>
      </w:pPr>
      <w:r w:rsidRPr="00595A27">
        <w:rPr>
          <w:szCs w:val="26"/>
        </w:rPr>
        <w:t xml:space="preserve">Khám </w:t>
      </w:r>
      <w:r>
        <w:rPr>
          <w:szCs w:val="26"/>
        </w:rPr>
        <w:t>phá lịch sử và nghệ thuật</w:t>
      </w:r>
      <w:r w:rsidR="002B354E">
        <w:rPr>
          <w:szCs w:val="26"/>
        </w:rPr>
        <w:t xml:space="preserve"> ngôn ngữ bản thân đang học</w:t>
      </w:r>
      <w:r>
        <w:rPr>
          <w:szCs w:val="26"/>
        </w:rPr>
        <w:t xml:space="preserve">: </w:t>
      </w:r>
      <w:r w:rsidR="002B354E">
        <w:rPr>
          <w:szCs w:val="26"/>
        </w:rPr>
        <w:t>hiểu rõ gốc và quá trình phát triển trải dài hàng nghìn năm của rượu từ cổ đại đến hiện đại.</w:t>
      </w:r>
    </w:p>
    <w:p w14:paraId="0886EB32" w14:textId="2F7F4334" w:rsidR="002B354E" w:rsidRDefault="002B354E" w:rsidP="00D00CB2">
      <w:pPr>
        <w:rPr>
          <w:szCs w:val="26"/>
        </w:rPr>
      </w:pPr>
      <w:r>
        <w:rPr>
          <w:szCs w:val="26"/>
        </w:rPr>
        <w:t xml:space="preserve">Phân tích ý nghĩa biểu tượng đằng sau từng giọt </w:t>
      </w:r>
      <w:r w:rsidR="0048610E">
        <w:rPr>
          <w:szCs w:val="26"/>
        </w:rPr>
        <w:t>rượu được lưu truyền và phát triển: tầm ảnh hưởng của rượu trong các nghi lễ, tín ngưỡng, tôn giáo, mối quan hệ xã hội. Từ đó làm sáng tỏ các triết lí sâu xa trong đời sống người Trung Quốc để hiểu biết hơn về con người nơi đây.</w:t>
      </w:r>
    </w:p>
    <w:p w14:paraId="4C56361B" w14:textId="29C67F80" w:rsidR="0048610E" w:rsidRPr="003332A6" w:rsidRDefault="003332A6" w:rsidP="005445CB">
      <w:pPr>
        <w:pStyle w:val="Heading3"/>
      </w:pPr>
      <w:bookmarkStart w:id="26" w:name="_Toc184806685"/>
      <w:bookmarkStart w:id="27" w:name="_Toc191806789"/>
      <w:r>
        <w:t>1.4</w:t>
      </w:r>
      <w:r w:rsidR="005445CB">
        <w:t>.</w:t>
      </w:r>
      <w:r>
        <w:t xml:space="preserve"> </w:t>
      </w:r>
      <w:r w:rsidR="0048610E" w:rsidRPr="003332A6">
        <w:t>Nhiệm vụ trong quá trình giới thiệu rượu Trung Quốc.</w:t>
      </w:r>
      <w:bookmarkEnd w:id="26"/>
      <w:bookmarkEnd w:id="27"/>
    </w:p>
    <w:p w14:paraId="2999C6DC" w14:textId="2453F2BC" w:rsidR="0048610E" w:rsidRDefault="0048610E" w:rsidP="00D00CB2">
      <w:pPr>
        <w:rPr>
          <w:szCs w:val="26"/>
        </w:rPr>
      </w:pPr>
      <w:r>
        <w:rPr>
          <w:szCs w:val="26"/>
        </w:rPr>
        <w:t>Giới thiệu tổng quan về rượu Trung Quốc: lịch sử ra đời và phát triển, vai trò của rượu trong đời sống văn hóa, xã hội, lịch sử Trung Quốc.</w:t>
      </w:r>
    </w:p>
    <w:p w14:paraId="1A260648" w14:textId="0876F80B" w:rsidR="0048610E" w:rsidRDefault="0048610E" w:rsidP="00D00CB2">
      <w:pPr>
        <w:rPr>
          <w:szCs w:val="26"/>
        </w:rPr>
      </w:pPr>
      <w:r>
        <w:rPr>
          <w:szCs w:val="26"/>
        </w:rPr>
        <w:lastRenderedPageBreak/>
        <w:t xml:space="preserve">Nêu đặc điểm và phân loại các loại rượu: </w:t>
      </w:r>
      <w:r w:rsidR="009652A5">
        <w:rPr>
          <w:szCs w:val="26"/>
        </w:rPr>
        <w:t xml:space="preserve"> nêu một số </w:t>
      </w:r>
      <w:r>
        <w:rPr>
          <w:szCs w:val="26"/>
        </w:rPr>
        <w:t xml:space="preserve">loại rượu tiêu biểu, nổi tiếng, sau đó phân tích đặc điểm riêng biệt </w:t>
      </w:r>
      <w:r w:rsidR="009652A5">
        <w:rPr>
          <w:szCs w:val="26"/>
        </w:rPr>
        <w:t>về nguyên liệu, quy trình sản xuất và hương vị từng loại.</w:t>
      </w:r>
    </w:p>
    <w:p w14:paraId="110F3786" w14:textId="54FEF826" w:rsidR="009652A5" w:rsidRDefault="009652A5" w:rsidP="00D00CB2">
      <w:pPr>
        <w:rPr>
          <w:szCs w:val="26"/>
        </w:rPr>
      </w:pPr>
      <w:r>
        <w:rPr>
          <w:szCs w:val="26"/>
        </w:rPr>
        <w:t>Nghiên cứu ý nghĩa văn hóa, xã hội: nêu ra vai trò của rượu trong các nghi lễ truyền thống, lễ hội, các mối quan hệ gia đình, xã hội.</w:t>
      </w:r>
    </w:p>
    <w:p w14:paraId="3619DC98" w14:textId="39A1C380" w:rsidR="009652A5" w:rsidRPr="00A968C1" w:rsidRDefault="00A968C1" w:rsidP="005445CB">
      <w:pPr>
        <w:pStyle w:val="Heading2"/>
      </w:pPr>
      <w:bookmarkStart w:id="28" w:name="_Toc184806686"/>
      <w:bookmarkStart w:id="29" w:name="_Toc191806790"/>
      <w:r>
        <w:t>2</w:t>
      </w:r>
      <w:bookmarkEnd w:id="28"/>
      <w:r w:rsidR="005445CB">
        <w:t>. Nội dung</w:t>
      </w:r>
      <w:bookmarkEnd w:id="29"/>
    </w:p>
    <w:p w14:paraId="3A55CEB4" w14:textId="6AAF8FBB" w:rsidR="00724F1B" w:rsidRDefault="00724F1B" w:rsidP="00724F1B">
      <w:pPr>
        <w:pStyle w:val="Heading3"/>
      </w:pPr>
      <w:bookmarkStart w:id="30" w:name="_Toc191806791"/>
      <w:r>
        <w:t>2.1. Nguồn gốc và lịch sử phát triển của rượu</w:t>
      </w:r>
      <w:bookmarkEnd w:id="30"/>
    </w:p>
    <w:p w14:paraId="7D713BB7" w14:textId="65C560D1" w:rsidR="00724F1B" w:rsidRDefault="00724F1B" w:rsidP="00724F1B">
      <w:pPr>
        <w:pStyle w:val="Heading4"/>
      </w:pPr>
      <w:bookmarkStart w:id="31" w:name="_Toc191806792"/>
      <w:r>
        <w:t>2.1.1. Nguồn gốc</w:t>
      </w:r>
      <w:bookmarkEnd w:id="31"/>
    </w:p>
    <w:p w14:paraId="3F9EA331" w14:textId="73328062" w:rsidR="008B1E90" w:rsidRPr="00CF1D63" w:rsidRDefault="00E374E7" w:rsidP="00D00CB2">
      <w:pPr>
        <w:rPr>
          <w:szCs w:val="26"/>
        </w:rPr>
      </w:pPr>
      <w:r w:rsidRPr="00CF1D63">
        <w:rPr>
          <w:szCs w:val="26"/>
        </w:rPr>
        <w:t>“Rượu Trung Quốc (TQ) xuất hiện cách nay khoảng 7.000 năm, từ thời Thần Nông, ông vua huyền sử dạy dân nghề nông và trồng thảo dược, vì việc trồng ngũ cốc dần dần đưa đến việc nấu rượu. Theo một thuyết khác, kỹ thuật nấu rượu bắt đầu từ đời Hạ (2100 TCN - khoảng 1600 TCN). Các tửu khí (vật dùng đựng và uống rượu) mà các nhà khảo cổ khai quật được cho thấy từ xa xưa, rượu sớm được dùng trong cúng tế.”</w:t>
      </w:r>
      <w:sdt>
        <w:sdtPr>
          <w:id w:val="1562140725"/>
          <w:citation/>
        </w:sdtPr>
        <w:sdtContent>
          <w:r w:rsidRPr="00CF1D63">
            <w:rPr>
              <w:szCs w:val="26"/>
            </w:rPr>
            <w:fldChar w:fldCharType="begin"/>
          </w:r>
          <w:r w:rsidR="008E7F09" w:rsidRPr="00CF1D63">
            <w:rPr>
              <w:szCs w:val="26"/>
            </w:rPr>
            <w:instrText xml:space="preserve">CITATION Min07 \l 1033 </w:instrText>
          </w:r>
          <w:r w:rsidRPr="00CF1D63">
            <w:rPr>
              <w:szCs w:val="26"/>
            </w:rPr>
            <w:fldChar w:fldCharType="separate"/>
          </w:r>
          <w:r w:rsidR="00D66DA5" w:rsidRPr="00CF1D63">
            <w:rPr>
              <w:noProof/>
              <w:szCs w:val="26"/>
            </w:rPr>
            <w:t xml:space="preserve"> (Lê Anh Minh, 2007)</w:t>
          </w:r>
          <w:r w:rsidRPr="00CF1D63">
            <w:rPr>
              <w:szCs w:val="26"/>
            </w:rPr>
            <w:fldChar w:fldCharType="end"/>
          </w:r>
        </w:sdtContent>
      </w:sdt>
      <w:r w:rsidR="00301609" w:rsidRPr="00CF1D63">
        <w:rPr>
          <w:szCs w:val="26"/>
        </w:rPr>
        <w:t xml:space="preserve">. Bằng chứng cho điều này là thông qua sự khám phá của các nhà khảo cổ học đã phát hiện ra dấu vết của rượu từ các bình gốm niên đại khoảng 7000 TCN tại tỉnh Hà Nam. Nói đến rượu, Trung Hoa có truyền thuyết người phát hiện ra rượu là Đỗ </w:t>
      </w:r>
      <w:r w:rsidR="00D84F84" w:rsidRPr="00CF1D63">
        <w:rPr>
          <w:szCs w:val="26"/>
        </w:rPr>
        <w:t>Khang,</w:t>
      </w:r>
      <w:r w:rsidR="00301609" w:rsidRPr="00CF1D63">
        <w:rPr>
          <w:szCs w:val="26"/>
        </w:rPr>
        <w:t xml:space="preserve"> người được tôn là “thần rượu” đã khám phá ra cách lên men ngũ cốc để tạo ra rượu. Câu chuyện được lưu truyền qua nhiều thế hệ, làm tăng thêm giá </w:t>
      </w:r>
      <w:r w:rsidR="00301609" w:rsidRPr="003332A6">
        <w:rPr>
          <w:szCs w:val="26"/>
        </w:rPr>
        <w:t>trị</w:t>
      </w:r>
      <w:r w:rsidR="00301609" w:rsidRPr="00CF1D63">
        <w:rPr>
          <w:szCs w:val="26"/>
        </w:rPr>
        <w:t xml:space="preserve"> văn hóa và huyền thoại của rượu</w:t>
      </w:r>
      <w:r w:rsidR="00AE623F" w:rsidRPr="00CF1D63">
        <w:rPr>
          <w:szCs w:val="26"/>
        </w:rPr>
        <w:t>.</w:t>
      </w:r>
    </w:p>
    <w:p w14:paraId="75C6DC2D" w14:textId="73742337" w:rsidR="008B1E90" w:rsidRPr="00AE623F" w:rsidRDefault="003332A6" w:rsidP="00D84F84">
      <w:pPr>
        <w:pStyle w:val="Heading4"/>
      </w:pPr>
      <w:bookmarkStart w:id="32" w:name="_Toc191806793"/>
      <w:r>
        <w:t>2.1.2</w:t>
      </w:r>
      <w:r w:rsidR="00D84F84">
        <w:t>.</w:t>
      </w:r>
      <w:r>
        <w:t xml:space="preserve"> </w:t>
      </w:r>
      <w:r w:rsidR="008B1E90" w:rsidRPr="003332A6">
        <w:t>Sự phát triển qua từng triều đại</w:t>
      </w:r>
      <w:r w:rsidR="008B1E90" w:rsidRPr="00AE623F">
        <w:t>.</w:t>
      </w:r>
      <w:bookmarkEnd w:id="32"/>
    </w:p>
    <w:p w14:paraId="4461A5D8" w14:textId="6F0F6553" w:rsidR="008B1E90" w:rsidRDefault="008B1E90" w:rsidP="00D00CB2">
      <w:pPr>
        <w:rPr>
          <w:szCs w:val="26"/>
        </w:rPr>
      </w:pPr>
      <w:r>
        <w:rPr>
          <w:szCs w:val="26"/>
        </w:rPr>
        <w:t xml:space="preserve">Thời Chu </w:t>
      </w:r>
      <w:proofErr w:type="gramStart"/>
      <w:r>
        <w:rPr>
          <w:szCs w:val="26"/>
        </w:rPr>
        <w:t>( 1046</w:t>
      </w:r>
      <w:proofErr w:type="gramEnd"/>
      <w:r>
        <w:rPr>
          <w:szCs w:val="26"/>
        </w:rPr>
        <w:t>-256 TCN): phổ biến trong nghi lễ tế tổ tiên, có quy định chặt chẽ về việc dùng rượu, thể hiện sự kiểm soát trong xã hội.</w:t>
      </w:r>
    </w:p>
    <w:p w14:paraId="0E296CB4" w14:textId="126E5BE7" w:rsidR="008B1E90" w:rsidRDefault="008B1E90" w:rsidP="00D00CB2">
      <w:pPr>
        <w:rPr>
          <w:szCs w:val="26"/>
        </w:rPr>
      </w:pPr>
      <w:r>
        <w:rPr>
          <w:szCs w:val="26"/>
        </w:rPr>
        <w:t xml:space="preserve">Thời Hán </w:t>
      </w:r>
      <w:proofErr w:type="gramStart"/>
      <w:r>
        <w:rPr>
          <w:szCs w:val="26"/>
        </w:rPr>
        <w:t>( 206</w:t>
      </w:r>
      <w:proofErr w:type="gramEnd"/>
      <w:r>
        <w:rPr>
          <w:szCs w:val="26"/>
        </w:rPr>
        <w:t xml:space="preserve"> TCN-220 SCN): sử dụng mạch nha để lên men.</w:t>
      </w:r>
    </w:p>
    <w:p w14:paraId="406AB976" w14:textId="235DABE0" w:rsidR="00CF1D63" w:rsidRPr="00D84F84" w:rsidRDefault="008B1E90" w:rsidP="00D00CB2">
      <w:pPr>
        <w:rPr>
          <w:szCs w:val="26"/>
        </w:rPr>
      </w:pPr>
      <w:r>
        <w:rPr>
          <w:szCs w:val="26"/>
        </w:rPr>
        <w:t>Thời Đường và Tống (618-1279): giai đoạn đỉnh cao, nhiều loại rượu nổi tiếng được sáng tạo.</w:t>
      </w:r>
    </w:p>
    <w:p w14:paraId="17D5970B" w14:textId="77FC5994" w:rsidR="008B1E90" w:rsidRPr="003332A6" w:rsidRDefault="003332A6" w:rsidP="00D84F84">
      <w:pPr>
        <w:pStyle w:val="Heading3"/>
      </w:pPr>
      <w:bookmarkStart w:id="33" w:name="_Toc184806688"/>
      <w:bookmarkStart w:id="34" w:name="_Toc191806794"/>
      <w:r>
        <w:t>2.2</w:t>
      </w:r>
      <w:r w:rsidR="00D84F84">
        <w:t>.</w:t>
      </w:r>
      <w:r>
        <w:t xml:space="preserve">  </w:t>
      </w:r>
      <w:r w:rsidR="008B1E90" w:rsidRPr="003332A6">
        <w:t>Vai trò của rượu trong đời sống văn hóa</w:t>
      </w:r>
      <w:r w:rsidR="00E87E40" w:rsidRPr="003332A6">
        <w:t>, xã hội, lịch sử.</w:t>
      </w:r>
      <w:bookmarkEnd w:id="33"/>
      <w:bookmarkEnd w:id="34"/>
    </w:p>
    <w:p w14:paraId="46AA4497" w14:textId="27058A63" w:rsidR="00E87E40" w:rsidRPr="003332A6" w:rsidRDefault="003332A6" w:rsidP="00D84F84">
      <w:pPr>
        <w:pStyle w:val="Heading4"/>
      </w:pPr>
      <w:bookmarkStart w:id="35" w:name="_Toc191806795"/>
      <w:r>
        <w:t>2.2.1</w:t>
      </w:r>
      <w:r w:rsidR="00D84F84">
        <w:t>.</w:t>
      </w:r>
      <w:r>
        <w:t xml:space="preserve">  </w:t>
      </w:r>
      <w:r w:rsidR="00E87E40" w:rsidRPr="003332A6">
        <w:t>Trong văn hóa.</w:t>
      </w:r>
      <w:bookmarkEnd w:id="35"/>
    </w:p>
    <w:p w14:paraId="3A9C20F8" w14:textId="0AD94BBB" w:rsidR="00E87E40" w:rsidRDefault="00E87E40" w:rsidP="00D00CB2">
      <w:pPr>
        <w:rPr>
          <w:szCs w:val="26"/>
        </w:rPr>
      </w:pPr>
      <w:r>
        <w:rPr>
          <w:szCs w:val="26"/>
        </w:rPr>
        <w:t>Là biểu tượng tinh thần: rượu thường hiện hữu trong từng dòng văn câu thơ của các thi nhân nổi tiếng như Lí Bạch, Đỗ Phủ như một nguồn cảm hứng sáng tác, là cầu nối bộc lộ cảm cúc và triết lí sống.</w:t>
      </w:r>
    </w:p>
    <w:p w14:paraId="6C04F28B" w14:textId="34A3BCE6" w:rsidR="00E87E40" w:rsidRDefault="00E87E40" w:rsidP="00D00CB2">
      <w:pPr>
        <w:rPr>
          <w:szCs w:val="26"/>
        </w:rPr>
      </w:pPr>
      <w:r>
        <w:rPr>
          <w:szCs w:val="26"/>
        </w:rPr>
        <w:lastRenderedPageBreak/>
        <w:t>Xuất hiện trong các nghi lễ truyền thống, tín ngưỡng, tôn giáo thể hiện lòng thành kính và sự kết nối giữa con người với tổ tiên, thần linh.</w:t>
      </w:r>
    </w:p>
    <w:p w14:paraId="44B9207E" w14:textId="73D5E0AD" w:rsidR="00E87E40" w:rsidRPr="00E87E40" w:rsidRDefault="00E87E40" w:rsidP="00D00CB2">
      <w:pPr>
        <w:rPr>
          <w:szCs w:val="26"/>
        </w:rPr>
      </w:pPr>
      <w:r>
        <w:rPr>
          <w:szCs w:val="26"/>
        </w:rPr>
        <w:t>Mang ý nghĩa biểu tượng cho sự vui vẻ, đoàn tụ, hòa hợp trong gia đình và xã hội.</w:t>
      </w:r>
    </w:p>
    <w:p w14:paraId="6CA40B16" w14:textId="6F1933F2" w:rsidR="00E87E40" w:rsidRPr="003332A6" w:rsidRDefault="000668BD" w:rsidP="00C666CE">
      <w:pPr>
        <w:pStyle w:val="Heading4"/>
      </w:pPr>
      <w:bookmarkStart w:id="36" w:name="_Toc191806796"/>
      <w:r>
        <w:t>2.2.2</w:t>
      </w:r>
      <w:r w:rsidR="00C666CE">
        <w:t>.</w:t>
      </w:r>
      <w:r>
        <w:t xml:space="preserve"> </w:t>
      </w:r>
      <w:r w:rsidR="00E87E40" w:rsidRPr="003332A6">
        <w:t>Trong xã hội.</w:t>
      </w:r>
      <w:bookmarkEnd w:id="36"/>
    </w:p>
    <w:p w14:paraId="0D4161DF" w14:textId="20523844" w:rsidR="00E87E40" w:rsidRDefault="00E87E40" w:rsidP="00D00CB2">
      <w:pPr>
        <w:rPr>
          <w:szCs w:val="26"/>
        </w:rPr>
      </w:pPr>
      <w:r>
        <w:rPr>
          <w:szCs w:val="26"/>
        </w:rPr>
        <w:t>Rượu được coi là công cụ giao tiếp, là yếu tố quan trọng trong việc xây dựng và củng cố mối quan hệ xã hội.</w:t>
      </w:r>
    </w:p>
    <w:p w14:paraId="35CBEF3E" w14:textId="61B6E4B3" w:rsidR="00E87E40" w:rsidRDefault="00795073" w:rsidP="00D00CB2">
      <w:pPr>
        <w:rPr>
          <w:szCs w:val="26"/>
        </w:rPr>
      </w:pPr>
      <w:r>
        <w:rPr>
          <w:szCs w:val="26"/>
        </w:rPr>
        <w:t>Tại Trung Quốc, họ thể hiện vị thể thông qua loại rượu họ sở hữu, các loại rượu hảo hạng biểu tượng cho quyền lực và địa vị.</w:t>
      </w:r>
    </w:p>
    <w:p w14:paraId="3A6AEF86" w14:textId="408492AE" w:rsidR="00795073" w:rsidRDefault="00795073" w:rsidP="00D00CB2">
      <w:pPr>
        <w:rPr>
          <w:szCs w:val="26"/>
        </w:rPr>
      </w:pPr>
      <w:r>
        <w:rPr>
          <w:szCs w:val="26"/>
        </w:rPr>
        <w:t>Với sự ra đời từ nghìn năm, rượu trở thành phong tục tập quán, với mỗi vùng miền sẽ có ý nghĩa và cách sử dụng khác nhau.</w:t>
      </w:r>
    </w:p>
    <w:p w14:paraId="3652931C" w14:textId="4C108819" w:rsidR="00795073" w:rsidRPr="000668BD" w:rsidRDefault="000668BD" w:rsidP="00C666CE">
      <w:pPr>
        <w:pStyle w:val="Heading4"/>
      </w:pPr>
      <w:bookmarkStart w:id="37" w:name="_Toc191806797"/>
      <w:r>
        <w:t>2.2.3</w:t>
      </w:r>
      <w:r w:rsidR="00C666CE">
        <w:t>.</w:t>
      </w:r>
      <w:r>
        <w:t xml:space="preserve"> </w:t>
      </w:r>
      <w:r w:rsidR="00795073" w:rsidRPr="000668BD">
        <w:t>Trong lịch sử.</w:t>
      </w:r>
      <w:bookmarkEnd w:id="37"/>
    </w:p>
    <w:p w14:paraId="3237028F" w14:textId="2082427C" w:rsidR="00795073" w:rsidRDefault="00795073" w:rsidP="00D00CB2">
      <w:pPr>
        <w:rPr>
          <w:szCs w:val="26"/>
        </w:rPr>
      </w:pPr>
      <w:r>
        <w:rPr>
          <w:szCs w:val="26"/>
        </w:rPr>
        <w:t xml:space="preserve">Rượu xuất hiện xuyên suốt lịch sử Trung Hoa, đi qua bao đời người, đồng hành với các triều </w:t>
      </w:r>
      <w:r w:rsidR="00C666CE">
        <w:rPr>
          <w:szCs w:val="26"/>
        </w:rPr>
        <w:t>đại chứng</w:t>
      </w:r>
      <w:r>
        <w:rPr>
          <w:szCs w:val="26"/>
        </w:rPr>
        <w:t xml:space="preserve"> kiến từng giai đoạn khác nhau.</w:t>
      </w:r>
    </w:p>
    <w:p w14:paraId="079A503D" w14:textId="7B048060" w:rsidR="00795073" w:rsidRDefault="00795073" w:rsidP="00D00CB2">
      <w:pPr>
        <w:rPr>
          <w:szCs w:val="26"/>
        </w:rPr>
      </w:pPr>
      <w:r>
        <w:rPr>
          <w:szCs w:val="26"/>
        </w:rPr>
        <w:t>Mang dấu ấn trong chính trị, quân sự vì chính rượu từng được sử dụng trong các nghi lễ quân sự, uống rượu thề kết nghĩa anh em hoặc cam kết lòng trung thành.</w:t>
      </w:r>
    </w:p>
    <w:p w14:paraId="6A8A0CF1" w14:textId="77655207" w:rsidR="00795073" w:rsidRPr="003332A6" w:rsidRDefault="00C666CE" w:rsidP="00E57EAF">
      <w:pPr>
        <w:pStyle w:val="Heading3"/>
      </w:pPr>
      <w:bookmarkStart w:id="38" w:name="_Toc184806689"/>
      <w:bookmarkStart w:id="39" w:name="_Toc191806798"/>
      <w:r>
        <w:t xml:space="preserve">2.3. </w:t>
      </w:r>
      <w:r w:rsidR="00795073" w:rsidRPr="003332A6">
        <w:t xml:space="preserve">Phân </w:t>
      </w:r>
      <w:r w:rsidRPr="003332A6">
        <w:t>loại và</w:t>
      </w:r>
      <w:r w:rsidR="00795073" w:rsidRPr="003332A6">
        <w:t xml:space="preserve"> đặc điểm của rượu.</w:t>
      </w:r>
      <w:bookmarkEnd w:id="38"/>
      <w:bookmarkEnd w:id="39"/>
    </w:p>
    <w:p w14:paraId="7CBFAFDB" w14:textId="3983D822" w:rsidR="00913480" w:rsidRPr="000668BD" w:rsidRDefault="003332A6" w:rsidP="00C666CE">
      <w:pPr>
        <w:pStyle w:val="Heading4"/>
      </w:pPr>
      <w:bookmarkStart w:id="40" w:name="_Toc191806799"/>
      <w:r w:rsidRPr="000668BD">
        <w:t>2.</w:t>
      </w:r>
      <w:r w:rsidR="000668BD">
        <w:t>3.1</w:t>
      </w:r>
      <w:r w:rsidR="00C666CE">
        <w:t>.</w:t>
      </w:r>
      <w:r w:rsidR="000668BD">
        <w:t xml:space="preserve"> </w:t>
      </w:r>
      <w:r w:rsidRPr="000668BD">
        <w:t xml:space="preserve"> </w:t>
      </w:r>
      <w:r w:rsidR="002B0D1C" w:rsidRPr="000668BD">
        <w:t>Rượu Mao Đài</w:t>
      </w:r>
      <w:r w:rsidR="00913480" w:rsidRPr="000668BD">
        <w:t>.</w:t>
      </w:r>
      <w:bookmarkEnd w:id="40"/>
    </w:p>
    <w:p w14:paraId="13671414" w14:textId="14468A09" w:rsidR="002B0D1C" w:rsidRDefault="002B0D1C" w:rsidP="00D00CB2">
      <w:pPr>
        <w:rPr>
          <w:szCs w:val="26"/>
        </w:rPr>
      </w:pPr>
      <w:r>
        <w:rPr>
          <w:szCs w:val="26"/>
        </w:rPr>
        <w:t xml:space="preserve">Một loại </w:t>
      </w:r>
      <w:r w:rsidRPr="000668BD">
        <w:rPr>
          <w:szCs w:val="26"/>
        </w:rPr>
        <w:t>rượu</w:t>
      </w:r>
      <w:r>
        <w:rPr>
          <w:szCs w:val="26"/>
        </w:rPr>
        <w:t xml:space="preserve"> từ lâu đời, mang hương vị hảo hạng dành cho giới nhà giàu, được coi là “quốc tửu” Trung Hoa</w:t>
      </w:r>
      <w:r w:rsidR="00D60600">
        <w:rPr>
          <w:szCs w:val="26"/>
        </w:rPr>
        <w:t xml:space="preserve">, nổi tiếng trong dòng bạch </w:t>
      </w:r>
      <w:proofErr w:type="gramStart"/>
      <w:r w:rsidR="00D60600">
        <w:rPr>
          <w:szCs w:val="26"/>
        </w:rPr>
        <w:t>tửu,nổi</w:t>
      </w:r>
      <w:proofErr w:type="gramEnd"/>
      <w:r w:rsidR="00D60600">
        <w:rPr>
          <w:szCs w:val="26"/>
        </w:rPr>
        <w:t xml:space="preserve"> tiếng nhờ chất lượng vượt trội và quy trình sản xuất đặc biệt.</w:t>
      </w:r>
    </w:p>
    <w:p w14:paraId="241E3DDE" w14:textId="77777777" w:rsidR="00937E03" w:rsidRDefault="002B0D1C" w:rsidP="00C666CE">
      <w:pPr>
        <w:jc w:val="center"/>
      </w:pPr>
      <w:r>
        <w:rPr>
          <w:noProof/>
          <w:szCs w:val="26"/>
        </w:rPr>
        <w:drawing>
          <wp:inline distT="0" distB="0" distL="0" distR="0" wp14:anchorId="31EB7BBA" wp14:editId="7BA3C1ED">
            <wp:extent cx="2087723" cy="1697471"/>
            <wp:effectExtent l="0" t="0" r="8255" b="0"/>
            <wp:docPr id="15372218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21895" name="Picture 1537221895"/>
                    <pic:cNvPicPr/>
                  </pic:nvPicPr>
                  <pic:blipFill>
                    <a:blip r:embed="rId16">
                      <a:extLst>
                        <a:ext uri="{28A0092B-C50C-407E-A947-70E740481C1C}">
                          <a14:useLocalDpi xmlns:a14="http://schemas.microsoft.com/office/drawing/2010/main" val="0"/>
                        </a:ext>
                      </a:extLst>
                    </a:blip>
                    <a:stretch>
                      <a:fillRect/>
                    </a:stretch>
                  </pic:blipFill>
                  <pic:spPr>
                    <a:xfrm>
                      <a:off x="0" y="0"/>
                      <a:ext cx="2174845" cy="1768307"/>
                    </a:xfrm>
                    <a:prstGeom prst="rect">
                      <a:avLst/>
                    </a:prstGeom>
                  </pic:spPr>
                </pic:pic>
              </a:graphicData>
            </a:graphic>
          </wp:inline>
        </w:drawing>
      </w:r>
    </w:p>
    <w:p w14:paraId="15E67652" w14:textId="17C90A4D" w:rsidR="002B0D1C" w:rsidRPr="00C666CE" w:rsidRDefault="00937E03" w:rsidP="00485924">
      <w:pPr>
        <w:pStyle w:val="img"/>
      </w:pPr>
      <w:bookmarkStart w:id="41" w:name="_Toc184786646"/>
      <w:bookmarkStart w:id="42" w:name="_Toc184803589"/>
      <w:r w:rsidRPr="00C666CE">
        <w:t xml:space="preserve">Hình </w:t>
      </w:r>
      <w:r w:rsidRPr="00C666CE">
        <w:fldChar w:fldCharType="begin"/>
      </w:r>
      <w:r w:rsidRPr="00C666CE">
        <w:instrText xml:space="preserve"> SEQ Hình \* ARABIC </w:instrText>
      </w:r>
      <w:r w:rsidRPr="00C666CE">
        <w:fldChar w:fldCharType="separate"/>
      </w:r>
      <w:r w:rsidRPr="00C666CE">
        <w:rPr>
          <w:noProof/>
        </w:rPr>
        <w:t>1</w:t>
      </w:r>
      <w:r w:rsidRPr="00C666CE">
        <w:fldChar w:fldCharType="end"/>
      </w:r>
      <w:r w:rsidR="008E7F09" w:rsidRPr="00C666CE">
        <w:t xml:space="preserve">: </w:t>
      </w:r>
      <w:r w:rsidR="00C666CE">
        <w:t>R</w:t>
      </w:r>
      <w:r w:rsidR="008E7F09" w:rsidRPr="00C666CE">
        <w:t>ượu Mao Đài.</w:t>
      </w:r>
      <w:bookmarkEnd w:id="41"/>
      <w:bookmarkEnd w:id="42"/>
    </w:p>
    <w:p w14:paraId="39FCE615" w14:textId="75B79596" w:rsidR="002B0D1C" w:rsidRDefault="00D60600" w:rsidP="00D00CB2">
      <w:pPr>
        <w:rPr>
          <w:szCs w:val="26"/>
        </w:rPr>
      </w:pPr>
      <w:r>
        <w:rPr>
          <w:szCs w:val="26"/>
        </w:rPr>
        <w:lastRenderedPageBreak/>
        <w:t>Nguyên liệu chính là một loại ngũ cốc truyền thống có hàm lượng tinh bột cao và hương vị đặc trưng tên cao lương đỏ, nước tinh khiết cao, men rượu tự nhiên từ lúa mì.</w:t>
      </w:r>
    </w:p>
    <w:p w14:paraId="5D937EAB" w14:textId="7D4448B4" w:rsidR="00D60600" w:rsidRDefault="00D60600" w:rsidP="00D00CB2">
      <w:pPr>
        <w:rPr>
          <w:szCs w:val="26"/>
        </w:rPr>
      </w:pPr>
      <w:r>
        <w:rPr>
          <w:szCs w:val="26"/>
        </w:rPr>
        <w:t>Quá trình sản xuất rất công phu, cần 5 năm để ủ rượu gồm các bước: lên men tự nhiên theo công thức 12987; ủ rượu lâu năm; pha trộn các mẻ rượu từ nhiều năm tuổi khác nhau, kiểm soát chất lượng.</w:t>
      </w:r>
    </w:p>
    <w:p w14:paraId="5809D6E9" w14:textId="4C6BB870" w:rsidR="00913480" w:rsidRDefault="00913480" w:rsidP="00D00CB2">
      <w:pPr>
        <w:rPr>
          <w:szCs w:val="26"/>
        </w:rPr>
      </w:pPr>
      <w:r>
        <w:rPr>
          <w:szCs w:val="26"/>
        </w:rPr>
        <w:t>Hương vị đậm đà nhưng không gắt, có vị đắng, hòa quyện hương trái cây.</w:t>
      </w:r>
    </w:p>
    <w:p w14:paraId="60BA54B0" w14:textId="1D1ADA98" w:rsidR="00D60600" w:rsidRPr="000668BD" w:rsidRDefault="000668BD" w:rsidP="005D61D9">
      <w:pPr>
        <w:pStyle w:val="Heading4"/>
      </w:pPr>
      <w:bookmarkStart w:id="43" w:name="_Toc191806800"/>
      <w:r>
        <w:t>2.3.2</w:t>
      </w:r>
      <w:r w:rsidR="00C666CE">
        <w:t>.</w:t>
      </w:r>
      <w:r>
        <w:t xml:space="preserve"> </w:t>
      </w:r>
      <w:r w:rsidR="00D60600" w:rsidRPr="000668BD">
        <w:t xml:space="preserve">Rượu </w:t>
      </w:r>
      <w:r w:rsidR="003E305F" w:rsidRPr="000668BD">
        <w:t>Nữ Nhi Hồng</w:t>
      </w:r>
      <w:bookmarkEnd w:id="43"/>
    </w:p>
    <w:p w14:paraId="7651D1C1" w14:textId="7DA54E0C" w:rsidR="003E305F" w:rsidRDefault="003E305F" w:rsidP="00D00CB2">
      <w:pPr>
        <w:rPr>
          <w:rFonts w:ascii="Roboto" w:hAnsi="Roboto"/>
          <w:color w:val="777777"/>
          <w:sz w:val="27"/>
          <w:szCs w:val="27"/>
        </w:rPr>
      </w:pPr>
      <w:r>
        <w:rPr>
          <w:rStyle w:val="Strong"/>
          <w:rFonts w:ascii="Roboto" w:eastAsiaTheme="majorEastAsia" w:hAnsi="Roboto"/>
          <w:color w:val="282828"/>
          <w:sz w:val="27"/>
          <w:szCs w:val="27"/>
        </w:rPr>
        <w:t>“R</w:t>
      </w:r>
      <w:r>
        <w:rPr>
          <w:rStyle w:val="Strong"/>
          <w:rFonts w:ascii="Cambria" w:eastAsiaTheme="majorEastAsia" w:hAnsi="Cambria" w:cs="Cambria"/>
          <w:color w:val="282828"/>
          <w:sz w:val="27"/>
          <w:szCs w:val="27"/>
        </w:rPr>
        <w:t>ượ</w:t>
      </w:r>
      <w:r>
        <w:rPr>
          <w:rStyle w:val="Strong"/>
          <w:rFonts w:ascii="Roboto" w:eastAsiaTheme="majorEastAsia" w:hAnsi="Roboto"/>
          <w:color w:val="282828"/>
          <w:sz w:val="27"/>
          <w:szCs w:val="27"/>
        </w:rPr>
        <w:t>u N</w:t>
      </w:r>
      <w:r>
        <w:rPr>
          <w:rStyle w:val="Strong"/>
          <w:rFonts w:ascii="Cambria" w:eastAsiaTheme="majorEastAsia" w:hAnsi="Cambria" w:cs="Cambria"/>
          <w:color w:val="282828"/>
          <w:sz w:val="27"/>
          <w:szCs w:val="27"/>
        </w:rPr>
        <w:t>ữ</w:t>
      </w:r>
      <w:r>
        <w:rPr>
          <w:rStyle w:val="Strong"/>
          <w:rFonts w:ascii="Roboto" w:eastAsiaTheme="majorEastAsia" w:hAnsi="Roboto"/>
          <w:color w:val="282828"/>
          <w:sz w:val="27"/>
          <w:szCs w:val="27"/>
        </w:rPr>
        <w:t xml:space="preserve"> Nhi H</w:t>
      </w:r>
      <w:r>
        <w:rPr>
          <w:rStyle w:val="Strong"/>
          <w:rFonts w:ascii="Cambria" w:eastAsiaTheme="majorEastAsia" w:hAnsi="Cambria" w:cs="Cambria"/>
          <w:color w:val="282828"/>
          <w:sz w:val="27"/>
          <w:szCs w:val="27"/>
        </w:rPr>
        <w:t>ồ</w:t>
      </w:r>
      <w:r>
        <w:rPr>
          <w:rStyle w:val="Strong"/>
          <w:rFonts w:ascii="Roboto" w:eastAsiaTheme="majorEastAsia" w:hAnsi="Roboto"/>
          <w:color w:val="282828"/>
          <w:sz w:val="27"/>
          <w:szCs w:val="27"/>
        </w:rPr>
        <w:t>ng</w:t>
      </w:r>
      <w:r>
        <w:rPr>
          <w:rFonts w:ascii="Roboto" w:hAnsi="Roboto"/>
          <w:color w:val="282828"/>
          <w:sz w:val="27"/>
          <w:szCs w:val="27"/>
        </w:rPr>
        <w:t> (Nu Er Hong) là lo</w:t>
      </w:r>
      <w:r>
        <w:rPr>
          <w:rFonts w:ascii="Cambria" w:hAnsi="Cambria" w:cs="Cambria"/>
          <w:color w:val="282828"/>
          <w:sz w:val="27"/>
          <w:szCs w:val="27"/>
        </w:rPr>
        <w:t>ạ</w:t>
      </w:r>
      <w:r>
        <w:rPr>
          <w:rFonts w:ascii="Roboto" w:hAnsi="Roboto"/>
          <w:color w:val="282828"/>
          <w:sz w:val="27"/>
          <w:szCs w:val="27"/>
        </w:rPr>
        <w:t>i r</w:t>
      </w:r>
      <w:r>
        <w:rPr>
          <w:rFonts w:ascii="Cambria" w:hAnsi="Cambria" w:cs="Cambria"/>
          <w:color w:val="282828"/>
          <w:sz w:val="27"/>
          <w:szCs w:val="27"/>
        </w:rPr>
        <w:t>ượ</w:t>
      </w:r>
      <w:r>
        <w:rPr>
          <w:rFonts w:ascii="Roboto" w:hAnsi="Roboto"/>
          <w:color w:val="282828"/>
          <w:sz w:val="27"/>
          <w:szCs w:val="27"/>
        </w:rPr>
        <w:t>u vô cùng n</w:t>
      </w:r>
      <w:r>
        <w:rPr>
          <w:rFonts w:ascii="Cambria" w:hAnsi="Cambria" w:cs="Cambria"/>
          <w:color w:val="282828"/>
          <w:sz w:val="27"/>
          <w:szCs w:val="27"/>
        </w:rPr>
        <w:t>ổ</w:t>
      </w:r>
      <w:r>
        <w:rPr>
          <w:rFonts w:ascii="Roboto" w:hAnsi="Roboto"/>
          <w:color w:val="282828"/>
          <w:sz w:val="27"/>
          <w:szCs w:val="27"/>
        </w:rPr>
        <w:t>i ti</w:t>
      </w:r>
      <w:r>
        <w:rPr>
          <w:rFonts w:ascii="Cambria" w:hAnsi="Cambria" w:cs="Cambria"/>
          <w:color w:val="282828"/>
          <w:sz w:val="27"/>
          <w:szCs w:val="27"/>
        </w:rPr>
        <w:t>ế</w:t>
      </w:r>
      <w:r>
        <w:rPr>
          <w:rFonts w:ascii="Roboto" w:hAnsi="Roboto"/>
          <w:color w:val="282828"/>
          <w:sz w:val="27"/>
          <w:szCs w:val="27"/>
        </w:rPr>
        <w:t>ng và th</w:t>
      </w:r>
      <w:r>
        <w:rPr>
          <w:rFonts w:ascii="Cambria" w:hAnsi="Cambria" w:cs="Cambria"/>
          <w:color w:val="282828"/>
          <w:sz w:val="27"/>
          <w:szCs w:val="27"/>
        </w:rPr>
        <w:t>ườ</w:t>
      </w:r>
      <w:r>
        <w:rPr>
          <w:rFonts w:ascii="Roboto" w:hAnsi="Roboto"/>
          <w:color w:val="282828"/>
          <w:sz w:val="27"/>
          <w:szCs w:val="27"/>
        </w:rPr>
        <w:t>ng xu</w:t>
      </w:r>
      <w:r>
        <w:rPr>
          <w:rFonts w:ascii="Cambria" w:hAnsi="Cambria" w:cs="Cambria"/>
          <w:color w:val="282828"/>
          <w:sz w:val="27"/>
          <w:szCs w:val="27"/>
        </w:rPr>
        <w:t>ấ</w:t>
      </w:r>
      <w:r>
        <w:rPr>
          <w:rFonts w:ascii="Roboto" w:hAnsi="Roboto"/>
          <w:color w:val="282828"/>
          <w:sz w:val="27"/>
          <w:szCs w:val="27"/>
        </w:rPr>
        <w:t>t hi</w:t>
      </w:r>
      <w:r>
        <w:rPr>
          <w:rFonts w:ascii="Cambria" w:hAnsi="Cambria" w:cs="Cambria"/>
          <w:color w:val="282828"/>
          <w:sz w:val="27"/>
          <w:szCs w:val="27"/>
        </w:rPr>
        <w:t>ệ</w:t>
      </w:r>
      <w:r>
        <w:rPr>
          <w:rFonts w:ascii="Roboto" w:hAnsi="Roboto"/>
          <w:color w:val="282828"/>
          <w:sz w:val="27"/>
          <w:szCs w:val="27"/>
        </w:rPr>
        <w:t>n trong r</w:t>
      </w:r>
      <w:r>
        <w:rPr>
          <w:rFonts w:ascii="Cambria" w:hAnsi="Cambria" w:cs="Cambria"/>
          <w:color w:val="282828"/>
          <w:sz w:val="27"/>
          <w:szCs w:val="27"/>
        </w:rPr>
        <w:t>ấ</w:t>
      </w:r>
      <w:r>
        <w:rPr>
          <w:rFonts w:ascii="Roboto" w:hAnsi="Roboto"/>
          <w:color w:val="282828"/>
          <w:sz w:val="27"/>
          <w:szCs w:val="27"/>
        </w:rPr>
        <w:t>t nhi</w:t>
      </w:r>
      <w:r>
        <w:rPr>
          <w:rFonts w:ascii="Cambria" w:hAnsi="Cambria" w:cs="Cambria"/>
          <w:color w:val="282828"/>
          <w:sz w:val="27"/>
          <w:szCs w:val="27"/>
        </w:rPr>
        <w:t>ề</w:t>
      </w:r>
      <w:r>
        <w:rPr>
          <w:rFonts w:ascii="Roboto" w:hAnsi="Roboto"/>
          <w:color w:val="282828"/>
          <w:sz w:val="27"/>
          <w:szCs w:val="27"/>
        </w:rPr>
        <w:t>u b</w:t>
      </w:r>
      <w:r>
        <w:rPr>
          <w:rFonts w:ascii="Cambria" w:hAnsi="Cambria" w:cs="Cambria"/>
          <w:color w:val="282828"/>
          <w:sz w:val="27"/>
          <w:szCs w:val="27"/>
        </w:rPr>
        <w:t>ộ</w:t>
      </w:r>
      <w:r>
        <w:rPr>
          <w:rFonts w:ascii="Roboto" w:hAnsi="Roboto"/>
          <w:color w:val="282828"/>
          <w:sz w:val="27"/>
          <w:szCs w:val="27"/>
        </w:rPr>
        <w:t xml:space="preserve"> phim c</w:t>
      </w:r>
      <w:r>
        <w:rPr>
          <w:rFonts w:ascii="Cambria" w:hAnsi="Cambria" w:cs="Cambria"/>
          <w:color w:val="282828"/>
          <w:sz w:val="27"/>
          <w:szCs w:val="27"/>
        </w:rPr>
        <w:t>ổ</w:t>
      </w:r>
      <w:r>
        <w:rPr>
          <w:rFonts w:ascii="Roboto" w:hAnsi="Roboto"/>
          <w:color w:val="282828"/>
          <w:sz w:val="27"/>
          <w:szCs w:val="27"/>
        </w:rPr>
        <w:t xml:space="preserve"> trang Trung Hoa. B</w:t>
      </w:r>
      <w:r>
        <w:rPr>
          <w:rFonts w:ascii="Cambria" w:hAnsi="Cambria" w:cs="Cambria"/>
          <w:color w:val="282828"/>
          <w:sz w:val="27"/>
          <w:szCs w:val="27"/>
        </w:rPr>
        <w:t>ả</w:t>
      </w:r>
      <w:r>
        <w:rPr>
          <w:rFonts w:ascii="Roboto" w:hAnsi="Roboto"/>
          <w:color w:val="282828"/>
          <w:sz w:val="27"/>
          <w:szCs w:val="27"/>
        </w:rPr>
        <w:t>n ch</w:t>
      </w:r>
      <w:r>
        <w:rPr>
          <w:rFonts w:ascii="Cambria" w:hAnsi="Cambria" w:cs="Cambria"/>
          <w:color w:val="282828"/>
          <w:sz w:val="27"/>
          <w:szCs w:val="27"/>
        </w:rPr>
        <w:t>ấ</w:t>
      </w:r>
      <w:r>
        <w:rPr>
          <w:rFonts w:ascii="Roboto" w:hAnsi="Roboto"/>
          <w:color w:val="282828"/>
          <w:sz w:val="27"/>
          <w:szCs w:val="27"/>
        </w:rPr>
        <w:t>t c</w:t>
      </w:r>
      <w:r>
        <w:rPr>
          <w:rFonts w:ascii="Cambria" w:hAnsi="Cambria" w:cs="Cambria"/>
          <w:color w:val="282828"/>
          <w:sz w:val="27"/>
          <w:szCs w:val="27"/>
        </w:rPr>
        <w:t>ủ</w:t>
      </w:r>
      <w:r>
        <w:rPr>
          <w:rFonts w:ascii="Roboto" w:hAnsi="Roboto"/>
          <w:color w:val="282828"/>
          <w:sz w:val="27"/>
          <w:szCs w:val="27"/>
        </w:rPr>
        <w:t>a lo</w:t>
      </w:r>
      <w:r>
        <w:rPr>
          <w:rFonts w:ascii="Cambria" w:hAnsi="Cambria" w:cs="Cambria"/>
          <w:color w:val="282828"/>
          <w:sz w:val="27"/>
          <w:szCs w:val="27"/>
        </w:rPr>
        <w:t>ạ</w:t>
      </w:r>
      <w:r>
        <w:rPr>
          <w:rFonts w:ascii="Roboto" w:hAnsi="Roboto"/>
          <w:color w:val="282828"/>
          <w:sz w:val="27"/>
          <w:szCs w:val="27"/>
        </w:rPr>
        <w:t>i r</w:t>
      </w:r>
      <w:r>
        <w:rPr>
          <w:rFonts w:ascii="Cambria" w:hAnsi="Cambria" w:cs="Cambria"/>
          <w:color w:val="282828"/>
          <w:sz w:val="27"/>
          <w:szCs w:val="27"/>
        </w:rPr>
        <w:t>ượ</w:t>
      </w:r>
      <w:r>
        <w:rPr>
          <w:rFonts w:ascii="Roboto" w:hAnsi="Roboto"/>
          <w:color w:val="282828"/>
          <w:sz w:val="27"/>
          <w:szCs w:val="27"/>
        </w:rPr>
        <w:t>u này chính là r</w:t>
      </w:r>
      <w:r>
        <w:rPr>
          <w:rFonts w:ascii="Cambria" w:hAnsi="Cambria" w:cs="Cambria"/>
          <w:color w:val="282828"/>
          <w:sz w:val="27"/>
          <w:szCs w:val="27"/>
        </w:rPr>
        <w:t>ượ</w:t>
      </w:r>
      <w:r>
        <w:rPr>
          <w:rFonts w:ascii="Roboto" w:hAnsi="Roboto"/>
          <w:color w:val="282828"/>
          <w:sz w:val="27"/>
          <w:szCs w:val="27"/>
        </w:rPr>
        <w:t>u Hoàng T</w:t>
      </w:r>
      <w:r>
        <w:rPr>
          <w:rFonts w:ascii="Cambria" w:hAnsi="Cambria" w:cs="Cambria"/>
          <w:color w:val="282828"/>
          <w:sz w:val="27"/>
          <w:szCs w:val="27"/>
        </w:rPr>
        <w:t>ử</w:t>
      </w:r>
      <w:r>
        <w:rPr>
          <w:rFonts w:ascii="Roboto" w:hAnsi="Roboto"/>
          <w:color w:val="282828"/>
          <w:sz w:val="27"/>
          <w:szCs w:val="27"/>
        </w:rPr>
        <w:t>u Tri</w:t>
      </w:r>
      <w:r>
        <w:rPr>
          <w:rFonts w:ascii="Cambria" w:hAnsi="Cambria" w:cs="Cambria"/>
          <w:color w:val="282828"/>
          <w:sz w:val="27"/>
          <w:szCs w:val="27"/>
        </w:rPr>
        <w:t>ệ</w:t>
      </w:r>
      <w:r>
        <w:rPr>
          <w:rFonts w:ascii="Roboto" w:hAnsi="Roboto"/>
          <w:color w:val="282828"/>
          <w:sz w:val="27"/>
          <w:szCs w:val="27"/>
        </w:rPr>
        <w:t>u H</w:t>
      </w:r>
      <w:r>
        <w:rPr>
          <w:rFonts w:ascii="Cambria" w:hAnsi="Cambria" w:cs="Cambria"/>
          <w:color w:val="282828"/>
          <w:sz w:val="27"/>
          <w:szCs w:val="27"/>
        </w:rPr>
        <w:t>ư</w:t>
      </w:r>
      <w:r>
        <w:rPr>
          <w:rFonts w:ascii="Roboto" w:hAnsi="Roboto"/>
          <w:color w:val="282828"/>
          <w:sz w:val="27"/>
          <w:szCs w:val="27"/>
        </w:rPr>
        <w:t>ng nh</w:t>
      </w:r>
      <w:r>
        <w:rPr>
          <w:rFonts w:ascii="Cambria" w:hAnsi="Cambria" w:cs="Cambria"/>
          <w:color w:val="282828"/>
          <w:sz w:val="27"/>
          <w:szCs w:val="27"/>
        </w:rPr>
        <w:t>ư</w:t>
      </w:r>
      <w:r>
        <w:rPr>
          <w:rFonts w:ascii="Roboto" w:hAnsi="Roboto"/>
          <w:color w:val="282828"/>
          <w:sz w:val="27"/>
          <w:szCs w:val="27"/>
        </w:rPr>
        <w:t>ng n</w:t>
      </w:r>
      <w:r>
        <w:rPr>
          <w:rFonts w:ascii="Roboto" w:hAnsi="Roboto" w:cs="Roboto"/>
          <w:color w:val="282828"/>
          <w:sz w:val="27"/>
          <w:szCs w:val="27"/>
        </w:rPr>
        <w:t>ó</w:t>
      </w:r>
      <w:r>
        <w:rPr>
          <w:rFonts w:ascii="Roboto" w:hAnsi="Roboto"/>
          <w:color w:val="282828"/>
          <w:sz w:val="27"/>
          <w:szCs w:val="27"/>
        </w:rPr>
        <w:t xml:space="preserve"> </w:t>
      </w:r>
      <w:r>
        <w:rPr>
          <w:rFonts w:ascii="Cambria" w:hAnsi="Cambria" w:cs="Cambria"/>
          <w:color w:val="282828"/>
          <w:sz w:val="27"/>
          <w:szCs w:val="27"/>
        </w:rPr>
        <w:t>đượ</w:t>
      </w:r>
      <w:r>
        <w:rPr>
          <w:rFonts w:ascii="Roboto" w:hAnsi="Roboto"/>
          <w:color w:val="282828"/>
          <w:sz w:val="27"/>
          <w:szCs w:val="27"/>
        </w:rPr>
        <w:t xml:space="preserve">c </w:t>
      </w:r>
      <w:r>
        <w:rPr>
          <w:rFonts w:ascii="Cambria" w:hAnsi="Cambria" w:cs="Cambria"/>
          <w:color w:val="282828"/>
          <w:sz w:val="27"/>
          <w:szCs w:val="27"/>
        </w:rPr>
        <w:t>đặ</w:t>
      </w:r>
      <w:r>
        <w:rPr>
          <w:rFonts w:ascii="Roboto" w:hAnsi="Roboto"/>
          <w:color w:val="282828"/>
          <w:sz w:val="27"/>
          <w:szCs w:val="27"/>
        </w:rPr>
        <w:t>t tên là N</w:t>
      </w:r>
      <w:r>
        <w:rPr>
          <w:rFonts w:ascii="Cambria" w:hAnsi="Cambria" w:cs="Cambria"/>
          <w:color w:val="282828"/>
          <w:sz w:val="27"/>
          <w:szCs w:val="27"/>
        </w:rPr>
        <w:t>ữ</w:t>
      </w:r>
      <w:r>
        <w:rPr>
          <w:rFonts w:ascii="Roboto" w:hAnsi="Roboto"/>
          <w:color w:val="282828"/>
          <w:sz w:val="27"/>
          <w:szCs w:val="27"/>
        </w:rPr>
        <w:t xml:space="preserve"> Nhi H</w:t>
      </w:r>
      <w:r>
        <w:rPr>
          <w:rFonts w:ascii="Cambria" w:hAnsi="Cambria" w:cs="Cambria"/>
          <w:color w:val="282828"/>
          <w:sz w:val="27"/>
          <w:szCs w:val="27"/>
        </w:rPr>
        <w:t>ồ</w:t>
      </w:r>
      <w:r>
        <w:rPr>
          <w:rFonts w:ascii="Roboto" w:hAnsi="Roboto"/>
          <w:color w:val="282828"/>
          <w:sz w:val="27"/>
          <w:szCs w:val="27"/>
        </w:rPr>
        <w:t>ng khi ng</w:t>
      </w:r>
      <w:r>
        <w:rPr>
          <w:rFonts w:ascii="Cambria" w:hAnsi="Cambria" w:cs="Cambria"/>
          <w:color w:val="282828"/>
          <w:sz w:val="27"/>
          <w:szCs w:val="27"/>
        </w:rPr>
        <w:t>ườ</w:t>
      </w:r>
      <w:r>
        <w:rPr>
          <w:rFonts w:ascii="Roboto" w:hAnsi="Roboto"/>
          <w:color w:val="282828"/>
          <w:sz w:val="27"/>
          <w:szCs w:val="27"/>
        </w:rPr>
        <w:t xml:space="preserve">i ta sinh </w:t>
      </w:r>
      <w:r>
        <w:rPr>
          <w:rFonts w:ascii="Cambria" w:hAnsi="Cambria" w:cs="Cambria"/>
          <w:color w:val="282828"/>
          <w:sz w:val="27"/>
          <w:szCs w:val="27"/>
        </w:rPr>
        <w:t>đượ</w:t>
      </w:r>
      <w:r>
        <w:rPr>
          <w:rFonts w:ascii="Roboto" w:hAnsi="Roboto"/>
          <w:color w:val="282828"/>
          <w:sz w:val="27"/>
          <w:szCs w:val="27"/>
        </w:rPr>
        <w:t>c con gái. R</w:t>
      </w:r>
      <w:r>
        <w:rPr>
          <w:rFonts w:ascii="Cambria" w:hAnsi="Cambria" w:cs="Cambria"/>
          <w:color w:val="282828"/>
          <w:sz w:val="27"/>
          <w:szCs w:val="27"/>
        </w:rPr>
        <w:t>ượ</w:t>
      </w:r>
      <w:r>
        <w:rPr>
          <w:rFonts w:ascii="Roboto" w:hAnsi="Roboto"/>
          <w:color w:val="282828"/>
          <w:sz w:val="27"/>
          <w:szCs w:val="27"/>
        </w:rPr>
        <w:t>u N</w:t>
      </w:r>
      <w:r>
        <w:rPr>
          <w:rFonts w:ascii="Cambria" w:hAnsi="Cambria" w:cs="Cambria"/>
          <w:color w:val="282828"/>
          <w:sz w:val="27"/>
          <w:szCs w:val="27"/>
        </w:rPr>
        <w:t>ữ</w:t>
      </w:r>
      <w:r>
        <w:rPr>
          <w:rFonts w:ascii="Roboto" w:hAnsi="Roboto"/>
          <w:color w:val="282828"/>
          <w:sz w:val="27"/>
          <w:szCs w:val="27"/>
        </w:rPr>
        <w:t xml:space="preserve"> Nhi H</w:t>
      </w:r>
      <w:r>
        <w:rPr>
          <w:rFonts w:ascii="Cambria" w:hAnsi="Cambria" w:cs="Cambria"/>
          <w:color w:val="282828"/>
          <w:sz w:val="27"/>
          <w:szCs w:val="27"/>
        </w:rPr>
        <w:t>ồ</w:t>
      </w:r>
      <w:r>
        <w:rPr>
          <w:rFonts w:ascii="Roboto" w:hAnsi="Roboto"/>
          <w:color w:val="282828"/>
          <w:sz w:val="27"/>
          <w:szCs w:val="27"/>
        </w:rPr>
        <w:t xml:space="preserve">ng khi </w:t>
      </w:r>
      <w:r>
        <w:rPr>
          <w:rFonts w:ascii="Cambria" w:hAnsi="Cambria" w:cs="Cambria"/>
          <w:color w:val="282828"/>
          <w:sz w:val="27"/>
          <w:szCs w:val="27"/>
        </w:rPr>
        <w:t>đượ</w:t>
      </w:r>
      <w:r>
        <w:rPr>
          <w:rFonts w:ascii="Roboto" w:hAnsi="Roboto"/>
          <w:color w:val="282828"/>
          <w:sz w:val="27"/>
          <w:szCs w:val="27"/>
        </w:rPr>
        <w:t xml:space="preserve">c </w:t>
      </w:r>
      <w:r>
        <w:rPr>
          <w:rFonts w:ascii="Cambria" w:hAnsi="Cambria" w:cs="Cambria"/>
          <w:color w:val="282828"/>
          <w:sz w:val="27"/>
          <w:szCs w:val="27"/>
        </w:rPr>
        <w:t>ủ</w:t>
      </w:r>
      <w:r>
        <w:rPr>
          <w:rFonts w:ascii="Roboto" w:hAnsi="Roboto"/>
          <w:color w:val="282828"/>
          <w:sz w:val="27"/>
          <w:szCs w:val="27"/>
        </w:rPr>
        <w:t xml:space="preserve"> </w:t>
      </w:r>
      <w:r>
        <w:rPr>
          <w:rFonts w:ascii="Cambria" w:hAnsi="Cambria" w:cs="Cambria"/>
          <w:color w:val="282828"/>
          <w:sz w:val="27"/>
          <w:szCs w:val="27"/>
        </w:rPr>
        <w:t>đế</w:t>
      </w:r>
      <w:r>
        <w:rPr>
          <w:rFonts w:ascii="Roboto" w:hAnsi="Roboto"/>
          <w:color w:val="282828"/>
          <w:sz w:val="27"/>
          <w:szCs w:val="27"/>
        </w:rPr>
        <w:t>n th</w:t>
      </w:r>
      <w:r>
        <w:rPr>
          <w:rFonts w:ascii="Cambria" w:hAnsi="Cambria" w:cs="Cambria"/>
          <w:color w:val="282828"/>
          <w:sz w:val="27"/>
          <w:szCs w:val="27"/>
        </w:rPr>
        <w:t>ờ</w:t>
      </w:r>
      <w:r>
        <w:rPr>
          <w:rFonts w:ascii="Roboto" w:hAnsi="Roboto"/>
          <w:color w:val="282828"/>
          <w:sz w:val="27"/>
          <w:szCs w:val="27"/>
        </w:rPr>
        <w:t xml:space="preserve">i gian 10 </w:t>
      </w:r>
      <w:r>
        <w:rPr>
          <w:rFonts w:ascii="Cambria" w:hAnsi="Cambria" w:cs="Cambria"/>
          <w:color w:val="282828"/>
          <w:sz w:val="27"/>
          <w:szCs w:val="27"/>
        </w:rPr>
        <w:t>đế</w:t>
      </w:r>
      <w:r>
        <w:rPr>
          <w:rFonts w:ascii="Roboto" w:hAnsi="Roboto"/>
          <w:color w:val="282828"/>
          <w:sz w:val="27"/>
          <w:szCs w:val="27"/>
        </w:rPr>
        <w:t>n 20 thì s</w:t>
      </w:r>
      <w:r>
        <w:rPr>
          <w:rFonts w:ascii="Cambria" w:hAnsi="Cambria" w:cs="Cambria"/>
          <w:color w:val="282828"/>
          <w:sz w:val="27"/>
          <w:szCs w:val="27"/>
        </w:rPr>
        <w:t>ẽ</w:t>
      </w:r>
      <w:r>
        <w:rPr>
          <w:rFonts w:ascii="Roboto" w:hAnsi="Roboto"/>
          <w:color w:val="282828"/>
          <w:sz w:val="27"/>
          <w:szCs w:val="27"/>
        </w:rPr>
        <w:t xml:space="preserve"> </w:t>
      </w:r>
      <w:r>
        <w:rPr>
          <w:rFonts w:ascii="Cambria" w:hAnsi="Cambria" w:cs="Cambria"/>
          <w:color w:val="282828"/>
          <w:sz w:val="27"/>
          <w:szCs w:val="27"/>
        </w:rPr>
        <w:t>đượ</w:t>
      </w:r>
      <w:r>
        <w:rPr>
          <w:rFonts w:ascii="Roboto" w:hAnsi="Roboto"/>
          <w:color w:val="282828"/>
          <w:sz w:val="27"/>
          <w:szCs w:val="27"/>
        </w:rPr>
        <w:t>c g</w:t>
      </w:r>
      <w:r>
        <w:rPr>
          <w:rFonts w:ascii="Cambria" w:hAnsi="Cambria" w:cs="Cambria"/>
          <w:color w:val="282828"/>
          <w:sz w:val="27"/>
          <w:szCs w:val="27"/>
        </w:rPr>
        <w:t>ọ</w:t>
      </w:r>
      <w:r>
        <w:rPr>
          <w:rFonts w:ascii="Roboto" w:hAnsi="Roboto"/>
          <w:color w:val="282828"/>
          <w:sz w:val="27"/>
          <w:szCs w:val="27"/>
        </w:rPr>
        <w:t>i là Lão T</w:t>
      </w:r>
      <w:r>
        <w:rPr>
          <w:rFonts w:ascii="Cambria" w:hAnsi="Cambria" w:cs="Cambria"/>
          <w:color w:val="282828"/>
          <w:sz w:val="27"/>
          <w:szCs w:val="27"/>
        </w:rPr>
        <w:t>ử</w:t>
      </w:r>
      <w:r>
        <w:rPr>
          <w:rFonts w:ascii="Roboto" w:hAnsi="Roboto"/>
          <w:color w:val="282828"/>
          <w:sz w:val="27"/>
          <w:szCs w:val="27"/>
        </w:rPr>
        <w:t>u v</w:t>
      </w:r>
      <w:r>
        <w:rPr>
          <w:rFonts w:ascii="Cambria" w:hAnsi="Cambria" w:cs="Cambria"/>
          <w:color w:val="282828"/>
          <w:sz w:val="27"/>
          <w:szCs w:val="27"/>
        </w:rPr>
        <w:t>ớ</w:t>
      </w:r>
      <w:r>
        <w:rPr>
          <w:rFonts w:ascii="Roboto" w:hAnsi="Roboto"/>
          <w:color w:val="282828"/>
          <w:sz w:val="27"/>
          <w:szCs w:val="27"/>
        </w:rPr>
        <w:t>i mùi v</w:t>
      </w:r>
      <w:r>
        <w:rPr>
          <w:rFonts w:ascii="Cambria" w:hAnsi="Cambria" w:cs="Cambria"/>
          <w:color w:val="282828"/>
          <w:sz w:val="27"/>
          <w:szCs w:val="27"/>
        </w:rPr>
        <w:t>ị</w:t>
      </w:r>
      <w:r>
        <w:rPr>
          <w:rFonts w:ascii="Roboto" w:hAnsi="Roboto"/>
          <w:color w:val="282828"/>
          <w:sz w:val="27"/>
          <w:szCs w:val="27"/>
        </w:rPr>
        <w:t xml:space="preserve"> khó ai sánh b</w:t>
      </w:r>
      <w:r>
        <w:rPr>
          <w:rFonts w:ascii="Cambria" w:hAnsi="Cambria" w:cs="Cambria"/>
          <w:color w:val="282828"/>
          <w:sz w:val="27"/>
          <w:szCs w:val="27"/>
        </w:rPr>
        <w:t>ằ</w:t>
      </w:r>
      <w:r>
        <w:rPr>
          <w:rFonts w:ascii="Roboto" w:hAnsi="Roboto"/>
          <w:color w:val="282828"/>
          <w:sz w:val="27"/>
          <w:szCs w:val="27"/>
        </w:rPr>
        <w:t xml:space="preserve">ng. </w:t>
      </w:r>
      <w:r>
        <w:rPr>
          <w:rFonts w:ascii="Cambria" w:hAnsi="Cambria" w:cs="Cambria"/>
          <w:color w:val="282828"/>
          <w:sz w:val="27"/>
          <w:szCs w:val="27"/>
        </w:rPr>
        <w:t>Đ</w:t>
      </w:r>
      <w:r>
        <w:rPr>
          <w:rFonts w:ascii="Roboto" w:hAnsi="Roboto" w:cs="Roboto"/>
          <w:color w:val="282828"/>
          <w:sz w:val="27"/>
          <w:szCs w:val="27"/>
        </w:rPr>
        <w:t>â</w:t>
      </w:r>
      <w:r>
        <w:rPr>
          <w:rFonts w:ascii="Roboto" w:hAnsi="Roboto"/>
          <w:color w:val="282828"/>
          <w:sz w:val="27"/>
          <w:szCs w:val="27"/>
        </w:rPr>
        <w:t>y l</w:t>
      </w:r>
      <w:r>
        <w:rPr>
          <w:rFonts w:ascii="Roboto" w:hAnsi="Roboto" w:cs="Roboto"/>
          <w:color w:val="282828"/>
          <w:sz w:val="27"/>
          <w:szCs w:val="27"/>
        </w:rPr>
        <w:t>à</w:t>
      </w:r>
      <w:r>
        <w:rPr>
          <w:rFonts w:ascii="Roboto" w:hAnsi="Roboto"/>
          <w:color w:val="282828"/>
          <w:sz w:val="27"/>
          <w:szCs w:val="27"/>
        </w:rPr>
        <w:t xml:space="preserve"> lo</w:t>
      </w:r>
      <w:r>
        <w:rPr>
          <w:rFonts w:ascii="Cambria" w:hAnsi="Cambria" w:cs="Cambria"/>
          <w:color w:val="282828"/>
          <w:sz w:val="27"/>
          <w:szCs w:val="27"/>
        </w:rPr>
        <w:t>ạ</w:t>
      </w:r>
      <w:r>
        <w:rPr>
          <w:rFonts w:ascii="Roboto" w:hAnsi="Roboto"/>
          <w:color w:val="282828"/>
          <w:sz w:val="27"/>
          <w:szCs w:val="27"/>
        </w:rPr>
        <w:t>i r</w:t>
      </w:r>
      <w:r>
        <w:rPr>
          <w:rFonts w:ascii="Cambria" w:hAnsi="Cambria" w:cs="Cambria"/>
          <w:color w:val="282828"/>
          <w:sz w:val="27"/>
          <w:szCs w:val="27"/>
        </w:rPr>
        <w:t>ượ</w:t>
      </w:r>
      <w:r>
        <w:rPr>
          <w:rFonts w:ascii="Roboto" w:hAnsi="Roboto"/>
          <w:color w:val="282828"/>
          <w:sz w:val="27"/>
          <w:szCs w:val="27"/>
        </w:rPr>
        <w:t xml:space="preserve">u </w:t>
      </w:r>
      <w:r>
        <w:rPr>
          <w:rFonts w:ascii="Cambria" w:hAnsi="Cambria" w:cs="Cambria"/>
          <w:color w:val="282828"/>
          <w:sz w:val="27"/>
          <w:szCs w:val="27"/>
        </w:rPr>
        <w:t>đặ</w:t>
      </w:r>
      <w:r>
        <w:rPr>
          <w:rFonts w:ascii="Roboto" w:hAnsi="Roboto"/>
          <w:color w:val="282828"/>
          <w:sz w:val="27"/>
          <w:szCs w:val="27"/>
        </w:rPr>
        <w:t>c s</w:t>
      </w:r>
      <w:r>
        <w:rPr>
          <w:rFonts w:ascii="Cambria" w:hAnsi="Cambria" w:cs="Cambria"/>
          <w:color w:val="282828"/>
          <w:sz w:val="27"/>
          <w:szCs w:val="27"/>
        </w:rPr>
        <w:t>ả</w:t>
      </w:r>
      <w:r>
        <w:rPr>
          <w:rFonts w:ascii="Roboto" w:hAnsi="Roboto"/>
          <w:color w:val="282828"/>
          <w:sz w:val="27"/>
          <w:szCs w:val="27"/>
        </w:rPr>
        <w:t>n n</w:t>
      </w:r>
      <w:r>
        <w:rPr>
          <w:rFonts w:ascii="Cambria" w:hAnsi="Cambria" w:cs="Cambria"/>
          <w:color w:val="282828"/>
          <w:sz w:val="27"/>
          <w:szCs w:val="27"/>
        </w:rPr>
        <w:t>ổ</w:t>
      </w:r>
      <w:r>
        <w:rPr>
          <w:rFonts w:ascii="Roboto" w:hAnsi="Roboto"/>
          <w:color w:val="282828"/>
          <w:sz w:val="27"/>
          <w:szCs w:val="27"/>
        </w:rPr>
        <w:t>i ti</w:t>
      </w:r>
      <w:r>
        <w:rPr>
          <w:rFonts w:ascii="Cambria" w:hAnsi="Cambria" w:cs="Cambria"/>
          <w:color w:val="282828"/>
          <w:sz w:val="27"/>
          <w:szCs w:val="27"/>
        </w:rPr>
        <w:t>ế</w:t>
      </w:r>
      <w:r>
        <w:rPr>
          <w:rFonts w:ascii="Roboto" w:hAnsi="Roboto"/>
          <w:color w:val="282828"/>
          <w:sz w:val="27"/>
          <w:szCs w:val="27"/>
        </w:rPr>
        <w:t>ng c</w:t>
      </w:r>
      <w:r>
        <w:rPr>
          <w:rFonts w:ascii="Cambria" w:hAnsi="Cambria" w:cs="Cambria"/>
          <w:color w:val="282828"/>
          <w:sz w:val="27"/>
          <w:szCs w:val="27"/>
        </w:rPr>
        <w:t>ủ</w:t>
      </w:r>
      <w:r>
        <w:rPr>
          <w:rFonts w:ascii="Roboto" w:hAnsi="Roboto"/>
          <w:color w:val="282828"/>
          <w:sz w:val="27"/>
          <w:szCs w:val="27"/>
        </w:rPr>
        <w:t xml:space="preserve">a và </w:t>
      </w:r>
      <w:r>
        <w:rPr>
          <w:rFonts w:ascii="Cambria" w:hAnsi="Cambria" w:cs="Cambria"/>
          <w:color w:val="282828"/>
          <w:sz w:val="27"/>
          <w:szCs w:val="27"/>
        </w:rPr>
        <w:t>đ</w:t>
      </w:r>
      <w:r>
        <w:rPr>
          <w:rFonts w:ascii="Roboto" w:hAnsi="Roboto" w:cs="Roboto"/>
          <w:color w:val="282828"/>
          <w:sz w:val="27"/>
          <w:szCs w:val="27"/>
        </w:rPr>
        <w:t>ã</w:t>
      </w:r>
      <w:r>
        <w:rPr>
          <w:rFonts w:ascii="Roboto" w:hAnsi="Roboto"/>
          <w:color w:val="282828"/>
          <w:sz w:val="27"/>
          <w:szCs w:val="27"/>
        </w:rPr>
        <w:t xml:space="preserve"> xu</w:t>
      </w:r>
      <w:r>
        <w:rPr>
          <w:rFonts w:ascii="Cambria" w:hAnsi="Cambria" w:cs="Cambria"/>
          <w:color w:val="282828"/>
          <w:sz w:val="27"/>
          <w:szCs w:val="27"/>
        </w:rPr>
        <w:t>ấ</w:t>
      </w:r>
      <w:r>
        <w:rPr>
          <w:rFonts w:ascii="Roboto" w:hAnsi="Roboto"/>
          <w:color w:val="282828"/>
          <w:sz w:val="27"/>
          <w:szCs w:val="27"/>
        </w:rPr>
        <w:t>t kh</w:t>
      </w:r>
      <w:r>
        <w:rPr>
          <w:rFonts w:ascii="Cambria" w:hAnsi="Cambria" w:cs="Cambria"/>
          <w:color w:val="282828"/>
          <w:sz w:val="27"/>
          <w:szCs w:val="27"/>
        </w:rPr>
        <w:t>ẩ</w:t>
      </w:r>
      <w:r>
        <w:rPr>
          <w:rFonts w:ascii="Roboto" w:hAnsi="Roboto"/>
          <w:color w:val="282828"/>
          <w:sz w:val="27"/>
          <w:szCs w:val="27"/>
        </w:rPr>
        <w:t xml:space="preserve">u </w:t>
      </w:r>
      <w:r>
        <w:rPr>
          <w:rFonts w:ascii="Cambria" w:hAnsi="Cambria" w:cs="Cambria"/>
          <w:color w:val="282828"/>
          <w:sz w:val="27"/>
          <w:szCs w:val="27"/>
        </w:rPr>
        <w:t>đ</w:t>
      </w:r>
      <w:r>
        <w:rPr>
          <w:rFonts w:ascii="Roboto" w:hAnsi="Roboto"/>
          <w:color w:val="282828"/>
          <w:sz w:val="27"/>
          <w:szCs w:val="27"/>
        </w:rPr>
        <w:t>i nhi</w:t>
      </w:r>
      <w:r>
        <w:rPr>
          <w:rFonts w:ascii="Cambria" w:hAnsi="Cambria" w:cs="Cambria"/>
          <w:color w:val="282828"/>
          <w:sz w:val="27"/>
          <w:szCs w:val="27"/>
        </w:rPr>
        <w:t>ề</w:t>
      </w:r>
      <w:r>
        <w:rPr>
          <w:rFonts w:ascii="Roboto" w:hAnsi="Roboto"/>
          <w:color w:val="282828"/>
          <w:sz w:val="27"/>
          <w:szCs w:val="27"/>
        </w:rPr>
        <w:t>u qu</w:t>
      </w:r>
      <w:r>
        <w:rPr>
          <w:rFonts w:ascii="Cambria" w:hAnsi="Cambria" w:cs="Cambria"/>
          <w:color w:val="282828"/>
          <w:sz w:val="27"/>
          <w:szCs w:val="27"/>
        </w:rPr>
        <w:t>ố</w:t>
      </w:r>
      <w:r>
        <w:rPr>
          <w:rFonts w:ascii="Roboto" w:hAnsi="Roboto"/>
          <w:color w:val="282828"/>
          <w:sz w:val="27"/>
          <w:szCs w:val="27"/>
        </w:rPr>
        <w:t>c gia.”</w:t>
      </w:r>
      <w:sdt>
        <w:sdtPr>
          <w:rPr>
            <w:rFonts w:ascii="Roboto" w:hAnsi="Roboto"/>
            <w:color w:val="282828"/>
            <w:sz w:val="27"/>
            <w:szCs w:val="27"/>
          </w:rPr>
          <w:id w:val="1914045395"/>
          <w:citation/>
        </w:sdtPr>
        <w:sdtContent>
          <w:r>
            <w:rPr>
              <w:rFonts w:ascii="Roboto" w:hAnsi="Roboto"/>
              <w:color w:val="282828"/>
              <w:sz w:val="27"/>
              <w:szCs w:val="27"/>
            </w:rPr>
            <w:fldChar w:fldCharType="begin"/>
          </w:r>
          <w:r w:rsidR="008E7F09">
            <w:rPr>
              <w:rFonts w:ascii="Roboto" w:hAnsi="Roboto"/>
              <w:color w:val="282828"/>
              <w:sz w:val="27"/>
              <w:szCs w:val="27"/>
            </w:rPr>
            <w:instrText xml:space="preserve">CITATION Câu24 \l 1033 </w:instrText>
          </w:r>
          <w:r>
            <w:rPr>
              <w:rFonts w:ascii="Roboto" w:hAnsi="Roboto"/>
              <w:color w:val="282828"/>
              <w:sz w:val="27"/>
              <w:szCs w:val="27"/>
            </w:rPr>
            <w:fldChar w:fldCharType="separate"/>
          </w:r>
          <w:r w:rsidR="00D66DA5">
            <w:rPr>
              <w:rFonts w:ascii="Roboto" w:hAnsi="Roboto"/>
              <w:noProof/>
              <w:color w:val="282828"/>
              <w:sz w:val="27"/>
              <w:szCs w:val="27"/>
            </w:rPr>
            <w:t xml:space="preserve"> </w:t>
          </w:r>
          <w:r w:rsidR="00D66DA5" w:rsidRPr="00D66DA5">
            <w:rPr>
              <w:rFonts w:ascii="Roboto" w:hAnsi="Roboto"/>
              <w:noProof/>
              <w:color w:val="282828"/>
              <w:sz w:val="27"/>
              <w:szCs w:val="27"/>
            </w:rPr>
            <w:t>(Câu l</w:t>
          </w:r>
          <w:r w:rsidR="00D66DA5" w:rsidRPr="00D66DA5">
            <w:rPr>
              <w:rFonts w:ascii="Cambria" w:hAnsi="Cambria" w:cs="Cambria"/>
              <w:noProof/>
              <w:color w:val="282828"/>
              <w:sz w:val="27"/>
              <w:szCs w:val="27"/>
            </w:rPr>
            <w:t>ạ</w:t>
          </w:r>
          <w:r w:rsidR="00D66DA5" w:rsidRPr="00D66DA5">
            <w:rPr>
              <w:rFonts w:ascii="Roboto" w:hAnsi="Roboto"/>
              <w:noProof/>
              <w:color w:val="282828"/>
              <w:sz w:val="27"/>
              <w:szCs w:val="27"/>
            </w:rPr>
            <w:t>c b</w:t>
          </w:r>
          <w:r w:rsidR="00D66DA5" w:rsidRPr="00D66DA5">
            <w:rPr>
              <w:rFonts w:ascii="Cambria" w:hAnsi="Cambria" w:cs="Cambria"/>
              <w:noProof/>
              <w:color w:val="282828"/>
              <w:sz w:val="27"/>
              <w:szCs w:val="27"/>
            </w:rPr>
            <w:t>ộ</w:t>
          </w:r>
          <w:r w:rsidR="00D66DA5" w:rsidRPr="00D66DA5">
            <w:rPr>
              <w:rFonts w:ascii="Roboto" w:hAnsi="Roboto"/>
              <w:noProof/>
              <w:color w:val="282828"/>
              <w:sz w:val="27"/>
              <w:szCs w:val="27"/>
            </w:rPr>
            <w:t xml:space="preserve"> ti</w:t>
          </w:r>
          <w:r w:rsidR="00D66DA5" w:rsidRPr="00D66DA5">
            <w:rPr>
              <w:rFonts w:ascii="Cambria" w:hAnsi="Cambria" w:cs="Cambria"/>
              <w:noProof/>
              <w:color w:val="282828"/>
              <w:sz w:val="27"/>
              <w:szCs w:val="27"/>
            </w:rPr>
            <w:t>ế</w:t>
          </w:r>
          <w:r w:rsidR="00D66DA5" w:rsidRPr="00D66DA5">
            <w:rPr>
              <w:rFonts w:ascii="Roboto" w:hAnsi="Roboto"/>
              <w:noProof/>
              <w:color w:val="282828"/>
              <w:sz w:val="27"/>
              <w:szCs w:val="27"/>
            </w:rPr>
            <w:t>ng trung FBU, 2024)</w:t>
          </w:r>
          <w:r>
            <w:rPr>
              <w:rFonts w:ascii="Roboto" w:hAnsi="Roboto"/>
              <w:color w:val="282828"/>
              <w:sz w:val="27"/>
              <w:szCs w:val="27"/>
            </w:rPr>
            <w:fldChar w:fldCharType="end"/>
          </w:r>
        </w:sdtContent>
      </w:sdt>
    </w:p>
    <w:p w14:paraId="665FF319" w14:textId="77777777" w:rsidR="00937E03" w:rsidRDefault="003E305F" w:rsidP="005D61D9">
      <w:pPr>
        <w:jc w:val="center"/>
      </w:pPr>
      <w:r>
        <w:rPr>
          <w:noProof/>
        </w:rPr>
        <w:drawing>
          <wp:inline distT="0" distB="0" distL="0" distR="0" wp14:anchorId="2963D792" wp14:editId="10B7322C">
            <wp:extent cx="2006825" cy="2006825"/>
            <wp:effectExtent l="0" t="0" r="0" b="0"/>
            <wp:docPr id="4662611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7855" cy="2007855"/>
                    </a:xfrm>
                    <a:prstGeom prst="rect">
                      <a:avLst/>
                    </a:prstGeom>
                    <a:noFill/>
                    <a:ln>
                      <a:noFill/>
                    </a:ln>
                  </pic:spPr>
                </pic:pic>
              </a:graphicData>
            </a:graphic>
          </wp:inline>
        </w:drawing>
      </w:r>
    </w:p>
    <w:p w14:paraId="02DC0063" w14:textId="30B17109" w:rsidR="003E305F" w:rsidRPr="005D61D9" w:rsidRDefault="00937E03" w:rsidP="00485924">
      <w:pPr>
        <w:pStyle w:val="img"/>
      </w:pPr>
      <w:bookmarkStart w:id="44" w:name="_Toc184786647"/>
      <w:bookmarkStart w:id="45" w:name="_Toc184803590"/>
      <w:r w:rsidRPr="005D61D9">
        <w:t xml:space="preserve">Hình </w:t>
      </w:r>
      <w:r w:rsidRPr="005D61D9">
        <w:fldChar w:fldCharType="begin"/>
      </w:r>
      <w:r w:rsidRPr="005D61D9">
        <w:instrText xml:space="preserve"> SEQ Hình \* ARABIC </w:instrText>
      </w:r>
      <w:r w:rsidRPr="005D61D9">
        <w:fldChar w:fldCharType="separate"/>
      </w:r>
      <w:r w:rsidRPr="005D61D9">
        <w:rPr>
          <w:noProof/>
        </w:rPr>
        <w:t>2</w:t>
      </w:r>
      <w:r w:rsidRPr="005D61D9">
        <w:fldChar w:fldCharType="end"/>
      </w:r>
      <w:r w:rsidRPr="005D61D9">
        <w:t xml:space="preserve">: </w:t>
      </w:r>
      <w:r w:rsidR="005D61D9">
        <w:t>R</w:t>
      </w:r>
      <w:r w:rsidRPr="005D61D9">
        <w:t>ượu Nữ Nhi Hồng</w:t>
      </w:r>
      <w:bookmarkEnd w:id="44"/>
      <w:bookmarkEnd w:id="45"/>
    </w:p>
    <w:p w14:paraId="23D41235" w14:textId="75EDBDE2" w:rsidR="003E305F" w:rsidRDefault="003E305F" w:rsidP="00D00CB2">
      <w:pPr>
        <w:rPr>
          <w:szCs w:val="26"/>
        </w:rPr>
      </w:pPr>
      <w:r>
        <w:rPr>
          <w:szCs w:val="26"/>
        </w:rPr>
        <w:t>Nguyên liệu: gạo nếp trắng chất lượng cao ở Thiệu Hưng, nước ngầm với độ tinh khiết cao</w:t>
      </w:r>
      <w:r w:rsidR="000E054F">
        <w:rPr>
          <w:szCs w:val="26"/>
        </w:rPr>
        <w:t>, men rượu từ hỗn hợp các loại thảo mộc và vi sinh vật tự nhiên.</w:t>
      </w:r>
    </w:p>
    <w:p w14:paraId="089A68DF" w14:textId="18431389" w:rsidR="000E054F" w:rsidRDefault="000E054F" w:rsidP="00D00CB2">
      <w:pPr>
        <w:rPr>
          <w:szCs w:val="26"/>
        </w:rPr>
      </w:pPr>
      <w:r>
        <w:rPr>
          <w:szCs w:val="26"/>
        </w:rPr>
        <w:t>Quy trình sản xuất: ngâm gạo và hấp chín tạo điều kiện cho men hoạt động trong quá trình lên men sau đó. Rượu sẽ lên men từ vài tháng đến hơn năm, ủ rượu trong chum sành và đem chôn dưới lòng đất hoặc lưu trữ trong hầm, ủ truyền thống từ 3-10 năm sau đó đóng chai.</w:t>
      </w:r>
    </w:p>
    <w:p w14:paraId="2A707DD0" w14:textId="4629B44C" w:rsidR="00913480" w:rsidRDefault="00913480" w:rsidP="00D00CB2">
      <w:pPr>
        <w:rPr>
          <w:szCs w:val="26"/>
        </w:rPr>
      </w:pPr>
      <w:r>
        <w:rPr>
          <w:szCs w:val="26"/>
        </w:rPr>
        <w:lastRenderedPageBreak/>
        <w:t>Hương vị nhẹ nhàng của trái cây, hoa, chút vị caramel, ngọt nhưng không gắt, có màu vàng óng ánh, càng lâu năm màu càng đậm.</w:t>
      </w:r>
    </w:p>
    <w:p w14:paraId="39D5DC5A" w14:textId="122BBA63" w:rsidR="00913480" w:rsidRPr="003332A6" w:rsidRDefault="00E57EAF" w:rsidP="00E57EAF">
      <w:pPr>
        <w:pStyle w:val="Heading3"/>
      </w:pPr>
      <w:bookmarkStart w:id="46" w:name="_Toc184806690"/>
      <w:bookmarkStart w:id="47" w:name="_Toc191806801"/>
      <w:r>
        <w:t>2.4.</w:t>
      </w:r>
      <w:r w:rsidR="003332A6">
        <w:t xml:space="preserve"> </w:t>
      </w:r>
      <w:r w:rsidR="00913480" w:rsidRPr="003332A6">
        <w:t>Ý nghĩa, vai trò của rượu trong văn hóa, xã hội.</w:t>
      </w:r>
      <w:bookmarkEnd w:id="46"/>
      <w:bookmarkEnd w:id="47"/>
    </w:p>
    <w:p w14:paraId="4ED5AA29" w14:textId="7947C688" w:rsidR="00913480" w:rsidRDefault="00ED6E60" w:rsidP="00D00CB2">
      <w:pPr>
        <w:rPr>
          <w:szCs w:val="26"/>
        </w:rPr>
      </w:pPr>
      <w:r>
        <w:rPr>
          <w:szCs w:val="26"/>
        </w:rPr>
        <w:t>Đầu tiên, rượu như một cầu nối gắn kết con người, thúc đẩy giao tiếp và sự gắn bó cá nhân. Trong các bữa ăn rượu bày tỏ sự kính trọng, hiếu khách, thân tình.</w:t>
      </w:r>
    </w:p>
    <w:p w14:paraId="590AFE3F" w14:textId="6EEA6938" w:rsidR="00ED6E60" w:rsidRDefault="00ED6E60" w:rsidP="00D00CB2">
      <w:pPr>
        <w:rPr>
          <w:szCs w:val="26"/>
        </w:rPr>
      </w:pPr>
      <w:r>
        <w:rPr>
          <w:szCs w:val="26"/>
        </w:rPr>
        <w:t>Mang ý nghĩa tôn giáo, tâm linh khi rượu là vật phẩm không thể thiếu trong các nghi thức.</w:t>
      </w:r>
    </w:p>
    <w:p w14:paraId="18E3AD8B" w14:textId="20A3C701" w:rsidR="00ED6E60" w:rsidRDefault="00ED6E60" w:rsidP="00D00CB2">
      <w:pPr>
        <w:rPr>
          <w:szCs w:val="26"/>
        </w:rPr>
      </w:pPr>
      <w:r>
        <w:rPr>
          <w:szCs w:val="26"/>
        </w:rPr>
        <w:t xml:space="preserve">Rượu còn mang ý nghĩa biểu tượng cho sự ấm áp, đoàn tụ và niềm vui trong gia đình; tính triết </w:t>
      </w:r>
      <w:r w:rsidR="00E57EAF">
        <w:rPr>
          <w:szCs w:val="26"/>
        </w:rPr>
        <w:t>lí được</w:t>
      </w:r>
      <w:r>
        <w:rPr>
          <w:szCs w:val="26"/>
        </w:rPr>
        <w:t xml:space="preserve"> thể hiện qua quá trình sản xuất đó là sự kiên nhẫn, trưởng thành.</w:t>
      </w:r>
    </w:p>
    <w:p w14:paraId="4EFEADB8" w14:textId="643B316D" w:rsidR="00ED6E60" w:rsidRDefault="00FF3671" w:rsidP="00D00CB2">
      <w:pPr>
        <w:rPr>
          <w:szCs w:val="26"/>
        </w:rPr>
      </w:pPr>
      <w:r>
        <w:rPr>
          <w:szCs w:val="26"/>
        </w:rPr>
        <w:t>Rượu cũng là nguồn cảm hứng qua nghệ thuật văn học, và đặt dấu ấn cho một nền văn minh xuyên suốt thiên niên kỉ.</w:t>
      </w:r>
    </w:p>
    <w:p w14:paraId="3E5B063B" w14:textId="4530135B" w:rsidR="00FF3671" w:rsidRPr="00A968C1" w:rsidRDefault="00A968C1" w:rsidP="00E57EAF">
      <w:pPr>
        <w:pStyle w:val="Heading2"/>
      </w:pPr>
      <w:bookmarkStart w:id="48" w:name="_Toc184806691"/>
      <w:bookmarkStart w:id="49" w:name="_Toc191806802"/>
      <w:r>
        <w:t xml:space="preserve">3.  </w:t>
      </w:r>
      <w:bookmarkEnd w:id="48"/>
      <w:r w:rsidR="00E57EAF">
        <w:t>Kết luận</w:t>
      </w:r>
      <w:bookmarkEnd w:id="49"/>
    </w:p>
    <w:p w14:paraId="764D9B7C" w14:textId="3F0994E8" w:rsidR="001E65A0" w:rsidRDefault="00FF3671" w:rsidP="00D00CB2">
      <w:pPr>
        <w:rPr>
          <w:szCs w:val="26"/>
        </w:rPr>
      </w:pPr>
      <w:r>
        <w:rPr>
          <w:szCs w:val="26"/>
        </w:rPr>
        <w:t xml:space="preserve">Tóm lại, rượu Trung Hoa không chỉ đơn giản là một loại thức uống đơn thuần mà đó là sự kết tinh từ những giai đoạn phát triển của các triều đại, là một điều cốt </w:t>
      </w:r>
      <w:proofErr w:type="gramStart"/>
      <w:r>
        <w:rPr>
          <w:szCs w:val="26"/>
        </w:rPr>
        <w:t>yếu,biểu</w:t>
      </w:r>
      <w:proofErr w:type="gramEnd"/>
      <w:r>
        <w:rPr>
          <w:szCs w:val="26"/>
        </w:rPr>
        <w:t xml:space="preserve"> trưng cho nền văn hóa của đất nước Trung Quốc. Nó thể hiện sự gắn kết, tôn trọng, thành quả trí tuệ hàng nghìn năm của con người, đ</w:t>
      </w:r>
      <w:r w:rsidR="0037033B">
        <w:rPr>
          <w:szCs w:val="26"/>
        </w:rPr>
        <w:t>ồng thời không kém phần nghệ thật.</w:t>
      </w:r>
    </w:p>
    <w:p w14:paraId="692A6CB4" w14:textId="49A9658B" w:rsidR="00485924" w:rsidRDefault="00485924">
      <w:pPr>
        <w:spacing w:before="0" w:after="160" w:line="259" w:lineRule="auto"/>
        <w:jc w:val="left"/>
        <w:rPr>
          <w:szCs w:val="26"/>
        </w:rPr>
      </w:pPr>
      <w:r>
        <w:rPr>
          <w:szCs w:val="26"/>
        </w:rPr>
        <w:br w:type="page"/>
      </w:r>
    </w:p>
    <w:p w14:paraId="56CFE50B" w14:textId="77777777" w:rsidR="0021640D" w:rsidRDefault="00485924" w:rsidP="00485924">
      <w:pPr>
        <w:pStyle w:val="Heading1"/>
      </w:pPr>
      <w:bookmarkStart w:id="50" w:name="_Toc191806803"/>
      <w:r>
        <w:lastRenderedPageBreak/>
        <w:t>DANH MỤC HÌNH ẢNH</w:t>
      </w:r>
      <w:bookmarkEnd w:id="50"/>
    </w:p>
    <w:p w14:paraId="643FE7B5" w14:textId="439996AE" w:rsidR="002E24B7" w:rsidRPr="002E24B7" w:rsidRDefault="002E24B7" w:rsidP="002E24B7">
      <w:r>
        <w:t>Hình 1: rượu nữ nhi hồng</w:t>
      </w:r>
    </w:p>
    <w:p w14:paraId="276A9602" w14:textId="07273025" w:rsidR="004E6EF3" w:rsidRDefault="00485924">
      <w:pPr>
        <w:spacing w:before="0" w:after="160" w:line="259" w:lineRule="auto"/>
        <w:jc w:val="left"/>
        <w:rPr>
          <w:rFonts w:eastAsiaTheme="majorEastAsia" w:cstheme="majorBidi"/>
          <w:b/>
          <w:sz w:val="28"/>
          <w:szCs w:val="40"/>
        </w:rPr>
      </w:pPr>
      <w:r>
        <w:br w:type="page"/>
      </w:r>
      <w:r w:rsidR="004E6EF3">
        <w:lastRenderedPageBreak/>
        <w:br w:type="page"/>
      </w:r>
    </w:p>
    <w:p w14:paraId="056EA6D4" w14:textId="7CD66397" w:rsidR="001E65A0" w:rsidRPr="004E6EF3" w:rsidRDefault="004E6EF3" w:rsidP="004E6EF3">
      <w:pPr>
        <w:pStyle w:val="Heading1"/>
      </w:pPr>
      <w:bookmarkStart w:id="51" w:name="_Toc191806804"/>
      <w:r>
        <w:lastRenderedPageBreak/>
        <w:t>TÀI LIỆU THAM KHẢO</w:t>
      </w:r>
      <w:bookmarkEnd w:id="51"/>
    </w:p>
    <w:p w14:paraId="5DC34820" w14:textId="5D8A867B" w:rsidR="001A2C6D" w:rsidRDefault="00DA4196" w:rsidP="005F7ABD">
      <w:pPr>
        <w:jc w:val="left"/>
      </w:pPr>
      <w:r>
        <w:t xml:space="preserve">[1] </w:t>
      </w:r>
      <w:r w:rsidRPr="00DA4196">
        <w:t>Câu lạc bộ tiếng trung FBU. (2024, 5; 26). Khám phá văn hóa rượu Trung Quốc. Retrieved from Viện Ngôn ngữ nước ngoài: https://vienngonngunuocngoai.fbu.edu.vn/kham-pha-van-hoa-ruou-trung-quoc/</w:t>
      </w:r>
    </w:p>
    <w:p w14:paraId="4B693E25" w14:textId="16EB455E" w:rsidR="00DA4196" w:rsidRDefault="00DA4196" w:rsidP="005F7ABD">
      <w:pPr>
        <w:jc w:val="left"/>
      </w:pPr>
      <w:r>
        <w:t xml:space="preserve">[2] </w:t>
      </w:r>
      <w:r>
        <w:t>Lê Anh Minh. (2007, 2; 4). Văn hóa uống rượu của người Trung Quốc. Retrieved from Sài Gòn Giải Phóng Online: https://www.sggp.org.vn/van-hoa-uong-ruou-cua-nguoi-trung-quoc-post70333.html</w:t>
      </w:r>
    </w:p>
    <w:p w14:paraId="183DAADD" w14:textId="76CA19AF" w:rsidR="00DA4196" w:rsidRPr="001E65A0" w:rsidRDefault="00DA4196" w:rsidP="005F7ABD">
      <w:pPr>
        <w:jc w:val="left"/>
      </w:pPr>
      <w:r>
        <w:t xml:space="preserve">[3] </w:t>
      </w:r>
      <w:r>
        <w:t>Nguyễn Kim Yến. (2023). Yến, T. N. K. HỌC TẬP TÍCH CỰC (ACTIVE LEARNING) TRONG CÁC LỚP TIẾNG VIỆT TẠI ĐẠI HỌC WASHINGTON, HOA KỲ. Retrieved from scholar gg: https://scholar.google.com/scholar?as_ylo=2023&amp;q=PP+H%E1%BB%8CC+T%E1%BA%ACP+T%C3%8DCH+C%E1%BB%B0C&amp;hl=vi&amp;as_sdt=0,5#d=gs_cit&amp;t=1733869661634&amp;u=%2Fscholar%3Fq%3Dinfo%3A-xcGraRvbvYJ%3Ascholar.google.com%2F%26output%3Dcite%26scirp%3D1%26hl%3Dvi:~:text=Y%E1%BA</w:t>
      </w:r>
    </w:p>
    <w:sectPr w:rsidR="00DA4196" w:rsidRPr="001E65A0" w:rsidSect="00D10CA9">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F3552" w14:textId="77777777" w:rsidR="00345044" w:rsidRDefault="00345044" w:rsidP="00376DBF">
      <w:pPr>
        <w:spacing w:after="0" w:line="240" w:lineRule="auto"/>
      </w:pPr>
      <w:r>
        <w:separator/>
      </w:r>
    </w:p>
  </w:endnote>
  <w:endnote w:type="continuationSeparator" w:id="0">
    <w:p w14:paraId="6C693898" w14:textId="77777777" w:rsidR="00345044" w:rsidRDefault="00345044" w:rsidP="00376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3BE64" w14:textId="77777777" w:rsidR="004241B5" w:rsidRDefault="00424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4FC7C" w14:textId="77777777" w:rsidR="004241B5" w:rsidRDefault="004241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1B45A" w14:textId="77777777" w:rsidR="004241B5" w:rsidRDefault="004241B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6744024"/>
      <w:docPartObj>
        <w:docPartGallery w:val="Page Numbers (Bottom of Page)"/>
        <w:docPartUnique/>
      </w:docPartObj>
    </w:sdtPr>
    <w:sdtEndPr>
      <w:rPr>
        <w:noProof/>
      </w:rPr>
    </w:sdtEndPr>
    <w:sdtContent>
      <w:p w14:paraId="02211288" w14:textId="77777777" w:rsidR="00A96A30" w:rsidRDefault="00A96A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D095E4" w14:textId="77777777" w:rsidR="00A96A30" w:rsidRDefault="00A96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39F6E" w14:textId="77777777" w:rsidR="00345044" w:rsidRDefault="00345044" w:rsidP="00376DBF">
      <w:pPr>
        <w:spacing w:after="0" w:line="240" w:lineRule="auto"/>
      </w:pPr>
      <w:r>
        <w:separator/>
      </w:r>
    </w:p>
  </w:footnote>
  <w:footnote w:type="continuationSeparator" w:id="0">
    <w:p w14:paraId="4C73DA58" w14:textId="77777777" w:rsidR="00345044" w:rsidRDefault="00345044" w:rsidP="00376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4DE13" w14:textId="77777777" w:rsidR="004241B5" w:rsidRDefault="004241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860DF" w14:textId="77777777" w:rsidR="004241B5" w:rsidRDefault="004241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32BC2" w14:textId="77777777" w:rsidR="004241B5" w:rsidRDefault="004241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318E"/>
    <w:multiLevelType w:val="multilevel"/>
    <w:tmpl w:val="A5566FBA"/>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665004"/>
    <w:multiLevelType w:val="hybridMultilevel"/>
    <w:tmpl w:val="D6EA82D6"/>
    <w:lvl w:ilvl="0" w:tplc="BEAC5742">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7D4CE4"/>
    <w:multiLevelType w:val="hybridMultilevel"/>
    <w:tmpl w:val="F6AA7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4201AF"/>
    <w:multiLevelType w:val="hybridMultilevel"/>
    <w:tmpl w:val="557AC090"/>
    <w:lvl w:ilvl="0" w:tplc="75B29BB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935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623CEE"/>
    <w:multiLevelType w:val="hybridMultilevel"/>
    <w:tmpl w:val="235CFFF0"/>
    <w:lvl w:ilvl="0" w:tplc="570E282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5418B"/>
    <w:multiLevelType w:val="hybridMultilevel"/>
    <w:tmpl w:val="712E7946"/>
    <w:lvl w:ilvl="0" w:tplc="C6AC5932">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80779F"/>
    <w:multiLevelType w:val="multilevel"/>
    <w:tmpl w:val="9F8E9820"/>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520AB3"/>
    <w:multiLevelType w:val="multilevel"/>
    <w:tmpl w:val="768407AC"/>
    <w:lvl w:ilvl="0">
      <w:start w:val="1"/>
      <w:numFmt w:val="decimal"/>
      <w:lvlText w:val="%1."/>
      <w:lvlJc w:val="left"/>
      <w:pPr>
        <w:ind w:left="360" w:hanging="360"/>
      </w:pPr>
    </w:lvl>
    <w:lvl w:ilvl="1">
      <w:start w:val="1"/>
      <w:numFmt w:val="decimal"/>
      <w:lvlText w:val="%2."/>
      <w:lvlJc w:val="center"/>
      <w:pPr>
        <w:ind w:left="107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C4A94"/>
    <w:multiLevelType w:val="hybridMultilevel"/>
    <w:tmpl w:val="B23AEDF4"/>
    <w:lvl w:ilvl="0" w:tplc="C6AC5932">
      <w:start w:val="1"/>
      <w:numFmt w:val="decimal"/>
      <w:lvlText w:val="%1."/>
      <w:lvlJc w:val="center"/>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D4CD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1" w15:restartNumberingAfterBreak="0">
    <w:nsid w:val="41081DF6"/>
    <w:multiLevelType w:val="multilevel"/>
    <w:tmpl w:val="17E03156"/>
    <w:lvl w:ilvl="0">
      <w:start w:val="2"/>
      <w:numFmt w:val="decimal"/>
      <w:lvlText w:val="%1"/>
      <w:lvlJc w:val="left"/>
      <w:pPr>
        <w:ind w:left="360" w:hanging="360"/>
      </w:pPr>
      <w:rPr>
        <w:rFonts w:hint="default"/>
      </w:rPr>
    </w:lvl>
    <w:lvl w:ilvl="1">
      <w:start w:val="3"/>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2" w15:restartNumberingAfterBreak="0">
    <w:nsid w:val="444852FC"/>
    <w:multiLevelType w:val="hybridMultilevel"/>
    <w:tmpl w:val="B8F04E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B7245"/>
    <w:multiLevelType w:val="hybridMultilevel"/>
    <w:tmpl w:val="08DAE930"/>
    <w:lvl w:ilvl="0" w:tplc="BD44689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972266"/>
    <w:multiLevelType w:val="hybridMultilevel"/>
    <w:tmpl w:val="B552963E"/>
    <w:lvl w:ilvl="0" w:tplc="F7E47D0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0A080C"/>
    <w:multiLevelType w:val="multilevel"/>
    <w:tmpl w:val="DF5683F8"/>
    <w:lvl w:ilvl="0">
      <w:start w:val="1"/>
      <w:numFmt w:val="decimal"/>
      <w:lvlText w:val="%1."/>
      <w:lvlJc w:val="center"/>
      <w:pPr>
        <w:ind w:left="360"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800" w:hanging="1800"/>
      </w:pPr>
      <w:rPr>
        <w:rFonts w:hint="default"/>
        <w:b w:val="0"/>
      </w:rPr>
    </w:lvl>
    <w:lvl w:ilvl="8">
      <w:start w:val="1"/>
      <w:numFmt w:val="decimal"/>
      <w:isLgl/>
      <w:lvlText w:val="%1.%2.%3.%4.%5.%6.%7.%8.%9"/>
      <w:lvlJc w:val="left"/>
      <w:pPr>
        <w:ind w:left="1800" w:hanging="1800"/>
      </w:pPr>
      <w:rPr>
        <w:rFonts w:hint="default"/>
        <w:b w:val="0"/>
      </w:rPr>
    </w:lvl>
  </w:abstractNum>
  <w:abstractNum w:abstractNumId="16" w15:restartNumberingAfterBreak="0">
    <w:nsid w:val="64374D75"/>
    <w:multiLevelType w:val="multilevel"/>
    <w:tmpl w:val="434626C0"/>
    <w:lvl w:ilvl="0">
      <w:start w:val="1"/>
      <w:numFmt w:val="decimal"/>
      <w:lvlText w:val="%1."/>
      <w:lvlJc w:val="center"/>
      <w:pPr>
        <w:ind w:left="786" w:hanging="360"/>
      </w:pPr>
      <w:rPr>
        <w:rFonts w:hint="default"/>
      </w:rPr>
    </w:lvl>
    <w:lvl w:ilvl="1">
      <w:start w:val="1"/>
      <w:numFmt w:val="decimal"/>
      <w:isLgl/>
      <w:lvlText w:val="%1.%2"/>
      <w:lvlJc w:val="left"/>
      <w:pPr>
        <w:ind w:left="360" w:hanging="360"/>
      </w:pPr>
      <w:rPr>
        <w:rFonts w:hint="default"/>
        <w:b w:val="0"/>
      </w:rPr>
    </w:lvl>
    <w:lvl w:ilvl="2">
      <w:start w:val="1"/>
      <w:numFmt w:val="decimal"/>
      <w:lvlText w:val="%3."/>
      <w:lvlJc w:val="center"/>
      <w:pPr>
        <w:ind w:left="720" w:hanging="36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7" w15:restartNumberingAfterBreak="0">
    <w:nsid w:val="644F7DF6"/>
    <w:multiLevelType w:val="hybridMultilevel"/>
    <w:tmpl w:val="C3CE40E4"/>
    <w:lvl w:ilvl="0" w:tplc="F0C422CE">
      <w:start w:val="1"/>
      <w:numFmt w:val="bullet"/>
      <w:lvlText w:val="o"/>
      <w:lvlJc w:val="left"/>
      <w:pPr>
        <w:ind w:left="1779" w:hanging="360"/>
      </w:pPr>
      <w:rPr>
        <w:rFonts w:ascii="Courier New" w:hAnsi="Courier New" w:cs="Courier New" w:hint="default"/>
        <w:sz w:val="48"/>
        <w:szCs w:val="48"/>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18" w15:restartNumberingAfterBreak="0">
    <w:nsid w:val="6CF832CB"/>
    <w:multiLevelType w:val="multilevel"/>
    <w:tmpl w:val="BB0EC09C"/>
    <w:lvl w:ilvl="0">
      <w:start w:val="1"/>
      <w:numFmt w:val="decimal"/>
      <w:lvlText w:val="%1"/>
      <w:lvlJc w:val="left"/>
      <w:pPr>
        <w:ind w:left="360" w:hanging="360"/>
      </w:pPr>
      <w:rPr>
        <w:rFonts w:hint="default"/>
      </w:rPr>
    </w:lvl>
    <w:lvl w:ilvl="1">
      <w:start w:val="2"/>
      <w:numFmt w:val="decimal"/>
      <w:lvlText w:val="%1.%2"/>
      <w:lvlJc w:val="left"/>
      <w:pPr>
        <w:ind w:left="1212" w:hanging="36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276" w:hanging="72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616" w:hanging="1800"/>
      </w:pPr>
      <w:rPr>
        <w:rFonts w:hint="default"/>
      </w:rPr>
    </w:lvl>
  </w:abstractNum>
  <w:abstractNum w:abstractNumId="19" w15:restartNumberingAfterBreak="0">
    <w:nsid w:val="706E0D86"/>
    <w:multiLevelType w:val="multilevel"/>
    <w:tmpl w:val="E1FABA7A"/>
    <w:lvl w:ilvl="0">
      <w:start w:val="1"/>
      <w:numFmt w:val="decimal"/>
      <w:lvlText w:val="%1"/>
      <w:lvlJc w:val="left"/>
      <w:pPr>
        <w:ind w:left="360" w:hanging="360"/>
      </w:pPr>
      <w:rPr>
        <w:rFonts w:hint="default"/>
      </w:rPr>
    </w:lvl>
    <w:lvl w:ilvl="1">
      <w:start w:val="2"/>
      <w:numFmt w:val="decimal"/>
      <w:lvlText w:val="%1.%2"/>
      <w:lvlJc w:val="left"/>
      <w:pPr>
        <w:ind w:left="1212" w:hanging="36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276" w:hanging="72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616" w:hanging="1800"/>
      </w:pPr>
      <w:rPr>
        <w:rFonts w:hint="default"/>
      </w:rPr>
    </w:lvl>
  </w:abstractNum>
  <w:num w:numId="1" w16cid:durableId="194118880">
    <w:abstractNumId w:val="12"/>
  </w:num>
  <w:num w:numId="2" w16cid:durableId="753819373">
    <w:abstractNumId w:val="16"/>
  </w:num>
  <w:num w:numId="3" w16cid:durableId="303975091">
    <w:abstractNumId w:val="14"/>
  </w:num>
  <w:num w:numId="4" w16cid:durableId="289098462">
    <w:abstractNumId w:val="13"/>
  </w:num>
  <w:num w:numId="5" w16cid:durableId="245576181">
    <w:abstractNumId w:val="15"/>
  </w:num>
  <w:num w:numId="6" w16cid:durableId="1685089621">
    <w:abstractNumId w:val="2"/>
  </w:num>
  <w:num w:numId="7" w16cid:durableId="1944458812">
    <w:abstractNumId w:val="6"/>
  </w:num>
  <w:num w:numId="8" w16cid:durableId="2142190987">
    <w:abstractNumId w:val="3"/>
  </w:num>
  <w:num w:numId="9" w16cid:durableId="685329887">
    <w:abstractNumId w:val="5"/>
  </w:num>
  <w:num w:numId="10" w16cid:durableId="1263686986">
    <w:abstractNumId w:val="9"/>
  </w:num>
  <w:num w:numId="11" w16cid:durableId="13269273">
    <w:abstractNumId w:val="1"/>
  </w:num>
  <w:num w:numId="12" w16cid:durableId="876696363">
    <w:abstractNumId w:val="17"/>
  </w:num>
  <w:num w:numId="13" w16cid:durableId="928777547">
    <w:abstractNumId w:val="10"/>
  </w:num>
  <w:num w:numId="14" w16cid:durableId="70780842">
    <w:abstractNumId w:val="4"/>
  </w:num>
  <w:num w:numId="15" w16cid:durableId="690373831">
    <w:abstractNumId w:val="8"/>
  </w:num>
  <w:num w:numId="16" w16cid:durableId="972171168">
    <w:abstractNumId w:val="19"/>
  </w:num>
  <w:num w:numId="17" w16cid:durableId="1568686398">
    <w:abstractNumId w:val="18"/>
  </w:num>
  <w:num w:numId="18" w16cid:durableId="1094059240">
    <w:abstractNumId w:val="7"/>
  </w:num>
  <w:num w:numId="19" w16cid:durableId="1268152576">
    <w:abstractNumId w:val="0"/>
  </w:num>
  <w:num w:numId="20" w16cid:durableId="2179818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56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BF"/>
    <w:rsid w:val="00005954"/>
    <w:rsid w:val="00013CB4"/>
    <w:rsid w:val="00045990"/>
    <w:rsid w:val="00050E8D"/>
    <w:rsid w:val="000668BD"/>
    <w:rsid w:val="000C53FB"/>
    <w:rsid w:val="000D77E4"/>
    <w:rsid w:val="000E054F"/>
    <w:rsid w:val="00103BDA"/>
    <w:rsid w:val="00132FC0"/>
    <w:rsid w:val="001A2C6D"/>
    <w:rsid w:val="001B3498"/>
    <w:rsid w:val="001D2C0D"/>
    <w:rsid w:val="001E3F4D"/>
    <w:rsid w:val="001E65A0"/>
    <w:rsid w:val="0021640D"/>
    <w:rsid w:val="00247EA2"/>
    <w:rsid w:val="00266465"/>
    <w:rsid w:val="00277394"/>
    <w:rsid w:val="002B0D1C"/>
    <w:rsid w:val="002B354E"/>
    <w:rsid w:val="002C4492"/>
    <w:rsid w:val="002E24B7"/>
    <w:rsid w:val="002E4F52"/>
    <w:rsid w:val="00300ACB"/>
    <w:rsid w:val="00301609"/>
    <w:rsid w:val="00304525"/>
    <w:rsid w:val="003212E2"/>
    <w:rsid w:val="003332A6"/>
    <w:rsid w:val="00345044"/>
    <w:rsid w:val="00360475"/>
    <w:rsid w:val="00363D7F"/>
    <w:rsid w:val="0037033B"/>
    <w:rsid w:val="00370571"/>
    <w:rsid w:val="00376DBF"/>
    <w:rsid w:val="00387F52"/>
    <w:rsid w:val="003D5AA3"/>
    <w:rsid w:val="003E0551"/>
    <w:rsid w:val="003E305F"/>
    <w:rsid w:val="003F6E3E"/>
    <w:rsid w:val="004241B5"/>
    <w:rsid w:val="0045015E"/>
    <w:rsid w:val="00453172"/>
    <w:rsid w:val="00476550"/>
    <w:rsid w:val="00480891"/>
    <w:rsid w:val="00483BE6"/>
    <w:rsid w:val="00485924"/>
    <w:rsid w:val="0048610E"/>
    <w:rsid w:val="004A62F9"/>
    <w:rsid w:val="004B0024"/>
    <w:rsid w:val="004B14AE"/>
    <w:rsid w:val="004E032F"/>
    <w:rsid w:val="004E6EF3"/>
    <w:rsid w:val="00511310"/>
    <w:rsid w:val="005445CB"/>
    <w:rsid w:val="0056489C"/>
    <w:rsid w:val="00566E3C"/>
    <w:rsid w:val="005927F5"/>
    <w:rsid w:val="00595A27"/>
    <w:rsid w:val="005D61D9"/>
    <w:rsid w:val="005E3723"/>
    <w:rsid w:val="005F7ABD"/>
    <w:rsid w:val="00624CD2"/>
    <w:rsid w:val="00676787"/>
    <w:rsid w:val="006A2609"/>
    <w:rsid w:val="006C6A5B"/>
    <w:rsid w:val="00724F1B"/>
    <w:rsid w:val="00751D5E"/>
    <w:rsid w:val="00795073"/>
    <w:rsid w:val="00795E2A"/>
    <w:rsid w:val="007A19AA"/>
    <w:rsid w:val="007D0148"/>
    <w:rsid w:val="007E5311"/>
    <w:rsid w:val="007F2FF2"/>
    <w:rsid w:val="00885082"/>
    <w:rsid w:val="008B1E90"/>
    <w:rsid w:val="008D18CC"/>
    <w:rsid w:val="008D56E3"/>
    <w:rsid w:val="008E73C1"/>
    <w:rsid w:val="008E7F09"/>
    <w:rsid w:val="00902613"/>
    <w:rsid w:val="00913480"/>
    <w:rsid w:val="00937E03"/>
    <w:rsid w:val="00943CF5"/>
    <w:rsid w:val="00947792"/>
    <w:rsid w:val="009652A5"/>
    <w:rsid w:val="009773F7"/>
    <w:rsid w:val="00992F84"/>
    <w:rsid w:val="009B5916"/>
    <w:rsid w:val="009B7F31"/>
    <w:rsid w:val="009C30F1"/>
    <w:rsid w:val="009F150E"/>
    <w:rsid w:val="00A03F79"/>
    <w:rsid w:val="00A05CA2"/>
    <w:rsid w:val="00A16219"/>
    <w:rsid w:val="00A215D3"/>
    <w:rsid w:val="00A22C89"/>
    <w:rsid w:val="00A968C1"/>
    <w:rsid w:val="00A96A30"/>
    <w:rsid w:val="00AA63E5"/>
    <w:rsid w:val="00AE623F"/>
    <w:rsid w:val="00AF3B82"/>
    <w:rsid w:val="00AF717D"/>
    <w:rsid w:val="00B65CCA"/>
    <w:rsid w:val="00B87E51"/>
    <w:rsid w:val="00B90780"/>
    <w:rsid w:val="00BC0AA0"/>
    <w:rsid w:val="00C30E71"/>
    <w:rsid w:val="00C33F2F"/>
    <w:rsid w:val="00C46FCC"/>
    <w:rsid w:val="00C666CE"/>
    <w:rsid w:val="00C8687A"/>
    <w:rsid w:val="00CA34D6"/>
    <w:rsid w:val="00CC7741"/>
    <w:rsid w:val="00CF1D63"/>
    <w:rsid w:val="00D00CB2"/>
    <w:rsid w:val="00D10CA9"/>
    <w:rsid w:val="00D23A9F"/>
    <w:rsid w:val="00D31291"/>
    <w:rsid w:val="00D60600"/>
    <w:rsid w:val="00D66DA5"/>
    <w:rsid w:val="00D84F84"/>
    <w:rsid w:val="00D85CF2"/>
    <w:rsid w:val="00DA4196"/>
    <w:rsid w:val="00DB2C93"/>
    <w:rsid w:val="00DF3217"/>
    <w:rsid w:val="00DF3C3E"/>
    <w:rsid w:val="00DF48FB"/>
    <w:rsid w:val="00E03CEF"/>
    <w:rsid w:val="00E374E7"/>
    <w:rsid w:val="00E415C8"/>
    <w:rsid w:val="00E45D78"/>
    <w:rsid w:val="00E57EAF"/>
    <w:rsid w:val="00E62041"/>
    <w:rsid w:val="00E87E40"/>
    <w:rsid w:val="00EC1D4A"/>
    <w:rsid w:val="00ED0832"/>
    <w:rsid w:val="00ED474A"/>
    <w:rsid w:val="00ED5D7F"/>
    <w:rsid w:val="00ED6E60"/>
    <w:rsid w:val="00F37631"/>
    <w:rsid w:val="00F879C1"/>
    <w:rsid w:val="00FF2CE5"/>
    <w:rsid w:val="00FF3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FC6AC"/>
  <w15:chartTrackingRefBased/>
  <w15:docId w15:val="{C58A2019-49BF-4336-ADCF-E850A6B7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CF5"/>
    <w:pPr>
      <w:spacing w:before="240" w:after="240" w:line="312" w:lineRule="auto"/>
      <w:jc w:val="both"/>
    </w:pPr>
    <w:rPr>
      <w:sz w:val="26"/>
    </w:rPr>
  </w:style>
  <w:style w:type="paragraph" w:styleId="Heading1">
    <w:name w:val="heading 1"/>
    <w:next w:val="Normal"/>
    <w:link w:val="Heading1Char"/>
    <w:uiPriority w:val="9"/>
    <w:qFormat/>
    <w:rsid w:val="006A2609"/>
    <w:pPr>
      <w:keepNext/>
      <w:keepLines/>
      <w:spacing w:before="480" w:after="48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6A2609"/>
    <w:pPr>
      <w:keepNext/>
      <w:keepLines/>
      <w:spacing w:before="120" w:after="120" w:line="240" w:lineRule="auto"/>
      <w:jc w:val="left"/>
      <w:outlineLvl w:val="1"/>
    </w:pPr>
    <w:rPr>
      <w:rFonts w:eastAsiaTheme="majorEastAsia" w:cstheme="majorBidi"/>
      <w:b/>
      <w:szCs w:val="32"/>
    </w:rPr>
  </w:style>
  <w:style w:type="paragraph" w:styleId="Heading3">
    <w:name w:val="heading 3"/>
    <w:next w:val="Normal"/>
    <w:link w:val="Heading3Char"/>
    <w:uiPriority w:val="9"/>
    <w:unhideWhenUsed/>
    <w:qFormat/>
    <w:rsid w:val="006A2609"/>
    <w:pPr>
      <w:keepNext/>
      <w:keepLines/>
      <w:spacing w:before="120" w:after="120" w:line="240" w:lineRule="auto"/>
      <w:outlineLvl w:val="2"/>
    </w:pPr>
    <w:rPr>
      <w:rFonts w:eastAsiaTheme="majorEastAsia" w:cstheme="majorBidi"/>
      <w:b/>
      <w:i/>
      <w:sz w:val="26"/>
      <w:szCs w:val="28"/>
    </w:rPr>
  </w:style>
  <w:style w:type="paragraph" w:styleId="Heading4">
    <w:name w:val="heading 4"/>
    <w:next w:val="Normal"/>
    <w:link w:val="Heading4Char"/>
    <w:uiPriority w:val="9"/>
    <w:unhideWhenUsed/>
    <w:qFormat/>
    <w:rsid w:val="006A2609"/>
    <w:pPr>
      <w:keepNext/>
      <w:keepLines/>
      <w:spacing w:before="120" w:after="120" w:line="240" w:lineRule="auto"/>
      <w:outlineLvl w:val="3"/>
    </w:pPr>
    <w:rPr>
      <w:rFonts w:eastAsiaTheme="majorEastAsia" w:cstheme="majorBidi"/>
      <w:i/>
      <w:iCs/>
      <w:sz w:val="26"/>
      <w:u w:val="single"/>
    </w:rPr>
  </w:style>
  <w:style w:type="paragraph" w:styleId="Heading5">
    <w:name w:val="heading 5"/>
    <w:basedOn w:val="Normal"/>
    <w:next w:val="Normal"/>
    <w:link w:val="Heading5Char"/>
    <w:uiPriority w:val="9"/>
    <w:semiHidden/>
    <w:unhideWhenUsed/>
    <w:qFormat/>
    <w:rsid w:val="00376DB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6DB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6DB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6DB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6DB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609"/>
    <w:rPr>
      <w:rFonts w:eastAsiaTheme="majorEastAsia" w:cstheme="majorBidi"/>
      <w:b/>
      <w:sz w:val="28"/>
      <w:szCs w:val="40"/>
    </w:rPr>
  </w:style>
  <w:style w:type="character" w:customStyle="1" w:styleId="Heading2Char">
    <w:name w:val="Heading 2 Char"/>
    <w:basedOn w:val="DefaultParagraphFont"/>
    <w:link w:val="Heading2"/>
    <w:uiPriority w:val="9"/>
    <w:rsid w:val="006A2609"/>
    <w:rPr>
      <w:rFonts w:eastAsiaTheme="majorEastAsia" w:cstheme="majorBidi"/>
      <w:b/>
      <w:sz w:val="26"/>
      <w:szCs w:val="32"/>
    </w:rPr>
  </w:style>
  <w:style w:type="character" w:customStyle="1" w:styleId="Heading3Char">
    <w:name w:val="Heading 3 Char"/>
    <w:basedOn w:val="DefaultParagraphFont"/>
    <w:link w:val="Heading3"/>
    <w:uiPriority w:val="9"/>
    <w:rsid w:val="006A2609"/>
    <w:rPr>
      <w:rFonts w:eastAsiaTheme="majorEastAsia" w:cstheme="majorBidi"/>
      <w:b/>
      <w:i/>
      <w:sz w:val="26"/>
      <w:szCs w:val="28"/>
    </w:rPr>
  </w:style>
  <w:style w:type="character" w:customStyle="1" w:styleId="Heading4Char">
    <w:name w:val="Heading 4 Char"/>
    <w:basedOn w:val="DefaultParagraphFont"/>
    <w:link w:val="Heading4"/>
    <w:uiPriority w:val="9"/>
    <w:rsid w:val="006A2609"/>
    <w:rPr>
      <w:rFonts w:eastAsiaTheme="majorEastAsia" w:cstheme="majorBidi"/>
      <w:i/>
      <w:iCs/>
      <w:sz w:val="26"/>
      <w:u w:val="single"/>
    </w:rPr>
  </w:style>
  <w:style w:type="character" w:customStyle="1" w:styleId="Heading5Char">
    <w:name w:val="Heading 5 Char"/>
    <w:basedOn w:val="DefaultParagraphFont"/>
    <w:link w:val="Heading5"/>
    <w:uiPriority w:val="9"/>
    <w:semiHidden/>
    <w:rsid w:val="00376DB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6DB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6DB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6DB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6DB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6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DB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DB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6DBF"/>
    <w:pPr>
      <w:spacing w:before="160"/>
      <w:jc w:val="center"/>
    </w:pPr>
    <w:rPr>
      <w:i/>
      <w:iCs/>
      <w:color w:val="404040" w:themeColor="text1" w:themeTint="BF"/>
    </w:rPr>
  </w:style>
  <w:style w:type="character" w:customStyle="1" w:styleId="QuoteChar">
    <w:name w:val="Quote Char"/>
    <w:basedOn w:val="DefaultParagraphFont"/>
    <w:link w:val="Quote"/>
    <w:uiPriority w:val="29"/>
    <w:rsid w:val="00376DBF"/>
    <w:rPr>
      <w:i/>
      <w:iCs/>
      <w:color w:val="404040" w:themeColor="text1" w:themeTint="BF"/>
    </w:rPr>
  </w:style>
  <w:style w:type="paragraph" w:styleId="ListParagraph">
    <w:name w:val="List Paragraph"/>
    <w:basedOn w:val="Normal"/>
    <w:uiPriority w:val="34"/>
    <w:qFormat/>
    <w:rsid w:val="00376DBF"/>
    <w:pPr>
      <w:ind w:left="720"/>
      <w:contextualSpacing/>
    </w:pPr>
  </w:style>
  <w:style w:type="character" w:styleId="IntenseEmphasis">
    <w:name w:val="Intense Emphasis"/>
    <w:basedOn w:val="DefaultParagraphFont"/>
    <w:uiPriority w:val="21"/>
    <w:qFormat/>
    <w:rsid w:val="00376DBF"/>
    <w:rPr>
      <w:i/>
      <w:iCs/>
      <w:color w:val="0F4761" w:themeColor="accent1" w:themeShade="BF"/>
    </w:rPr>
  </w:style>
  <w:style w:type="paragraph" w:styleId="IntenseQuote">
    <w:name w:val="Intense Quote"/>
    <w:basedOn w:val="Normal"/>
    <w:next w:val="Normal"/>
    <w:link w:val="IntenseQuoteChar"/>
    <w:uiPriority w:val="30"/>
    <w:qFormat/>
    <w:rsid w:val="00376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DBF"/>
    <w:rPr>
      <w:i/>
      <w:iCs/>
      <w:color w:val="0F4761" w:themeColor="accent1" w:themeShade="BF"/>
    </w:rPr>
  </w:style>
  <w:style w:type="character" w:styleId="IntenseReference">
    <w:name w:val="Intense Reference"/>
    <w:basedOn w:val="DefaultParagraphFont"/>
    <w:uiPriority w:val="32"/>
    <w:qFormat/>
    <w:rsid w:val="00376DBF"/>
    <w:rPr>
      <w:b/>
      <w:bCs/>
      <w:smallCaps/>
      <w:color w:val="0F4761" w:themeColor="accent1" w:themeShade="BF"/>
      <w:spacing w:val="5"/>
    </w:rPr>
  </w:style>
  <w:style w:type="paragraph" w:styleId="Header">
    <w:name w:val="header"/>
    <w:basedOn w:val="Normal"/>
    <w:link w:val="HeaderChar"/>
    <w:uiPriority w:val="99"/>
    <w:unhideWhenUsed/>
    <w:rsid w:val="0037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DBF"/>
  </w:style>
  <w:style w:type="paragraph" w:styleId="Footer">
    <w:name w:val="footer"/>
    <w:basedOn w:val="Normal"/>
    <w:link w:val="FooterChar"/>
    <w:uiPriority w:val="99"/>
    <w:unhideWhenUsed/>
    <w:rsid w:val="00376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DBF"/>
  </w:style>
  <w:style w:type="table" w:styleId="TableGrid">
    <w:name w:val="Table Grid"/>
    <w:basedOn w:val="TableNormal"/>
    <w:uiPriority w:val="39"/>
    <w:rsid w:val="00992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05CA2"/>
    <w:pPr>
      <w:spacing w:before="100" w:beforeAutospacing="1" w:after="100" w:afterAutospacing="1" w:line="240" w:lineRule="auto"/>
    </w:pPr>
    <w:rPr>
      <w:rFonts w:eastAsia="Times New Roman"/>
      <w:kern w:val="0"/>
      <w14:ligatures w14:val="none"/>
    </w:rPr>
  </w:style>
  <w:style w:type="character" w:styleId="Emphasis">
    <w:name w:val="Emphasis"/>
    <w:basedOn w:val="DefaultParagraphFont"/>
    <w:uiPriority w:val="20"/>
    <w:qFormat/>
    <w:rsid w:val="00A05CA2"/>
    <w:rPr>
      <w:i/>
      <w:iCs/>
    </w:rPr>
  </w:style>
  <w:style w:type="character" w:styleId="Strong">
    <w:name w:val="Strong"/>
    <w:basedOn w:val="DefaultParagraphFont"/>
    <w:uiPriority w:val="22"/>
    <w:qFormat/>
    <w:rsid w:val="00A05CA2"/>
    <w:rPr>
      <w:b/>
      <w:bCs/>
    </w:rPr>
  </w:style>
  <w:style w:type="paragraph" w:styleId="Bibliography">
    <w:name w:val="Bibliography"/>
    <w:basedOn w:val="Normal"/>
    <w:next w:val="Normal"/>
    <w:uiPriority w:val="37"/>
    <w:unhideWhenUsed/>
    <w:rsid w:val="00E374E7"/>
  </w:style>
  <w:style w:type="paragraph" w:styleId="Caption">
    <w:name w:val="caption"/>
    <w:basedOn w:val="Normal"/>
    <w:next w:val="Normal"/>
    <w:uiPriority w:val="35"/>
    <w:unhideWhenUsed/>
    <w:qFormat/>
    <w:rsid w:val="00937E03"/>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8E7F09"/>
    <w:pPr>
      <w:spacing w:after="0"/>
    </w:pPr>
  </w:style>
  <w:style w:type="character" w:styleId="Hyperlink">
    <w:name w:val="Hyperlink"/>
    <w:basedOn w:val="DefaultParagraphFont"/>
    <w:uiPriority w:val="99"/>
    <w:unhideWhenUsed/>
    <w:rsid w:val="008E7F09"/>
    <w:rPr>
      <w:color w:val="467886" w:themeColor="hyperlink"/>
      <w:u w:val="single"/>
    </w:rPr>
  </w:style>
  <w:style w:type="paragraph" w:styleId="NoSpacing">
    <w:name w:val="No Spacing"/>
    <w:uiPriority w:val="1"/>
    <w:qFormat/>
    <w:rsid w:val="00E45D78"/>
    <w:pPr>
      <w:spacing w:after="0" w:line="240" w:lineRule="auto"/>
    </w:pPr>
  </w:style>
  <w:style w:type="paragraph" w:styleId="TOCHeading">
    <w:name w:val="TOC Heading"/>
    <w:basedOn w:val="Heading1"/>
    <w:next w:val="Normal"/>
    <w:uiPriority w:val="39"/>
    <w:unhideWhenUsed/>
    <w:qFormat/>
    <w:rsid w:val="000668BD"/>
    <w:pPr>
      <w:spacing w:before="240" w:after="0"/>
      <w:outlineLvl w:val="9"/>
    </w:pPr>
    <w:rPr>
      <w:kern w:val="0"/>
      <w:sz w:val="32"/>
      <w:szCs w:val="32"/>
      <w:lang w:eastAsia="en-US"/>
      <w14:ligatures w14:val="none"/>
    </w:rPr>
  </w:style>
  <w:style w:type="paragraph" w:styleId="TOC1">
    <w:name w:val="toc 1"/>
    <w:next w:val="Normal"/>
    <w:autoRedefine/>
    <w:uiPriority w:val="39"/>
    <w:unhideWhenUsed/>
    <w:rsid w:val="007F2FF2"/>
    <w:pPr>
      <w:spacing w:before="120" w:line="240" w:lineRule="auto"/>
    </w:pPr>
    <w:rPr>
      <w:sz w:val="26"/>
    </w:rPr>
  </w:style>
  <w:style w:type="paragraph" w:styleId="TOC2">
    <w:name w:val="toc 2"/>
    <w:basedOn w:val="img"/>
    <w:next w:val="Normal"/>
    <w:autoRedefine/>
    <w:uiPriority w:val="39"/>
    <w:unhideWhenUsed/>
    <w:rsid w:val="007F2FF2"/>
    <w:pPr>
      <w:spacing w:before="120" w:after="120"/>
      <w:ind w:left="238"/>
    </w:pPr>
    <w:rPr>
      <w:b w:val="0"/>
    </w:rPr>
  </w:style>
  <w:style w:type="paragraph" w:styleId="TOC3">
    <w:name w:val="toc 3"/>
    <w:next w:val="Normal"/>
    <w:autoRedefine/>
    <w:uiPriority w:val="39"/>
    <w:unhideWhenUsed/>
    <w:rsid w:val="007F2FF2"/>
    <w:pPr>
      <w:tabs>
        <w:tab w:val="left" w:pos="1200"/>
        <w:tab w:val="right" w:leader="dot" w:pos="9062"/>
      </w:tabs>
      <w:spacing w:before="120" w:after="120" w:line="240" w:lineRule="auto"/>
      <w:ind w:left="482"/>
    </w:pPr>
    <w:rPr>
      <w:bCs/>
      <w:iCs/>
      <w:noProof/>
      <w:sz w:val="26"/>
    </w:rPr>
  </w:style>
  <w:style w:type="paragraph" w:customStyle="1" w:styleId="img">
    <w:name w:val="img"/>
    <w:basedOn w:val="Normal"/>
    <w:link w:val="imgChar"/>
    <w:qFormat/>
    <w:rsid w:val="00485924"/>
    <w:pPr>
      <w:jc w:val="center"/>
    </w:pPr>
    <w:rPr>
      <w:b/>
    </w:rPr>
  </w:style>
  <w:style w:type="character" w:customStyle="1" w:styleId="imgChar">
    <w:name w:val="img Char"/>
    <w:basedOn w:val="DefaultParagraphFont"/>
    <w:link w:val="img"/>
    <w:rsid w:val="00485924"/>
    <w:rPr>
      <w:b/>
      <w:sz w:val="26"/>
    </w:rPr>
  </w:style>
  <w:style w:type="paragraph" w:styleId="TOC4">
    <w:name w:val="toc 4"/>
    <w:next w:val="Normal"/>
    <w:autoRedefine/>
    <w:uiPriority w:val="39"/>
    <w:unhideWhenUsed/>
    <w:rsid w:val="007F2FF2"/>
    <w:pPr>
      <w:spacing w:before="120" w:after="120" w:line="240" w:lineRule="auto"/>
      <w:ind w:left="782"/>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5843">
      <w:bodyDiv w:val="1"/>
      <w:marLeft w:val="0"/>
      <w:marRight w:val="0"/>
      <w:marTop w:val="0"/>
      <w:marBottom w:val="0"/>
      <w:divBdr>
        <w:top w:val="none" w:sz="0" w:space="0" w:color="auto"/>
        <w:left w:val="none" w:sz="0" w:space="0" w:color="auto"/>
        <w:bottom w:val="none" w:sz="0" w:space="0" w:color="auto"/>
        <w:right w:val="none" w:sz="0" w:space="0" w:color="auto"/>
      </w:divBdr>
    </w:div>
    <w:div w:id="35281751">
      <w:bodyDiv w:val="1"/>
      <w:marLeft w:val="0"/>
      <w:marRight w:val="0"/>
      <w:marTop w:val="0"/>
      <w:marBottom w:val="0"/>
      <w:divBdr>
        <w:top w:val="none" w:sz="0" w:space="0" w:color="auto"/>
        <w:left w:val="none" w:sz="0" w:space="0" w:color="auto"/>
        <w:bottom w:val="none" w:sz="0" w:space="0" w:color="auto"/>
        <w:right w:val="none" w:sz="0" w:space="0" w:color="auto"/>
      </w:divBdr>
    </w:div>
    <w:div w:id="272783104">
      <w:bodyDiv w:val="1"/>
      <w:marLeft w:val="0"/>
      <w:marRight w:val="0"/>
      <w:marTop w:val="0"/>
      <w:marBottom w:val="0"/>
      <w:divBdr>
        <w:top w:val="none" w:sz="0" w:space="0" w:color="auto"/>
        <w:left w:val="none" w:sz="0" w:space="0" w:color="auto"/>
        <w:bottom w:val="none" w:sz="0" w:space="0" w:color="auto"/>
        <w:right w:val="none" w:sz="0" w:space="0" w:color="auto"/>
      </w:divBdr>
    </w:div>
    <w:div w:id="297734730">
      <w:bodyDiv w:val="1"/>
      <w:marLeft w:val="0"/>
      <w:marRight w:val="0"/>
      <w:marTop w:val="0"/>
      <w:marBottom w:val="0"/>
      <w:divBdr>
        <w:top w:val="none" w:sz="0" w:space="0" w:color="auto"/>
        <w:left w:val="none" w:sz="0" w:space="0" w:color="auto"/>
        <w:bottom w:val="none" w:sz="0" w:space="0" w:color="auto"/>
        <w:right w:val="none" w:sz="0" w:space="0" w:color="auto"/>
      </w:divBdr>
    </w:div>
    <w:div w:id="351804898">
      <w:bodyDiv w:val="1"/>
      <w:marLeft w:val="0"/>
      <w:marRight w:val="0"/>
      <w:marTop w:val="0"/>
      <w:marBottom w:val="0"/>
      <w:divBdr>
        <w:top w:val="none" w:sz="0" w:space="0" w:color="auto"/>
        <w:left w:val="none" w:sz="0" w:space="0" w:color="auto"/>
        <w:bottom w:val="none" w:sz="0" w:space="0" w:color="auto"/>
        <w:right w:val="none" w:sz="0" w:space="0" w:color="auto"/>
      </w:divBdr>
    </w:div>
    <w:div w:id="360671068">
      <w:bodyDiv w:val="1"/>
      <w:marLeft w:val="0"/>
      <w:marRight w:val="0"/>
      <w:marTop w:val="0"/>
      <w:marBottom w:val="0"/>
      <w:divBdr>
        <w:top w:val="none" w:sz="0" w:space="0" w:color="auto"/>
        <w:left w:val="none" w:sz="0" w:space="0" w:color="auto"/>
        <w:bottom w:val="none" w:sz="0" w:space="0" w:color="auto"/>
        <w:right w:val="none" w:sz="0" w:space="0" w:color="auto"/>
      </w:divBdr>
    </w:div>
    <w:div w:id="456610198">
      <w:bodyDiv w:val="1"/>
      <w:marLeft w:val="0"/>
      <w:marRight w:val="0"/>
      <w:marTop w:val="0"/>
      <w:marBottom w:val="0"/>
      <w:divBdr>
        <w:top w:val="none" w:sz="0" w:space="0" w:color="auto"/>
        <w:left w:val="none" w:sz="0" w:space="0" w:color="auto"/>
        <w:bottom w:val="none" w:sz="0" w:space="0" w:color="auto"/>
        <w:right w:val="none" w:sz="0" w:space="0" w:color="auto"/>
      </w:divBdr>
    </w:div>
    <w:div w:id="483162312">
      <w:bodyDiv w:val="1"/>
      <w:marLeft w:val="0"/>
      <w:marRight w:val="0"/>
      <w:marTop w:val="0"/>
      <w:marBottom w:val="0"/>
      <w:divBdr>
        <w:top w:val="none" w:sz="0" w:space="0" w:color="auto"/>
        <w:left w:val="none" w:sz="0" w:space="0" w:color="auto"/>
        <w:bottom w:val="none" w:sz="0" w:space="0" w:color="auto"/>
        <w:right w:val="none" w:sz="0" w:space="0" w:color="auto"/>
      </w:divBdr>
    </w:div>
    <w:div w:id="497960054">
      <w:bodyDiv w:val="1"/>
      <w:marLeft w:val="0"/>
      <w:marRight w:val="0"/>
      <w:marTop w:val="0"/>
      <w:marBottom w:val="0"/>
      <w:divBdr>
        <w:top w:val="none" w:sz="0" w:space="0" w:color="auto"/>
        <w:left w:val="none" w:sz="0" w:space="0" w:color="auto"/>
        <w:bottom w:val="none" w:sz="0" w:space="0" w:color="auto"/>
        <w:right w:val="none" w:sz="0" w:space="0" w:color="auto"/>
      </w:divBdr>
    </w:div>
    <w:div w:id="519010105">
      <w:bodyDiv w:val="1"/>
      <w:marLeft w:val="0"/>
      <w:marRight w:val="0"/>
      <w:marTop w:val="0"/>
      <w:marBottom w:val="0"/>
      <w:divBdr>
        <w:top w:val="none" w:sz="0" w:space="0" w:color="auto"/>
        <w:left w:val="none" w:sz="0" w:space="0" w:color="auto"/>
        <w:bottom w:val="none" w:sz="0" w:space="0" w:color="auto"/>
        <w:right w:val="none" w:sz="0" w:space="0" w:color="auto"/>
      </w:divBdr>
    </w:div>
    <w:div w:id="770392930">
      <w:bodyDiv w:val="1"/>
      <w:marLeft w:val="0"/>
      <w:marRight w:val="0"/>
      <w:marTop w:val="0"/>
      <w:marBottom w:val="0"/>
      <w:divBdr>
        <w:top w:val="none" w:sz="0" w:space="0" w:color="auto"/>
        <w:left w:val="none" w:sz="0" w:space="0" w:color="auto"/>
        <w:bottom w:val="none" w:sz="0" w:space="0" w:color="auto"/>
        <w:right w:val="none" w:sz="0" w:space="0" w:color="auto"/>
      </w:divBdr>
    </w:div>
    <w:div w:id="830563170">
      <w:bodyDiv w:val="1"/>
      <w:marLeft w:val="0"/>
      <w:marRight w:val="0"/>
      <w:marTop w:val="0"/>
      <w:marBottom w:val="0"/>
      <w:divBdr>
        <w:top w:val="none" w:sz="0" w:space="0" w:color="auto"/>
        <w:left w:val="none" w:sz="0" w:space="0" w:color="auto"/>
        <w:bottom w:val="none" w:sz="0" w:space="0" w:color="auto"/>
        <w:right w:val="none" w:sz="0" w:space="0" w:color="auto"/>
      </w:divBdr>
    </w:div>
    <w:div w:id="932274746">
      <w:bodyDiv w:val="1"/>
      <w:marLeft w:val="0"/>
      <w:marRight w:val="0"/>
      <w:marTop w:val="0"/>
      <w:marBottom w:val="0"/>
      <w:divBdr>
        <w:top w:val="none" w:sz="0" w:space="0" w:color="auto"/>
        <w:left w:val="none" w:sz="0" w:space="0" w:color="auto"/>
        <w:bottom w:val="none" w:sz="0" w:space="0" w:color="auto"/>
        <w:right w:val="none" w:sz="0" w:space="0" w:color="auto"/>
      </w:divBdr>
    </w:div>
    <w:div w:id="948465683">
      <w:bodyDiv w:val="1"/>
      <w:marLeft w:val="0"/>
      <w:marRight w:val="0"/>
      <w:marTop w:val="0"/>
      <w:marBottom w:val="0"/>
      <w:divBdr>
        <w:top w:val="none" w:sz="0" w:space="0" w:color="auto"/>
        <w:left w:val="none" w:sz="0" w:space="0" w:color="auto"/>
        <w:bottom w:val="none" w:sz="0" w:space="0" w:color="auto"/>
        <w:right w:val="none" w:sz="0" w:space="0" w:color="auto"/>
      </w:divBdr>
    </w:div>
    <w:div w:id="982198470">
      <w:bodyDiv w:val="1"/>
      <w:marLeft w:val="0"/>
      <w:marRight w:val="0"/>
      <w:marTop w:val="0"/>
      <w:marBottom w:val="0"/>
      <w:divBdr>
        <w:top w:val="none" w:sz="0" w:space="0" w:color="auto"/>
        <w:left w:val="none" w:sz="0" w:space="0" w:color="auto"/>
        <w:bottom w:val="none" w:sz="0" w:space="0" w:color="auto"/>
        <w:right w:val="none" w:sz="0" w:space="0" w:color="auto"/>
      </w:divBdr>
    </w:div>
    <w:div w:id="1006980171">
      <w:bodyDiv w:val="1"/>
      <w:marLeft w:val="0"/>
      <w:marRight w:val="0"/>
      <w:marTop w:val="0"/>
      <w:marBottom w:val="0"/>
      <w:divBdr>
        <w:top w:val="none" w:sz="0" w:space="0" w:color="auto"/>
        <w:left w:val="none" w:sz="0" w:space="0" w:color="auto"/>
        <w:bottom w:val="none" w:sz="0" w:space="0" w:color="auto"/>
        <w:right w:val="none" w:sz="0" w:space="0" w:color="auto"/>
      </w:divBdr>
    </w:div>
    <w:div w:id="1120875341">
      <w:bodyDiv w:val="1"/>
      <w:marLeft w:val="0"/>
      <w:marRight w:val="0"/>
      <w:marTop w:val="0"/>
      <w:marBottom w:val="0"/>
      <w:divBdr>
        <w:top w:val="none" w:sz="0" w:space="0" w:color="auto"/>
        <w:left w:val="none" w:sz="0" w:space="0" w:color="auto"/>
        <w:bottom w:val="none" w:sz="0" w:space="0" w:color="auto"/>
        <w:right w:val="none" w:sz="0" w:space="0" w:color="auto"/>
      </w:divBdr>
    </w:div>
    <w:div w:id="1125464847">
      <w:bodyDiv w:val="1"/>
      <w:marLeft w:val="0"/>
      <w:marRight w:val="0"/>
      <w:marTop w:val="0"/>
      <w:marBottom w:val="0"/>
      <w:divBdr>
        <w:top w:val="none" w:sz="0" w:space="0" w:color="auto"/>
        <w:left w:val="none" w:sz="0" w:space="0" w:color="auto"/>
        <w:bottom w:val="none" w:sz="0" w:space="0" w:color="auto"/>
        <w:right w:val="none" w:sz="0" w:space="0" w:color="auto"/>
      </w:divBdr>
    </w:div>
    <w:div w:id="1133450965">
      <w:bodyDiv w:val="1"/>
      <w:marLeft w:val="0"/>
      <w:marRight w:val="0"/>
      <w:marTop w:val="0"/>
      <w:marBottom w:val="0"/>
      <w:divBdr>
        <w:top w:val="none" w:sz="0" w:space="0" w:color="auto"/>
        <w:left w:val="none" w:sz="0" w:space="0" w:color="auto"/>
        <w:bottom w:val="none" w:sz="0" w:space="0" w:color="auto"/>
        <w:right w:val="none" w:sz="0" w:space="0" w:color="auto"/>
      </w:divBdr>
    </w:div>
    <w:div w:id="1206599968">
      <w:bodyDiv w:val="1"/>
      <w:marLeft w:val="0"/>
      <w:marRight w:val="0"/>
      <w:marTop w:val="0"/>
      <w:marBottom w:val="0"/>
      <w:divBdr>
        <w:top w:val="none" w:sz="0" w:space="0" w:color="auto"/>
        <w:left w:val="none" w:sz="0" w:space="0" w:color="auto"/>
        <w:bottom w:val="none" w:sz="0" w:space="0" w:color="auto"/>
        <w:right w:val="none" w:sz="0" w:space="0" w:color="auto"/>
      </w:divBdr>
    </w:div>
    <w:div w:id="1221015847">
      <w:bodyDiv w:val="1"/>
      <w:marLeft w:val="0"/>
      <w:marRight w:val="0"/>
      <w:marTop w:val="0"/>
      <w:marBottom w:val="0"/>
      <w:divBdr>
        <w:top w:val="none" w:sz="0" w:space="0" w:color="auto"/>
        <w:left w:val="none" w:sz="0" w:space="0" w:color="auto"/>
        <w:bottom w:val="none" w:sz="0" w:space="0" w:color="auto"/>
        <w:right w:val="none" w:sz="0" w:space="0" w:color="auto"/>
      </w:divBdr>
    </w:div>
    <w:div w:id="1296596974">
      <w:bodyDiv w:val="1"/>
      <w:marLeft w:val="0"/>
      <w:marRight w:val="0"/>
      <w:marTop w:val="0"/>
      <w:marBottom w:val="0"/>
      <w:divBdr>
        <w:top w:val="none" w:sz="0" w:space="0" w:color="auto"/>
        <w:left w:val="none" w:sz="0" w:space="0" w:color="auto"/>
        <w:bottom w:val="none" w:sz="0" w:space="0" w:color="auto"/>
        <w:right w:val="none" w:sz="0" w:space="0" w:color="auto"/>
      </w:divBdr>
    </w:div>
    <w:div w:id="1430929048">
      <w:bodyDiv w:val="1"/>
      <w:marLeft w:val="0"/>
      <w:marRight w:val="0"/>
      <w:marTop w:val="0"/>
      <w:marBottom w:val="0"/>
      <w:divBdr>
        <w:top w:val="none" w:sz="0" w:space="0" w:color="auto"/>
        <w:left w:val="none" w:sz="0" w:space="0" w:color="auto"/>
        <w:bottom w:val="none" w:sz="0" w:space="0" w:color="auto"/>
        <w:right w:val="none" w:sz="0" w:space="0" w:color="auto"/>
      </w:divBdr>
    </w:div>
    <w:div w:id="1437797146">
      <w:bodyDiv w:val="1"/>
      <w:marLeft w:val="0"/>
      <w:marRight w:val="0"/>
      <w:marTop w:val="0"/>
      <w:marBottom w:val="0"/>
      <w:divBdr>
        <w:top w:val="none" w:sz="0" w:space="0" w:color="auto"/>
        <w:left w:val="none" w:sz="0" w:space="0" w:color="auto"/>
        <w:bottom w:val="none" w:sz="0" w:space="0" w:color="auto"/>
        <w:right w:val="none" w:sz="0" w:space="0" w:color="auto"/>
      </w:divBdr>
    </w:div>
    <w:div w:id="1534687163">
      <w:bodyDiv w:val="1"/>
      <w:marLeft w:val="0"/>
      <w:marRight w:val="0"/>
      <w:marTop w:val="0"/>
      <w:marBottom w:val="0"/>
      <w:divBdr>
        <w:top w:val="none" w:sz="0" w:space="0" w:color="auto"/>
        <w:left w:val="none" w:sz="0" w:space="0" w:color="auto"/>
        <w:bottom w:val="none" w:sz="0" w:space="0" w:color="auto"/>
        <w:right w:val="none" w:sz="0" w:space="0" w:color="auto"/>
      </w:divBdr>
    </w:div>
    <w:div w:id="1623270321">
      <w:bodyDiv w:val="1"/>
      <w:marLeft w:val="0"/>
      <w:marRight w:val="0"/>
      <w:marTop w:val="0"/>
      <w:marBottom w:val="0"/>
      <w:divBdr>
        <w:top w:val="none" w:sz="0" w:space="0" w:color="auto"/>
        <w:left w:val="none" w:sz="0" w:space="0" w:color="auto"/>
        <w:bottom w:val="none" w:sz="0" w:space="0" w:color="auto"/>
        <w:right w:val="none" w:sz="0" w:space="0" w:color="auto"/>
      </w:divBdr>
    </w:div>
    <w:div w:id="1707947945">
      <w:bodyDiv w:val="1"/>
      <w:marLeft w:val="0"/>
      <w:marRight w:val="0"/>
      <w:marTop w:val="0"/>
      <w:marBottom w:val="0"/>
      <w:divBdr>
        <w:top w:val="none" w:sz="0" w:space="0" w:color="auto"/>
        <w:left w:val="none" w:sz="0" w:space="0" w:color="auto"/>
        <w:bottom w:val="none" w:sz="0" w:space="0" w:color="auto"/>
        <w:right w:val="none" w:sz="0" w:space="0" w:color="auto"/>
      </w:divBdr>
    </w:div>
    <w:div w:id="1789159474">
      <w:bodyDiv w:val="1"/>
      <w:marLeft w:val="0"/>
      <w:marRight w:val="0"/>
      <w:marTop w:val="0"/>
      <w:marBottom w:val="0"/>
      <w:divBdr>
        <w:top w:val="none" w:sz="0" w:space="0" w:color="auto"/>
        <w:left w:val="none" w:sz="0" w:space="0" w:color="auto"/>
        <w:bottom w:val="none" w:sz="0" w:space="0" w:color="auto"/>
        <w:right w:val="none" w:sz="0" w:space="0" w:color="auto"/>
      </w:divBdr>
    </w:div>
    <w:div w:id="1898272989">
      <w:bodyDiv w:val="1"/>
      <w:marLeft w:val="0"/>
      <w:marRight w:val="0"/>
      <w:marTop w:val="0"/>
      <w:marBottom w:val="0"/>
      <w:divBdr>
        <w:top w:val="none" w:sz="0" w:space="0" w:color="auto"/>
        <w:left w:val="none" w:sz="0" w:space="0" w:color="auto"/>
        <w:bottom w:val="none" w:sz="0" w:space="0" w:color="auto"/>
        <w:right w:val="none" w:sz="0" w:space="0" w:color="auto"/>
      </w:divBdr>
    </w:div>
    <w:div w:id="1987471450">
      <w:bodyDiv w:val="1"/>
      <w:marLeft w:val="0"/>
      <w:marRight w:val="0"/>
      <w:marTop w:val="0"/>
      <w:marBottom w:val="0"/>
      <w:divBdr>
        <w:top w:val="none" w:sz="0" w:space="0" w:color="auto"/>
        <w:left w:val="none" w:sz="0" w:space="0" w:color="auto"/>
        <w:bottom w:val="none" w:sz="0" w:space="0" w:color="auto"/>
        <w:right w:val="none" w:sz="0" w:space="0" w:color="auto"/>
      </w:divBdr>
    </w:div>
    <w:div w:id="2108647636">
      <w:bodyDiv w:val="1"/>
      <w:marLeft w:val="0"/>
      <w:marRight w:val="0"/>
      <w:marTop w:val="0"/>
      <w:marBottom w:val="0"/>
      <w:divBdr>
        <w:top w:val="none" w:sz="0" w:space="0" w:color="auto"/>
        <w:left w:val="none" w:sz="0" w:space="0" w:color="auto"/>
        <w:bottom w:val="none" w:sz="0" w:space="0" w:color="auto"/>
        <w:right w:val="none" w:sz="0" w:space="0" w:color="auto"/>
      </w:divBdr>
    </w:div>
    <w:div w:id="2109157024">
      <w:bodyDiv w:val="1"/>
      <w:marLeft w:val="0"/>
      <w:marRight w:val="0"/>
      <w:marTop w:val="0"/>
      <w:marBottom w:val="0"/>
      <w:divBdr>
        <w:top w:val="none" w:sz="0" w:space="0" w:color="auto"/>
        <w:left w:val="none" w:sz="0" w:space="0" w:color="auto"/>
        <w:bottom w:val="none" w:sz="0" w:space="0" w:color="auto"/>
        <w:right w:val="none" w:sz="0" w:space="0" w:color="auto"/>
      </w:divBdr>
    </w:div>
    <w:div w:id="214122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Yến24</b:Tag>
    <b:SourceType>DocumentFromInternetSite</b:SourceType>
    <b:Guid>{86A30510-3E3B-4227-9428-DDA01C3D3C8B}</b:Guid>
    <b:Author>
      <b:Author>
        <b:NameList>
          <b:Person>
            <b:Last>Yến</b:Last>
            <b:First>Nguyễn</b:First>
            <b:Middle>Kim</b:Middle>
          </b:Person>
        </b:NameList>
      </b:Author>
    </b:Author>
    <b:Title>phương pháp học tập tích cực</b:Title>
    <b:InternetSiteTitle>scholar gg</b:InternetSiteTitle>
    <b:Year>2024</b:Year>
    <b:Month>12</b:Month>
    <b:Day>11</b:Day>
    <b:URL>https://scholar.google.com/scholar?start=10&amp;q=PP+H%E1%BB%8CC+T%E1%BA%ACP+T%C3%8DCH+C%E1%BB%B0C&amp;hl=vi&amp;as_sdt=0,5#d=gs_cit&amp;t=1733852850012&amp;u=%2Fscholar%3Fq%3Dinfo%3A-xcGraRvbvYJ%3Ascholar.google.com%2F%26output%3Dcite%26scirp%3D10%26hl%3Dvi:~:text=Y%E1%BA%B</b:URL>
    <b:RefOrder>4</b:RefOrder>
  </b:Source>
  <b:Source>
    <b:Tag>Câu24</b:Tag>
    <b:SourceType>DocumentFromInternetSite</b:SourceType>
    <b:Guid>{62C9FD7E-F2B3-45EA-A9F4-6F162F578115}</b:Guid>
    <b:Author>
      <b:Author>
        <b:NameList>
          <b:Person>
            <b:Last>Câu lạc bộ tiếng trung FBU</b:Last>
          </b:Person>
        </b:NameList>
      </b:Author>
    </b:Author>
    <b:Title>Khám phá văn hóa rượu Trung Quốc</b:Title>
    <b:InternetSiteTitle>Viện Ngôn ngữ nước ngoài</b:InternetSiteTitle>
    <b:Year>2024</b:Year>
    <b:Month>5;</b:Month>
    <b:Day>26</b:Day>
    <b:URL>https://vienngonngunuocngoai.fbu.edu.vn/kham-pha-van-hoa-ruou-trung-quoc/</b:URL>
    <b:RefOrder>3</b:RefOrder>
  </b:Source>
  <b:Source>
    <b:Tag>Min07</b:Tag>
    <b:SourceType>DocumentFromInternetSite</b:SourceType>
    <b:Guid>{B7569DD4-3704-4DF0-8B1F-8919EB56D9D1}</b:Guid>
    <b:Author>
      <b:Author>
        <b:NameList>
          <b:Person>
            <b:Last>Lê Anh Minh</b:Last>
          </b:Person>
        </b:NameList>
      </b:Author>
    </b:Author>
    <b:Title>Văn hóa uống rượu của người Trung Quốc</b:Title>
    <b:InternetSiteTitle>Sài Gòn Giải Phóng Online</b:InternetSiteTitle>
    <b:Year>2007</b:Year>
    <b:Month>2;</b:Month>
    <b:Day>4</b:Day>
    <b:URL>https://www.sggp.org.vn/van-hoa-uong-ruou-cua-nguoi-trung-quoc-post70333.html</b:URL>
    <b:RefOrder>2</b:RefOrder>
  </b:Source>
  <b:Source>
    <b:Tag>Ngu23</b:Tag>
    <b:SourceType>DocumentFromInternetSite</b:SourceType>
    <b:Guid>{C91C59A5-601B-4F2A-9C4A-295A0A831BE0}</b:Guid>
    <b:Author>
      <b:Author>
        <b:NameList>
          <b:Person>
            <b:Last>Nguyễn Kim Yến</b:Last>
          </b:Person>
        </b:NameList>
      </b:Author>
    </b:Author>
    <b:Title>Yến, T. N. K. HỌC TẬP TÍCH CỰC (ACTIVE LEARNING) TRONG CÁC LỚP TIẾNG VIỆT TẠI ĐẠI HỌC WASHINGTON, HOA KỲ.</b:Title>
    <b:InternetSiteTitle>scholar gg</b:InternetSiteTitle>
    <b:Year>2023</b:Year>
    <b:URL>https://scholar.google.com/scholar?as_ylo=2023&amp;q=PP+H%E1%BB%8CC+T%E1%BA%ACP+T%C3%8DCH+C%E1%BB%B0C&amp;hl=vi&amp;as_sdt=0,5#d=gs_cit&amp;t=1733869661634&amp;u=%2Fscholar%3Fq%3Dinfo%3A-xcGraRvbvYJ%3Ascholar.google.com%2F%26output%3Dcite%26scirp%3D1%26hl%3Dvi:~:text=Y%E1%BA</b:URL>
    <b:RefOrder>1</b:RefOrder>
  </b:Source>
</b:Sources>
</file>

<file path=customXml/itemProps1.xml><?xml version="1.0" encoding="utf-8"?>
<ds:datastoreItem xmlns:ds="http://schemas.openxmlformats.org/officeDocument/2006/customXml" ds:itemID="{AEFC9971-8B37-41FD-A4A4-0F4FF6641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17</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dc:creator>
  <cp:keywords/>
  <dc:description/>
  <cp:lastModifiedBy>Vu Viet Huy</cp:lastModifiedBy>
  <cp:revision>13</cp:revision>
  <dcterms:created xsi:type="dcterms:W3CDTF">2024-12-09T20:11:00Z</dcterms:created>
  <dcterms:modified xsi:type="dcterms:W3CDTF">2025-03-02T04:26:00Z</dcterms:modified>
</cp:coreProperties>
</file>