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学吧君需求规格说明书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编写人：杨、姚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日期：2018-12-14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82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36"/>
            </w:rPr>
          </w:pPr>
          <w:bookmarkStart w:id="0" w:name="_Toc25618_WPSOffice_Type3"/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_Toc10449_WPSOffice_Level1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a9edc681-587d-4468-95f0-82573076e3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1. 系统概述</w:t>
              </w:r>
            </w:sdtContent>
          </w:sdt>
          <w:r>
            <w:rPr>
              <w:sz w:val="24"/>
              <w:szCs w:val="24"/>
            </w:rPr>
            <w:tab/>
          </w:r>
          <w:bookmarkStart w:id="1" w:name="_Toc10449_WPSOffice_Level1Page"/>
          <w:r>
            <w:rPr>
              <w:sz w:val="24"/>
              <w:szCs w:val="24"/>
            </w:rPr>
            <w:t>3</w:t>
          </w:r>
          <w:bookmarkEnd w:id="1"/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_Toc25618_WPSOffice_Level2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ad449e97-787c-4b48-a8a4-91285a66558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1.1系统功能描述</w:t>
              </w:r>
            </w:sdtContent>
          </w:sdt>
          <w:r>
            <w:rPr>
              <w:sz w:val="24"/>
              <w:szCs w:val="24"/>
            </w:rPr>
            <w:tab/>
          </w:r>
          <w:bookmarkStart w:id="2" w:name="_Toc25618_WPSOffice_Level2Page"/>
          <w:r>
            <w:rPr>
              <w:sz w:val="24"/>
              <w:szCs w:val="24"/>
            </w:rPr>
            <w:t>3</w:t>
          </w:r>
          <w:bookmarkEnd w:id="2"/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_Toc30958_WPSOffice_Level2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9ee5658c-9036-4d0c-880d-06a25b103b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1.2系统运行要求环境</w:t>
              </w:r>
            </w:sdtContent>
          </w:sdt>
          <w:r>
            <w:rPr>
              <w:sz w:val="24"/>
              <w:szCs w:val="24"/>
            </w:rPr>
            <w:tab/>
          </w:r>
          <w:bookmarkStart w:id="3" w:name="_Toc30958_WPSOffice_Level2Page"/>
          <w:r>
            <w:rPr>
              <w:sz w:val="24"/>
              <w:szCs w:val="24"/>
            </w:rPr>
            <w:t>3</w:t>
          </w:r>
          <w:bookmarkEnd w:id="3"/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_Toc4212_WPSOffice_Level2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3bf3ed96-9424-4533-9128-e7f28e42a1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1.3开发使用软件</w:t>
              </w:r>
            </w:sdtContent>
          </w:sdt>
          <w:r>
            <w:rPr>
              <w:sz w:val="24"/>
              <w:szCs w:val="24"/>
            </w:rPr>
            <w:tab/>
          </w:r>
          <w:bookmarkStart w:id="4" w:name="_Toc4212_WPSOffice_Level2Page"/>
          <w:r>
            <w:rPr>
              <w:sz w:val="24"/>
              <w:szCs w:val="24"/>
            </w:rPr>
            <w:t>3</w:t>
          </w:r>
          <w:bookmarkEnd w:id="4"/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_Toc25618_WPSOffice_Level1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d5fcb53a-6b6d-49f6-a3bc-d61698f571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2. 用户界面需求</w:t>
              </w:r>
            </w:sdtContent>
          </w:sdt>
          <w:r>
            <w:rPr>
              <w:sz w:val="24"/>
              <w:szCs w:val="24"/>
            </w:rPr>
            <w:tab/>
          </w:r>
          <w:bookmarkStart w:id="5" w:name="_Toc25618_WPSOffice_Level1Page"/>
          <w:r>
            <w:rPr>
              <w:sz w:val="24"/>
              <w:szCs w:val="24"/>
            </w:rPr>
            <w:t>3</w:t>
          </w:r>
          <w:bookmarkEnd w:id="5"/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_Toc30958_WPSOffice_Level1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2f72db5d-46cb-4525-88c6-0d767bb6e9e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3.功能需求</w:t>
              </w:r>
            </w:sdtContent>
          </w:sdt>
          <w:r>
            <w:rPr>
              <w:sz w:val="24"/>
              <w:szCs w:val="24"/>
            </w:rPr>
            <w:tab/>
          </w:r>
          <w:bookmarkStart w:id="6" w:name="_Toc30958_WPSOffice_Level1Page"/>
          <w:r>
            <w:rPr>
              <w:sz w:val="24"/>
              <w:szCs w:val="24"/>
            </w:rPr>
            <w:t>4</w:t>
          </w:r>
          <w:bookmarkEnd w:id="6"/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_Toc24860_WPSOffice_Level2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ac2f1156-f9bb-4c08-9837-62fc6e7092c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3.1 关键模块需求说明</w:t>
              </w:r>
            </w:sdtContent>
          </w:sdt>
          <w:r>
            <w:rPr>
              <w:sz w:val="24"/>
              <w:szCs w:val="24"/>
            </w:rPr>
            <w:tab/>
          </w:r>
          <w:bookmarkStart w:id="7" w:name="_Toc24860_WPSOffice_Level2Page"/>
          <w:r>
            <w:rPr>
              <w:sz w:val="24"/>
              <w:szCs w:val="24"/>
            </w:rPr>
            <w:t>4</w:t>
          </w:r>
          <w:bookmarkEnd w:id="7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_Toc2988_WPSOffice_Level3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3c178aa1-5476-4a2c-b9c1-537592d7a2b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3.1.1 课程推荐模块</w:t>
              </w:r>
            </w:sdtContent>
          </w:sdt>
          <w:r>
            <w:rPr>
              <w:sz w:val="24"/>
              <w:szCs w:val="24"/>
            </w:rPr>
            <w:tab/>
          </w:r>
          <w:bookmarkStart w:id="8" w:name="_Toc2988_WPSOffice_Level3Page"/>
          <w:r>
            <w:rPr>
              <w:sz w:val="24"/>
              <w:szCs w:val="24"/>
            </w:rPr>
            <w:t>4</w:t>
          </w:r>
          <w:bookmarkEnd w:id="8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_Toc26912_WPSOffice_Level3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b7d1052c-34be-4120-b9a0-b7aaf7d2a06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3.1.2 书目推荐模块</w:t>
              </w:r>
            </w:sdtContent>
          </w:sdt>
          <w:r>
            <w:rPr>
              <w:sz w:val="24"/>
              <w:szCs w:val="24"/>
            </w:rPr>
            <w:tab/>
          </w:r>
          <w:bookmarkStart w:id="9" w:name="_Toc26912_WPSOffice_Level3Page"/>
          <w:r>
            <w:rPr>
              <w:sz w:val="24"/>
              <w:szCs w:val="24"/>
            </w:rPr>
            <w:t>4</w:t>
          </w:r>
          <w:bookmarkEnd w:id="9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_Toc24860_WPSOffice_Level3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1a34710e-e3fc-48d3-843c-e8cef911963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3.1.3 学习资源模块</w:t>
              </w:r>
            </w:sdtContent>
          </w:sdt>
          <w:r>
            <w:rPr>
              <w:sz w:val="24"/>
              <w:szCs w:val="24"/>
            </w:rPr>
            <w:tab/>
          </w:r>
          <w:bookmarkStart w:id="10" w:name="_Toc24860_WPSOffice_Level3Page"/>
          <w:r>
            <w:rPr>
              <w:sz w:val="24"/>
              <w:szCs w:val="24"/>
            </w:rPr>
            <w:t>5</w:t>
          </w:r>
          <w:bookmarkEnd w:id="10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_Toc10959_WPSOffice_Level3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37edbebb-241e-453e-84f8-da0a8127796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3.1.4 广场模块</w:t>
              </w:r>
            </w:sdtContent>
          </w:sdt>
          <w:r>
            <w:rPr>
              <w:sz w:val="24"/>
              <w:szCs w:val="24"/>
            </w:rPr>
            <w:tab/>
          </w:r>
          <w:bookmarkStart w:id="11" w:name="_Toc10959_WPSOffice_Level3Page"/>
          <w:r>
            <w:rPr>
              <w:sz w:val="24"/>
              <w:szCs w:val="24"/>
            </w:rPr>
            <w:t>5</w:t>
          </w:r>
          <w:bookmarkEnd w:id="11"/>
          <w:r>
            <w:rPr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_Toc10959_WPSOffice_Level2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8bd1fdd4-cce1-4ce6-8d04-a39ba30fbc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3.2 子系统需求说明</w:t>
              </w:r>
            </w:sdtContent>
          </w:sdt>
          <w:r>
            <w:rPr>
              <w:sz w:val="24"/>
              <w:szCs w:val="24"/>
            </w:rPr>
            <w:tab/>
          </w:r>
          <w:bookmarkStart w:id="12" w:name="_Toc10959_WPSOffice_Level2Page"/>
          <w:r>
            <w:rPr>
              <w:sz w:val="24"/>
              <w:szCs w:val="24"/>
            </w:rPr>
            <w:t>5</w:t>
          </w:r>
          <w:bookmarkEnd w:id="12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_Toc20661_WPSOffice_Level3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b8a130c1-13f1-4ce5-8ee6-d3baf6982a8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3.2.1 注册登录系统</w:t>
              </w:r>
            </w:sdtContent>
          </w:sdt>
          <w:r>
            <w:rPr>
              <w:sz w:val="24"/>
              <w:szCs w:val="24"/>
            </w:rPr>
            <w:tab/>
          </w:r>
          <w:bookmarkStart w:id="13" w:name="_Toc20661_WPSOffice_Level3Page"/>
          <w:r>
            <w:rPr>
              <w:sz w:val="24"/>
              <w:szCs w:val="24"/>
            </w:rPr>
            <w:t>5</w:t>
          </w:r>
          <w:bookmarkEnd w:id="13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_Toc20017_WPSOffice_Level3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f8afc704-e7bd-4c88-af71-de82d152c3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3.2.2 账户管理系统</w:t>
              </w:r>
            </w:sdtContent>
          </w:sdt>
          <w:r>
            <w:rPr>
              <w:sz w:val="24"/>
              <w:szCs w:val="24"/>
            </w:rPr>
            <w:tab/>
          </w:r>
          <w:bookmarkStart w:id="14" w:name="_Toc20017_WPSOffice_Level3Page"/>
          <w:r>
            <w:rPr>
              <w:sz w:val="24"/>
              <w:szCs w:val="24"/>
            </w:rPr>
            <w:t>5</w:t>
          </w:r>
          <w:bookmarkEnd w:id="14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_Toc24480_WPSOffice_Level3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172fcb48-5b07-4fe7-ad3e-59805ffc6e1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3.2.3 搜索系统</w:t>
              </w:r>
            </w:sdtContent>
          </w:sdt>
          <w:r>
            <w:rPr>
              <w:sz w:val="24"/>
              <w:szCs w:val="24"/>
            </w:rPr>
            <w:tab/>
          </w:r>
          <w:bookmarkStart w:id="15" w:name="_Toc24480_WPSOffice_Level3Page"/>
          <w:r>
            <w:rPr>
              <w:sz w:val="24"/>
              <w:szCs w:val="24"/>
            </w:rPr>
            <w:t>6</w:t>
          </w:r>
          <w:bookmarkEnd w:id="15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_Toc18267_WPSOffice_Level3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710b43a1-7221-4597-90c1-6325385761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3.2.4 评价系统</w:t>
              </w:r>
            </w:sdtContent>
          </w:sdt>
          <w:r>
            <w:rPr>
              <w:sz w:val="24"/>
              <w:szCs w:val="24"/>
            </w:rPr>
            <w:tab/>
          </w:r>
          <w:bookmarkStart w:id="16" w:name="_Toc18267_WPSOffice_Level3Page"/>
          <w:r>
            <w:rPr>
              <w:sz w:val="24"/>
              <w:szCs w:val="24"/>
            </w:rPr>
            <w:t>6</w:t>
          </w:r>
          <w:bookmarkEnd w:id="16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_Toc20227_WPSOffice_Level3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9d55b6c2-c3ca-4493-b578-c8949ba7f05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3.2.5 推荐系统</w:t>
              </w:r>
            </w:sdtContent>
          </w:sdt>
          <w:r>
            <w:rPr>
              <w:sz w:val="24"/>
              <w:szCs w:val="24"/>
            </w:rPr>
            <w:tab/>
          </w:r>
          <w:bookmarkStart w:id="17" w:name="_Toc20227_WPSOffice_Level3Page"/>
          <w:r>
            <w:rPr>
              <w:sz w:val="24"/>
              <w:szCs w:val="24"/>
            </w:rPr>
            <w:t>6</w:t>
          </w:r>
          <w:bookmarkEnd w:id="17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_Toc692_WPSOffice_Level3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0a4b3ac5-0cff-4058-bc9b-73f44a5fe03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3.2.6 信息展示系统</w:t>
              </w:r>
            </w:sdtContent>
          </w:sdt>
          <w:r>
            <w:rPr>
              <w:sz w:val="24"/>
              <w:szCs w:val="24"/>
            </w:rPr>
            <w:tab/>
          </w:r>
          <w:bookmarkStart w:id="18" w:name="_Toc692_WPSOffice_Level3Page"/>
          <w:r>
            <w:rPr>
              <w:sz w:val="24"/>
              <w:szCs w:val="24"/>
            </w:rPr>
            <w:t>6</w:t>
          </w:r>
          <w:bookmarkEnd w:id="18"/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_Toc12824_WPSOffice_Level3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55a81aca-341d-41cc-9f17-3b627eaa661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3.2.7 积分系统</w:t>
              </w:r>
            </w:sdtContent>
          </w:sdt>
          <w:r>
            <w:rPr>
              <w:sz w:val="24"/>
              <w:szCs w:val="24"/>
            </w:rPr>
            <w:tab/>
          </w:r>
          <w:bookmarkStart w:id="19" w:name="_Toc12824_WPSOffice_Level3Page"/>
          <w:r>
            <w:rPr>
              <w:sz w:val="24"/>
              <w:szCs w:val="24"/>
            </w:rPr>
            <w:t>7</w:t>
          </w:r>
          <w:bookmarkEnd w:id="19"/>
          <w:r>
            <w:rPr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_Toc4212_WPSOffice_Level1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57482"/>
              <w:placeholder>
                <w:docPart w:val="{2300dbe0-0e57-4388-ba68-95c58c70c4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4.技术难点</w:t>
              </w:r>
            </w:sdtContent>
          </w:sdt>
          <w:r>
            <w:rPr>
              <w:sz w:val="24"/>
              <w:szCs w:val="24"/>
            </w:rPr>
            <w:tab/>
          </w:r>
          <w:bookmarkStart w:id="20" w:name="_Toc4212_WPSOffice_Level1Page"/>
          <w:r>
            <w:rPr>
              <w:sz w:val="24"/>
              <w:szCs w:val="24"/>
            </w:rPr>
            <w:t>7</w:t>
          </w:r>
          <w:bookmarkEnd w:id="20"/>
          <w:r>
            <w:rPr>
              <w:sz w:val="24"/>
              <w:szCs w:val="24"/>
            </w:rPr>
            <w:fldChar w:fldCharType="end"/>
          </w:r>
        </w:p>
        <w:bookmarkEnd w:id="0"/>
        <w:p>
          <w:pPr>
            <w:rPr>
              <w:rFonts w:hint="eastAsia"/>
              <w:lang w:val="en-US" w:eastAsia="zh-CN"/>
            </w:rPr>
          </w:pP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10449_WPSOffice_Level1"/>
      <w:r>
        <w:rPr>
          <w:rFonts w:hint="eastAsia"/>
          <w:lang w:val="en-US" w:eastAsia="zh-CN"/>
        </w:rPr>
        <w:t>系统概述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5618_WPSOffice_Level2"/>
      <w:r>
        <w:rPr>
          <w:rFonts w:hint="eastAsia"/>
          <w:lang w:val="en-US" w:eastAsia="zh-CN"/>
        </w:rPr>
        <w:t>1.1系统功能描述</w:t>
      </w:r>
      <w:bookmarkEnd w:id="22"/>
    </w:p>
    <w:p>
      <w:pPr>
        <w:pStyle w:val="4"/>
        <w:numPr>
          <w:ilvl w:val="2"/>
          <w:numId w:val="2"/>
        </w:numPr>
        <w:rPr>
          <w:rFonts w:hint="eastAsia"/>
          <w:lang w:val="en-US" w:eastAsia="zh-CN"/>
        </w:rPr>
      </w:pPr>
      <w:bookmarkStart w:id="23" w:name="_Toc25618_WPSOffice_Level3"/>
      <w:r>
        <w:rPr>
          <w:rFonts w:hint="eastAsia"/>
          <w:lang w:val="en-US" w:eastAsia="zh-CN"/>
        </w:rPr>
        <w:t>文字描述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吧！君是一款学习信息交互类APP，这款APP可以方便同学们获取第一手校园学习资料、课程信息和周边的图书信息。将杂乱的学习资源集中起来，并给予一定的学习引导，集选课建议、学科学习和图书扩展于一体，提高资源利用率。此应用包括：注册登录系统、账户管理系统、搜索系统、评价系统、推荐系统和信息展示系统。主要包括课程推荐、书目推荐、学习资源和广场这四大功能模块。</w:t>
      </w:r>
    </w:p>
    <w:p>
      <w:pPr>
        <w:pStyle w:val="3"/>
        <w:rPr>
          <w:rFonts w:hint="eastAsia"/>
          <w:lang w:val="en-US" w:eastAsia="zh-CN"/>
        </w:rPr>
      </w:pPr>
      <w:bookmarkStart w:id="24" w:name="_Toc30958_WPSOffice_Level2"/>
      <w:r>
        <w:rPr>
          <w:rFonts w:hint="eastAsia"/>
          <w:lang w:val="en-US" w:eastAsia="zh-CN"/>
        </w:rPr>
        <w:t>1.2系统运行要求环境</w:t>
      </w:r>
      <w:bookmarkEnd w:id="2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Android 5.0 - Lollipop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及以上</w:t>
      </w:r>
    </w:p>
    <w:p>
      <w:pPr>
        <w:pStyle w:val="3"/>
        <w:rPr>
          <w:rFonts w:hint="eastAsia"/>
          <w:lang w:val="en-US" w:eastAsia="zh-CN"/>
        </w:rPr>
      </w:pPr>
      <w:bookmarkStart w:id="25" w:name="_Toc4212_WPSOffice_Level2"/>
      <w:r>
        <w:rPr>
          <w:rFonts w:hint="eastAsia"/>
          <w:lang w:val="en-US" w:eastAsia="zh-CN"/>
        </w:rPr>
        <w:t>1.3开发使用软件</w:t>
      </w:r>
      <w:bookmarkEnd w:id="25"/>
    </w:p>
    <w:p>
      <w:pPr>
        <w:numPr>
          <w:ilvl w:val="0"/>
          <w:numId w:val="3"/>
        </w:num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bookmarkStart w:id="26" w:name="_Toc30958_WPSOffice_Level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建模：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Visio</w:t>
      </w:r>
      <w:bookmarkEnd w:id="26"/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7" w:name="_Toc4212_WPSOffice_Level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开发：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Android Studio</w:t>
      </w:r>
      <w:bookmarkEnd w:id="27"/>
      <w:r>
        <w:rPr>
          <w:rFonts w:hint="eastAsia" w:ascii="Arial" w:hAnsi="Arial" w:cs="Arial"/>
          <w:sz w:val="24"/>
          <w:szCs w:val="24"/>
          <w:lang w:val="en-US" w:eastAsia="zh-CN"/>
        </w:rPr>
        <w:t>前端 java后端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8" w:name="_Toc834_WPSOffice_Level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数据库：</w:t>
      </w:r>
      <w:r>
        <w:rPr>
          <w:rFonts w:hint="default" w:ascii="Arial" w:hAnsi="Arial" w:cs="Arial" w:eastAsiaTheme="minorEastAsia"/>
          <w:sz w:val="24"/>
          <w:szCs w:val="24"/>
          <w:lang w:val="en-US" w:eastAsia="zh-CN"/>
        </w:rPr>
        <w:t>MySQL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29" w:name="_Toc25618_WPSOffice_Level1"/>
      <w:r>
        <w:rPr>
          <w:rFonts w:hint="eastAsia"/>
          <w:lang w:val="en-US" w:eastAsia="zh-CN"/>
        </w:rPr>
        <w:t>用户界面需求</w:t>
      </w:r>
      <w:bookmarkEnd w:id="29"/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0" w:name="_Toc834_WPSOffice_Level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蓝色调的布局和风格</w:t>
      </w:r>
      <w:bookmarkEnd w:id="3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通过温柔的蓝色调的布局来吸引用户对APP界面的注意力，同时给人带来轻松欢快的使用感受。打破学习类APP惯有的沉闷的布局固式。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1" w:name="_Toc2988_WPSOffice_Level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2.各种不透明度来增强立体感</w:t>
      </w:r>
      <w:bookmarkEnd w:id="31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不透明效果不但可以凸显画面的层次感，把二维平面的图形拉伸出深邃纵远的视觉效果，还可以使原先层叠呆板的设计元素焕发出</w:t>
      </w:r>
      <w:bookmarkStart w:id="51" w:name="_GoBack"/>
      <w:bookmarkEnd w:id="51"/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全新的、具有彩色玻璃纹理的效果。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2" w:name="_Toc26912_WPSOffice_Level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3.动画和功能按钮交互</w:t>
      </w:r>
      <w:bookmarkEnd w:id="32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　　用户的使用愉悦度在APP设计中尤为重要，给APP添加动画是个不错的满足这个需求的方法。APP中的照片、文字、图标、CTA按钮等都可以大胆添加动画或交互。同时，微互动操作也会进一步应用。用户通过APP细节上的更多交互设计与APP进行沟通，可以即时得到反馈，大大提升了使用体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3" w:name="_Toc30958_WPSOffice_Level1"/>
      <w:r>
        <w:rPr>
          <w:rFonts w:hint="eastAsia"/>
          <w:lang w:val="en-US" w:eastAsia="zh-CN"/>
        </w:rPr>
        <w:t>3.功能需求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24860_WPSOffice_Level2"/>
      <w:r>
        <w:rPr>
          <w:rFonts w:hint="eastAsia"/>
          <w:lang w:val="en-US" w:eastAsia="zh-CN"/>
        </w:rPr>
        <w:t>3.1 关键模块需求说明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2988_WPSOffice_Level3"/>
      <w:r>
        <w:rPr>
          <w:rFonts w:hint="eastAsia"/>
          <w:lang w:val="en-US" w:eastAsia="zh-CN"/>
        </w:rPr>
        <w:t>3.1.1 课程推荐模块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推荐：可以根据你的年级和专业推荐每学期的优选课程，同时也可以通过“关键词”来搜索你需要或者感兴趣的课程。点击相关课程的详情页面，你也可以查看相应课程的详细信息，例如开课时间、任课老师、考核方式、优选教材、课程评价等各种详细信息。</w:t>
      </w:r>
    </w:p>
    <w:p>
      <w:pPr>
        <w:pStyle w:val="4"/>
        <w:rPr>
          <w:rFonts w:hint="eastAsia"/>
          <w:lang w:val="en-US" w:eastAsia="zh-CN"/>
        </w:rPr>
      </w:pPr>
      <w:bookmarkStart w:id="36" w:name="_Toc26912_WPSOffice_Level3"/>
      <w:r>
        <w:rPr>
          <w:rFonts w:hint="eastAsia"/>
          <w:lang w:val="en-US" w:eastAsia="zh-CN"/>
        </w:rPr>
        <w:t>3.1.2 书目推荐模块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书目推荐：为了帮助同学们更好地选择课内教材和课外读物，此版块应运而生。进入板块主页面，优先推荐用户所在学院相关书籍。用户可以通过关键字找到自己需要的书目。点击进入书目详情页后，可以收藏资源，对书目进行点赞评论。除此之外还会有对应的课程链接，方便书目与课程快速对接。</w:t>
      </w:r>
    </w:p>
    <w:p>
      <w:pPr>
        <w:pStyle w:val="4"/>
        <w:rPr>
          <w:rFonts w:hint="eastAsia"/>
          <w:lang w:val="en-US" w:eastAsia="zh-CN"/>
        </w:rPr>
      </w:pPr>
      <w:bookmarkStart w:id="37" w:name="_Toc24860_WPSOffice_Level3"/>
      <w:r>
        <w:rPr>
          <w:rFonts w:hint="eastAsia"/>
          <w:lang w:val="en-US" w:eastAsia="zh-CN"/>
        </w:rPr>
        <w:t>3.1.3 学习资源模块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资源：在此版块，你可以轻松进入各个任课老师的资源界面中获取需要的学习资源。除了老师上传的学习资源，你也可以通过搜索获取其他用户上传的学习资源。对于用户上传的学习资源，其他用户可以对其进行点赞、收藏、评论和分享。每次下载学习资料时，都要消耗不等的积分。积分可以通过做任务获取。当然你也可以自己上传学习资料，一经审核，便可获取相应的积分奖励。</w:t>
      </w:r>
    </w:p>
    <w:p>
      <w:pPr>
        <w:pStyle w:val="4"/>
        <w:rPr>
          <w:rFonts w:hint="eastAsia"/>
          <w:lang w:val="en-US" w:eastAsia="zh-CN"/>
        </w:rPr>
      </w:pPr>
      <w:bookmarkStart w:id="38" w:name="_Toc10959_WPSOffice_Level3"/>
      <w:r>
        <w:rPr>
          <w:rFonts w:hint="eastAsia"/>
          <w:lang w:val="en-US" w:eastAsia="zh-CN"/>
        </w:rPr>
        <w:t>3.1.4 广场模块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广场：在这里你可以查看你所关注的用户上传的最新学习资料，也可以进行学习签到来获取积分。同时在此版块还会有多种多样的学习任务，完成任务便可以获取积分。通过此版块可以大大增强学习的趣味性。</w:t>
      </w:r>
    </w:p>
    <w:p>
      <w:pPr>
        <w:pStyle w:val="3"/>
        <w:rPr>
          <w:rFonts w:hint="eastAsia"/>
          <w:lang w:val="en-US" w:eastAsia="zh-CN"/>
        </w:rPr>
      </w:pPr>
      <w:bookmarkStart w:id="39" w:name="_Toc10959_WPSOffice_Level2"/>
      <w:r>
        <w:rPr>
          <w:rFonts w:hint="eastAsia"/>
          <w:lang w:val="en-US" w:eastAsia="zh-CN"/>
        </w:rPr>
        <w:t>3.2 子系统需求说明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20661_WPSOffice_Level3"/>
      <w:r>
        <w:rPr>
          <w:rFonts w:hint="eastAsia"/>
          <w:lang w:val="en-US" w:eastAsia="zh-CN"/>
        </w:rPr>
        <w:t>3.2.1 注册登录系统</w:t>
      </w:r>
      <w:bookmarkEnd w:id="4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系统功能：注册成为系统用户、使用身份登录系统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通过主页上的个人中心图像按钮，打开管理个人信息的边栏。如果用户没有登录，则可以在边栏看到登录注册按钮，通过此按钮，跳转至登录界面或注册界面。完成注册则会跳转至登陆界面，完成登录则会跳转至主页。用户如果没有进行登录，则只能查看app展示的信息，不能进行互动指令。</w:t>
      </w:r>
    </w:p>
    <w:p>
      <w:pPr>
        <w:pStyle w:val="4"/>
        <w:rPr>
          <w:rFonts w:hint="eastAsia"/>
          <w:lang w:val="en-US" w:eastAsia="zh-CN"/>
        </w:rPr>
      </w:pPr>
      <w:bookmarkStart w:id="41" w:name="_Toc20017_WPSOffice_Level3"/>
      <w:r>
        <w:rPr>
          <w:rFonts w:hint="eastAsia"/>
          <w:lang w:val="en-US" w:eastAsia="zh-CN"/>
        </w:rPr>
        <w:t>3.2.2 账户管理系统</w:t>
      </w:r>
      <w:bookmarkEnd w:id="41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系统功能：查看目前账号相关信息、更改注册时的个人信息、管理此账号发布的信息、管理自己关注的人、上传文件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用户可以通过主页上的个人中心图像按钮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打开个人信息边栏，在边栏中显示了用户的昵称，获得积分，年级，学院，兴趣。另外有更改按钮和与我相关按钮以及收藏按钮，可以跳转至个人信息更改页面和我的资料页面以及我的收藏页面。在我的资料页面会显示此账号发布的资料和发布的评价。对资料可以进行删除操作，对评价可以进行更改和删除操作。另外还有关注的人按钮和上传文档的按钮。点击关注的人按钮跳转至关注人列表页，显示了所有此账号关注的人，可以在此页面对某人进行取消关注操作。</w:t>
      </w:r>
    </w:p>
    <w:p>
      <w:pPr>
        <w:pStyle w:val="4"/>
        <w:rPr>
          <w:rFonts w:hint="eastAsia"/>
          <w:lang w:val="en-US" w:eastAsia="zh-CN"/>
        </w:rPr>
      </w:pPr>
      <w:bookmarkStart w:id="42" w:name="_Toc24480_WPSOffice_Level3"/>
      <w:r>
        <w:rPr>
          <w:rFonts w:hint="eastAsia"/>
          <w:lang w:val="en-US" w:eastAsia="zh-CN"/>
        </w:rPr>
        <w:t>3.2.3 搜索系统</w:t>
      </w:r>
      <w:bookmarkEnd w:id="42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系统功能：查询包含某关键词的资料、课程、书籍等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用户可以通过主页上的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搜索工具。先通过旁边的下拉菜单选择搜索的内容属于资料、课程、教师、书籍的哪一类别，再输入关键词。则会出现搜索结果页面，按照时间顺序，依次显示。点击该项，则跳转至信息详情页面。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3" w:name="_Toc18267_WPSOffice_Level3"/>
      <w:r>
        <w:rPr>
          <w:rFonts w:hint="eastAsia"/>
          <w:lang w:val="en-US" w:eastAsia="zh-CN"/>
        </w:rPr>
        <w:t>3.2.4 评价系统</w:t>
      </w:r>
      <w:bookmarkEnd w:id="43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系统功能：对教师、资料、课程、书籍等进行点赞打分评价收藏</w:t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在信息展示页面，详细信息下会出现点赞，评价，收藏按钮。点击评价按钮，在评价页面可以给其打分，填写评论。</w:t>
      </w:r>
    </w:p>
    <w:p>
      <w:pPr>
        <w:pStyle w:val="4"/>
        <w:rPr>
          <w:rFonts w:hint="eastAsia"/>
          <w:lang w:val="en-US" w:eastAsia="zh-CN"/>
        </w:rPr>
      </w:pPr>
      <w:bookmarkStart w:id="44" w:name="_Toc20227_WPSOffice_Level3"/>
      <w:r>
        <w:rPr>
          <w:rFonts w:hint="eastAsia"/>
          <w:lang w:val="en-US" w:eastAsia="zh-CN"/>
        </w:rPr>
        <w:t>3.2.5 推荐系统</w:t>
      </w:r>
      <w:bookmarkEnd w:id="44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系统功能：为用户推荐课程、书籍、学习资料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在主页，系统通过用户的兴趣标签，年级，学院等信息，为其随机推荐相关的内容。在主页只显示少量的推荐信息，通过旁边的查看更多按钮，则跳转至推荐页面。在推荐页面显示了更多推荐内容。</w:t>
      </w:r>
    </w:p>
    <w:p>
      <w:pPr>
        <w:pStyle w:val="4"/>
        <w:rPr>
          <w:rFonts w:hint="eastAsia"/>
          <w:lang w:val="en-US" w:eastAsia="zh-CN"/>
        </w:rPr>
      </w:pPr>
      <w:bookmarkStart w:id="45" w:name="_Toc692_WPSOffice_Level3"/>
      <w:r>
        <w:rPr>
          <w:rFonts w:hint="eastAsia"/>
          <w:lang w:val="en-US" w:eastAsia="zh-CN"/>
        </w:rPr>
        <w:t>3.2.6 信息展示系统</w:t>
      </w:r>
      <w:bookmarkEnd w:id="45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系统功能：展示课程、书籍、教师、用户的相关信息，展示关注的人的动态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课程详细信息页面展示该课程开课时间、任课老师、考核方式、优选教材以及课程评价。点击任课老师或教材，可以跳转至相关的详情页。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教师详细信息页面展示该教师姓名，职位，开设课程，以及同学们的评价。点击课程，可以跳转至课程详情页。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书籍详细信息也买你展示该书籍书名、编写人、出版社、对应课程连接、评价。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在以上三类详情页中，都会有评价系统的相关按钮。以及积分系统中的分享按钮。点击分享按钮，在弹出的界面选择分享到微信或QQ。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用户信息展示页面显示了该用户的昵称，年级，学院，兴趣点，以及关注按钮。点击即可以将某此用户列为关注的人。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另外在广场页面，会展示关注的人上传资料的最新动态。</w:t>
      </w:r>
    </w:p>
    <w:p>
      <w:pPr>
        <w:pStyle w:val="4"/>
        <w:rPr>
          <w:rFonts w:hint="eastAsia"/>
          <w:lang w:val="en-US" w:eastAsia="zh-CN"/>
        </w:rPr>
      </w:pPr>
      <w:bookmarkStart w:id="46" w:name="_Toc12824_WPSOffice_Level3"/>
      <w:r>
        <w:rPr>
          <w:rFonts w:hint="eastAsia"/>
          <w:lang w:val="en-US" w:eastAsia="zh-CN"/>
        </w:rPr>
        <w:t>3.2.7 积分系统</w:t>
      </w:r>
      <w:bookmarkEnd w:id="46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系统功能：获得积分，使用积分，分享到其他应用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获得积分：1.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个人信息边栏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有上传按钮，可以进行相关文件的上传，点击后跳转至文件上传界面。在文件上传界面，填写相关文件的内容，以及想要获得的积分数量。通过管理员审核后，既可以获得相应的积分。2. 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广场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页的签到按钮，则可以获得签到积分。3.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通过广场页的今日任务按钮，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任务页的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相关任务，如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某领域的文档，给某教师打分评价等，都可以获得积分。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使用积分： 下载文档需要消耗一定量的积分。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7" w:name="_Toc4212_WPSOffice_Level1"/>
      <w:r>
        <w:rPr>
          <w:rFonts w:hint="eastAsia"/>
          <w:lang w:val="en-US" w:eastAsia="zh-CN"/>
        </w:rPr>
        <w:t>4.技术难点</w:t>
      </w:r>
      <w:bookmarkEnd w:id="47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bookmarkStart w:id="48" w:name="_Toc20661_WPSOffice_Level2"/>
      <w:r>
        <w:rPr>
          <w:rFonts w:hint="eastAsia"/>
          <w:lang w:val="en-US" w:eastAsia="zh-CN"/>
        </w:rPr>
        <w:t>1) 数据库设计</w:t>
      </w:r>
      <w:bookmarkEnd w:id="4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bookmarkStart w:id="49" w:name="_Toc20017_WPSOffice_Level2"/>
      <w:r>
        <w:rPr>
          <w:rFonts w:hint="eastAsia"/>
          <w:lang w:val="en-US" w:eastAsia="zh-CN"/>
        </w:rPr>
        <w:t>2) 推荐功能</w:t>
      </w:r>
      <w:bookmarkEnd w:id="49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bookmarkStart w:id="50" w:name="_Toc24480_WPSOffice_Level2"/>
      <w:r>
        <w:rPr>
          <w:rFonts w:hint="eastAsia"/>
          <w:lang w:val="en-US" w:eastAsia="zh-CN"/>
        </w:rPr>
        <w:t xml:space="preserve">3) </w:t>
      </w:r>
      <w:bookmarkEnd w:id="50"/>
      <w:r>
        <w:rPr>
          <w:rFonts w:hint="eastAsia"/>
          <w:lang w:val="en-US" w:eastAsia="zh-CN"/>
        </w:rPr>
        <w:t>动态更新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服务器通信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A90CA1"/>
    <w:multiLevelType w:val="singleLevel"/>
    <w:tmpl w:val="CBA90C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0C167F"/>
    <w:multiLevelType w:val="singleLevel"/>
    <w:tmpl w:val="E10C16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33E69BB"/>
    <w:multiLevelType w:val="multilevel"/>
    <w:tmpl w:val="E33E6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15B0AC52"/>
    <w:multiLevelType w:val="singleLevel"/>
    <w:tmpl w:val="15B0AC5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40377"/>
    <w:rsid w:val="00CF183A"/>
    <w:rsid w:val="083E0847"/>
    <w:rsid w:val="15934A11"/>
    <w:rsid w:val="1F3E5666"/>
    <w:rsid w:val="27FF4F00"/>
    <w:rsid w:val="32C04979"/>
    <w:rsid w:val="37EB339F"/>
    <w:rsid w:val="3B94086E"/>
    <w:rsid w:val="422F5D14"/>
    <w:rsid w:val="49EF0879"/>
    <w:rsid w:val="50D615D0"/>
    <w:rsid w:val="55A406AE"/>
    <w:rsid w:val="583C503F"/>
    <w:rsid w:val="597A6100"/>
    <w:rsid w:val="5CD4790C"/>
    <w:rsid w:val="64A55906"/>
    <w:rsid w:val="66C21E14"/>
    <w:rsid w:val="6D2C7899"/>
    <w:rsid w:val="6D535020"/>
    <w:rsid w:val="7524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标题 5 Char"/>
    <w:link w:val="6"/>
    <w:qFormat/>
    <w:uiPriority w:val="0"/>
    <w:rPr>
      <w:b/>
      <w:sz w:val="28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9edc681-587d-4468-95f0-82573076e3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edc681-587d-4468-95f0-82573076e3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49e97-787c-4b48-a8a4-91285a6655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449e97-787c-4b48-a8a4-91285a6655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e5658c-9036-4d0c-880d-06a25b103b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e5658c-9036-4d0c-880d-06a25b103b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f3ed96-9424-4533-9128-e7f28e42a1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f3ed96-9424-4533-9128-e7f28e42a1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fcb53a-6b6d-49f6-a3bc-d61698f571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fcb53a-6b6d-49f6-a3bc-d61698f571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2db5d-46cb-4525-88c6-0d767bb6e9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2db5d-46cb-4525-88c6-0d767bb6e9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2f1156-f9bb-4c08-9837-62fc6e7092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2f1156-f9bb-4c08-9837-62fc6e7092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178aa1-5476-4a2c-b9c1-537592d7a2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178aa1-5476-4a2c-b9c1-537592d7a2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d1052c-34be-4120-b9a0-b7aaf7d2a0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d1052c-34be-4120-b9a0-b7aaf7d2a0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34710e-e3fc-48d3-843c-e8cef91196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34710e-e3fc-48d3-843c-e8cef91196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edbebb-241e-453e-84f8-da0a812779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edbebb-241e-453e-84f8-da0a812779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d1fdd4-cce1-4ce6-8d04-a39ba30fbc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d1fdd4-cce1-4ce6-8d04-a39ba30fbc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a130c1-13f1-4ce5-8ee6-d3baf6982a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a130c1-13f1-4ce5-8ee6-d3baf6982a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afc704-e7bd-4c88-af71-de82d152c3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afc704-e7bd-4c88-af71-de82d152c3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2fcb48-5b07-4fe7-ad3e-59805ffc6e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2fcb48-5b07-4fe7-ad3e-59805ffc6e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0b43a1-7221-4597-90c1-6325385761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0b43a1-7221-4597-90c1-6325385761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55b6c2-c3ca-4493-b578-c8949ba7f0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55b6c2-c3ca-4493-b578-c8949ba7f0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4b3ac5-0cff-4058-bc9b-73f44a5fe0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4b3ac5-0cff-4058-bc9b-73f44a5fe0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a81aca-341d-41cc-9f17-3b627eaa66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a81aca-341d-41cc-9f17-3b627eaa66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00dbe0-0e57-4388-ba68-95c58c70c4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00dbe0-0e57-4388-ba68-95c58c70c4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2018-07-14T08:41:00Z</dcterms:created>
  <dc:creator> se:blank</dc:creator>
  <cp:lastModifiedBy>gloria</cp:lastModifiedBy>
  <dcterms:modified xsi:type="dcterms:W3CDTF">2018-12-30T07:09:39Z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