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color w:val="0A3437"/>
        </w:rPr>
        <w:t xml:space="preserve">Introducing Allergenic Foods to a Baby With Eczema</w:t>
      </w:r>
    </w:p>
    <w:p>
      <w:pPr>
        <w:spacing w:after="160"/>
      </w:pPr>
      <w:r>
        <w:t xml:space="preserve">Starting solid foods is an exciting milestone, but it can also bring a new set of worries.</w:t>
      </w:r>
    </w:p>
    <w:p>
      <w:pPr>
        <w:spacing w:after="160"/>
      </w:pPr>
      <w:r>
        <w:t xml:space="preserve">When your baby already has eczema, questions about food allergy can make the process feel even more daunting.</w:t>
      </w:r>
    </w:p>
    <w:p>
      <w:pPr>
        <w:spacing w:after="160"/>
      </w:pPr>
      <w:r>
        <w:t xml:space="preserve">Parents may find themselves wondering:</w:t>
      </w:r>
    </w:p>
    <w:p>
      <w:pPr>
        <w:spacing w:after="160"/>
      </w:pPr>
      <w:r>
        <w:t xml:space="preserve">Should I introduce egg? What about peanut? Could a new food make the eczema worse? How will I know if my baby is reacting?</w:t>
      </w:r>
    </w:p>
    <w:p>
      <w:pPr>
        <w:spacing w:after="160"/>
      </w:pPr>
      <w:r>
        <w:t xml:space="preserve">Having eczema does not automatically mean that your baby has a food allergy. However, it is understandable to want clear information and support before moving forward.</w:t>
      </w:r>
    </w:p>
    <w:p>
      <w:pPr>
        <w:pStyle w:val="Heading2"/>
        <w:pBdr>
          <w:bottom w:val="single" w:color="199195" w:sz="4" w:space="3"/>
        </w:pBdr>
        <w:spacing w:after="120" w:before="280"/>
      </w:pPr>
      <w:r>
        <w:rPr>
          <w:color w:val="0A3437"/>
        </w:rPr>
        <w:t xml:space="preserve">Which foods are commonly associated with allergy?</w:t>
      </w:r>
    </w:p>
    <w:p>
      <w:pPr>
        <w:spacing w:after="160"/>
      </w:pPr>
      <w:r>
        <w:t xml:space="preserve">Foods that can cause allergic reactions include:</w:t>
      </w:r>
    </w:p>
    <w:p>
      <w:pPr>
        <w:pStyle w:val="ListParagraph"/>
        <w:numPr>
          <w:ilvl w:val="0"/>
          <w:numId w:val="1"/>
        </w:numPr>
        <w:spacing w:after="60"/>
      </w:pPr>
      <w:r>
        <w:t xml:space="preserve">Egg</w:t>
      </w:r>
    </w:p>
    <w:p>
      <w:pPr>
        <w:pStyle w:val="ListParagraph"/>
        <w:numPr>
          <w:ilvl w:val="0"/>
          <w:numId w:val="1"/>
        </w:numPr>
        <w:spacing w:after="60"/>
      </w:pPr>
      <w:r>
        <w:t xml:space="preserve">Peanut and tree nuts</w:t>
      </w:r>
    </w:p>
    <w:p>
      <w:pPr>
        <w:pStyle w:val="ListParagraph"/>
        <w:numPr>
          <w:ilvl w:val="0"/>
          <w:numId w:val="1"/>
        </w:numPr>
        <w:spacing w:after="60"/>
      </w:pPr>
      <w:r>
        <w:t xml:space="preserve">Cow's milk</w:t>
      </w:r>
    </w:p>
    <w:p>
      <w:pPr>
        <w:pStyle w:val="ListParagraph"/>
        <w:numPr>
          <w:ilvl w:val="0"/>
          <w:numId w:val="1"/>
        </w:numPr>
        <w:spacing w:after="60"/>
      </w:pPr>
      <w:r>
        <w:t xml:space="preserve">Wheat and other gluten-containing cereals</w:t>
      </w:r>
    </w:p>
    <w:p>
      <w:pPr>
        <w:pStyle w:val="ListParagraph"/>
        <w:numPr>
          <w:ilvl w:val="0"/>
          <w:numId w:val="1"/>
        </w:numPr>
        <w:spacing w:after="60"/>
      </w:pPr>
      <w:r>
        <w:t xml:space="preserve">Soya</w:t>
      </w:r>
    </w:p>
    <w:p>
      <w:pPr>
        <w:pStyle w:val="ListParagraph"/>
        <w:numPr>
          <w:ilvl w:val="0"/>
          <w:numId w:val="1"/>
        </w:numPr>
        <w:spacing w:after="60"/>
      </w:pPr>
      <w:r>
        <w:t xml:space="preserve">Sesame</w:t>
      </w:r>
    </w:p>
    <w:p>
      <w:pPr>
        <w:pStyle w:val="ListParagraph"/>
        <w:numPr>
          <w:ilvl w:val="0"/>
          <w:numId w:val="1"/>
        </w:numPr>
        <w:spacing w:after="60"/>
      </w:pPr>
      <w:r>
        <w:t xml:space="preserve">Fish</w:t>
      </w:r>
    </w:p>
    <w:p>
      <w:pPr>
        <w:pStyle w:val="ListParagraph"/>
        <w:numPr>
          <w:ilvl w:val="0"/>
          <w:numId w:val="1"/>
        </w:numPr>
        <w:spacing w:after="60"/>
      </w:pPr>
      <w:r>
        <w:t xml:space="preserve">Shellfish</w:t>
      </w:r>
    </w:p>
    <w:p>
      <w:pPr>
        <w:spacing w:after="160"/>
      </w:pPr>
      <w:r>
        <w:t xml:space="preserve">Current NHS and NICE guidance advises that foods capable of causing allergy can generally be introduced from around six months as part of a baby's diet, in age-appropriate forms. Whole nuts should not be given to babies because of the choking risk.</w:t>
      </w:r>
    </w:p>
    <w:p>
      <w:pPr>
        <w:pStyle w:val="Heading2"/>
        <w:pBdr>
          <w:bottom w:val="single" w:color="199195" w:sz="4" w:space="3"/>
        </w:pBdr>
        <w:spacing w:after="120" w:before="280"/>
      </w:pPr>
      <w:r>
        <w:rPr>
          <w:color w:val="0A3437"/>
        </w:rPr>
        <w:t xml:space="preserve">When can allergenic foods be introduced?</w:t>
      </w:r>
    </w:p>
    <w:p>
      <w:pPr>
        <w:spacing w:after="160"/>
      </w:pPr>
      <w:r>
        <w:t xml:space="preserve">For most babies, foods that can trigger allergic reactions can be introduced from around six months of age, alongside other complementary foods, once your baby is developmentally ready for solids. This is supported by current NICE, NHS, BSACI and BDA guidance, and delaying these foods beyond this window is not generally recommended.</w:t>
      </w:r>
    </w:p>
    <w:p>
      <w:pPr>
        <w:spacing w:after="160"/>
      </w:pPr>
      <w:r>
        <w:t xml:space="preserve">Solid foods, including allergenic foods, should never be started before 17 weeks (four months). Before this point, a baby's kidneys, immune system and digestive system are not developed enough to cope with solid food.</w:t>
      </w:r>
    </w:p>
    <w:p>
      <w:pPr>
        <w:spacing w:after="160"/>
      </w:pPr>
      <w:r>
        <w:t xml:space="preserve">For babies considered to be at higher risk of food allergy, particularly those with moderate to severe eczema, or eczema that began in the first three months of life, BSACI and BDA guidance suggests that earlier introduction of egg and peanut, from around four months (17 weeks), may help reduce the likelihood of these babies going on to develop a food allergy.</w:t>
      </w:r>
    </w:p>
    <w:p>
      <w:pPr>
        <w:spacing w:after="160"/>
      </w:pPr>
      <w:r>
        <w:t xml:space="preserve">This earlier approach is only appropriate if your baby is showing genuine signs of developmental readiness, such as being able to sit with support, hold their head steady and show real interest in food. It is not something to start without first speaking to your GP, health visitor or a healthcare professional experienced in infant allergy. Allergy UK guidance also notes that it is preferable for eczema to be reasonably well controlled before allergenic foods are introduced.</w:t>
      </w:r>
    </w:p>
    <w:p>
      <w:pPr>
        <w:spacing w:after="160"/>
      </w:pPr>
      <w:r>
        <w:t xml:space="preserve">If you are wondering whether earlier introduction may be appropriate for your baby, this is exactly the kind of individual decision a nurse-led consultation can help you think through.</w:t>
      </w:r>
    </w:p>
    <w:p>
      <w:pPr>
        <w:pStyle w:val="Heading2"/>
        <w:pBdr>
          <w:bottom w:val="single" w:color="199195" w:sz="4" w:space="3"/>
        </w:pBdr>
        <w:spacing w:after="120" w:before="280"/>
      </w:pPr>
      <w:r>
        <w:rPr>
          <w:color w:val="0A3437"/>
        </w:rPr>
        <w:t xml:space="preserve">Why does eczema make parents more anxious about food introduction?</w:t>
      </w:r>
    </w:p>
    <w:p>
      <w:pPr>
        <w:spacing w:after="160"/>
      </w:pPr>
      <w:r>
        <w:t xml:space="preserve">There is an association between more significant eczema in infancy and an increased likelihood of food allergy. That does not mean a baby with eczema should automatically avoid allergenic foods. In fact, unnecessarily delaying foods can bring its own difficulties.</w:t>
      </w:r>
    </w:p>
    <w:p>
      <w:pPr>
        <w:spacing w:after="160"/>
      </w:pPr>
      <w:r>
        <w:t xml:space="preserve">Parents can become caught between two worries: "What if I introduce it and my baby reacts?" and "What if I wait too long?"</w:t>
      </w:r>
    </w:p>
    <w:p>
      <w:pPr>
        <w:spacing w:after="160"/>
      </w:pPr>
      <w:r>
        <w:t xml:space="preserve">Having clear, individual support can make this stage feel much more manageable.</w:t>
      </w:r>
    </w:p>
    <w:p>
      <w:pPr>
        <w:pStyle w:val="Heading2"/>
        <w:pBdr>
          <w:bottom w:val="single" w:color="199195" w:sz="4" w:space="3"/>
        </w:pBdr>
        <w:spacing w:after="120" w:before="280"/>
      </w:pPr>
      <w:r>
        <w:rPr>
          <w:color w:val="0A3437"/>
        </w:rPr>
        <w:t xml:space="preserve">How should allergenic foods be introduced?</w:t>
      </w:r>
    </w:p>
    <w:p>
      <w:pPr>
        <w:spacing w:after="160"/>
      </w:pPr>
      <w:r>
        <w:t xml:space="preserve">Guidance advises introducing foods that can trigger allergic reactions one at a time and in small amounts, so that a reaction can be recognised more easily. If the food is tolerated, it should generally continue to be included as part of the baby's usual diet.</w:t>
      </w:r>
    </w:p>
    <w:p>
      <w:pPr>
        <w:spacing w:after="160"/>
      </w:pPr>
      <w:r>
        <w:t xml:space="preserve">Your baby's age, development, feeding skills and individual health history all matter. If your baby already has eczema, a diagnosed allergy or other allergy concerns, additional advice from your healthcare team may be appropriate before introduction, particularly if you are considering earlier introduction before six months.</w:t>
      </w:r>
    </w:p>
    <w:p>
      <w:pPr>
        <w:pStyle w:val="Heading2"/>
        <w:pBdr>
          <w:bottom w:val="single" w:color="199195" w:sz="4" w:space="3"/>
        </w:pBdr>
        <w:spacing w:after="120" w:before="280"/>
      </w:pPr>
      <w:r>
        <w:rPr>
          <w:color w:val="0A3437"/>
        </w:rPr>
        <w:t xml:space="preserve">What should parents look for?</w:t>
      </w:r>
    </w:p>
    <w:p>
      <w:pPr>
        <w:spacing w:after="160"/>
      </w:pPr>
      <w:r>
        <w:t xml:space="preserve">Possible food-allergy symptoms can involve different areas of the body. Parents may notice:</w:t>
      </w:r>
    </w:p>
    <w:p>
      <w:pPr>
        <w:pStyle w:val="ListParagraph"/>
        <w:numPr>
          <w:ilvl w:val="0"/>
          <w:numId w:val="1"/>
        </w:numPr>
        <w:spacing w:after="60"/>
      </w:pPr>
      <w:r>
        <w:t xml:space="preserve">Hives or an itchy rash</w:t>
      </w:r>
    </w:p>
    <w:p>
      <w:pPr>
        <w:pStyle w:val="ListParagraph"/>
        <w:numPr>
          <w:ilvl w:val="0"/>
          <w:numId w:val="1"/>
        </w:numPr>
        <w:spacing w:after="60"/>
      </w:pPr>
      <w:r>
        <w:t xml:space="preserve">Swelling</w:t>
      </w:r>
    </w:p>
    <w:p>
      <w:pPr>
        <w:pStyle w:val="ListParagraph"/>
        <w:numPr>
          <w:ilvl w:val="0"/>
          <w:numId w:val="1"/>
        </w:numPr>
        <w:spacing w:after="60"/>
      </w:pPr>
      <w:r>
        <w:t xml:space="preserve">Vomiting</w:t>
      </w:r>
    </w:p>
    <w:p>
      <w:pPr>
        <w:pStyle w:val="ListParagraph"/>
        <w:numPr>
          <w:ilvl w:val="0"/>
          <w:numId w:val="1"/>
        </w:numPr>
        <w:spacing w:after="60"/>
      </w:pPr>
      <w:r>
        <w:t xml:space="preserve">Diarrhoea</w:t>
      </w:r>
    </w:p>
    <w:p>
      <w:pPr>
        <w:pStyle w:val="ListParagraph"/>
        <w:numPr>
          <w:ilvl w:val="0"/>
          <w:numId w:val="1"/>
        </w:numPr>
        <w:spacing w:after="60"/>
      </w:pPr>
      <w:r>
        <w:t xml:space="preserve">Coughing or wheezing</w:t>
      </w:r>
    </w:p>
    <w:p>
      <w:pPr>
        <w:pStyle w:val="ListParagraph"/>
        <w:numPr>
          <w:ilvl w:val="0"/>
          <w:numId w:val="1"/>
        </w:numPr>
        <w:spacing w:after="60"/>
      </w:pPr>
      <w:r>
        <w:t xml:space="preserve">Nasal or eye symptoms</w:t>
      </w:r>
    </w:p>
    <w:p>
      <w:pPr>
        <w:pStyle w:val="ListParagraph"/>
        <w:numPr>
          <w:ilvl w:val="0"/>
          <w:numId w:val="1"/>
        </w:numPr>
        <w:spacing w:after="60"/>
      </w:pPr>
      <w:r>
        <w:t xml:space="preserve">Worsening eczema</w:t>
      </w:r>
    </w:p>
    <w:p>
      <w:pPr>
        <w:spacing w:after="160"/>
      </w:pPr>
      <w:r>
        <w:t xml:space="preserve">Some reactions occur quickly, while some symptoms can be delayed. Not every change after eating means allergy. Babies are also experiencing new textures, flavours and digestive changes when solids begin, so it can sometimes be difficult to know what is significant.</w:t>
      </w:r>
    </w:p>
    <w:p>
      <w:pPr>
        <w:pStyle w:val="Heading2"/>
        <w:pBdr>
          <w:bottom w:val="single" w:color="199195" w:sz="4" w:space="3"/>
        </w:pBdr>
        <w:spacing w:after="120" w:before="280"/>
      </w:pPr>
      <w:r>
        <w:rPr>
          <w:color w:val="0A3437"/>
        </w:rPr>
        <w:t xml:space="preserve">What information can be useful to record?</w:t>
      </w:r>
    </w:p>
    <w:p>
      <w:pPr>
        <w:spacing w:after="160"/>
      </w:pPr>
      <w:r>
        <w:t xml:space="preserve">When you are dealing with eczema every day, it can become difficult to remember exactly when symptoms changed or what was happening beforehand. A simple record can help build a clearer picture.</w:t>
      </w:r>
    </w:p>
    <w:p>
      <w:pPr>
        <w:spacing w:after="160"/>
      </w:pPr>
      <w:r>
        <w:t xml:space="preserve">Useful information may include:</w:t>
      </w:r>
    </w:p>
    <w:p>
      <w:pPr>
        <w:pStyle w:val="ListParagraph"/>
        <w:numPr>
          <w:ilvl w:val="0"/>
          <w:numId w:val="1"/>
        </w:numPr>
        <w:spacing w:after="60"/>
      </w:pPr>
      <w:r>
        <w:t xml:space="preserve">Where the eczema appears</w:t>
      </w:r>
    </w:p>
    <w:p>
      <w:pPr>
        <w:pStyle w:val="ListParagraph"/>
        <w:numPr>
          <w:ilvl w:val="0"/>
          <w:numId w:val="1"/>
        </w:numPr>
        <w:spacing w:after="60"/>
      </w:pPr>
      <w:r>
        <w:t xml:space="preserve">How severe the skin symptoms seem</w:t>
      </w:r>
    </w:p>
    <w:p>
      <w:pPr>
        <w:pStyle w:val="ListParagraph"/>
        <w:numPr>
          <w:ilvl w:val="0"/>
          <w:numId w:val="1"/>
        </w:numPr>
        <w:spacing w:after="60"/>
      </w:pPr>
      <w:r>
        <w:t xml:space="preserve">Changes in itching or discomfort</w:t>
      </w:r>
    </w:p>
    <w:p>
      <w:pPr>
        <w:pStyle w:val="ListParagraph"/>
        <w:numPr>
          <w:ilvl w:val="0"/>
          <w:numId w:val="1"/>
        </w:numPr>
        <w:spacing w:after="60"/>
      </w:pPr>
      <w:r>
        <w:t xml:space="preserve">Sleep disruption</w:t>
      </w:r>
    </w:p>
    <w:p>
      <w:pPr>
        <w:pStyle w:val="ListParagraph"/>
        <w:numPr>
          <w:ilvl w:val="0"/>
          <w:numId w:val="1"/>
        </w:numPr>
        <w:spacing w:after="60"/>
      </w:pPr>
      <w:r>
        <w:t xml:space="preserve">Skincare products being used</w:t>
      </w:r>
    </w:p>
    <w:p>
      <w:pPr>
        <w:pStyle w:val="ListParagraph"/>
        <w:numPr>
          <w:ilvl w:val="0"/>
          <w:numId w:val="1"/>
        </w:numPr>
        <w:spacing w:after="60"/>
      </w:pPr>
      <w:r>
        <w:t xml:space="preserve">Treatments already prescribed</w:t>
      </w:r>
    </w:p>
    <w:p>
      <w:pPr>
        <w:pStyle w:val="ListParagraph"/>
        <w:numPr>
          <w:ilvl w:val="0"/>
          <w:numId w:val="1"/>
        </w:numPr>
        <w:spacing w:after="60"/>
      </w:pPr>
      <w:r>
        <w:t xml:space="preserve">Foods recently introduced</w:t>
      </w:r>
    </w:p>
    <w:p>
      <w:pPr>
        <w:pStyle w:val="ListParagraph"/>
        <w:numPr>
          <w:ilvl w:val="0"/>
          <w:numId w:val="1"/>
        </w:numPr>
        <w:spacing w:after="60"/>
      </w:pPr>
      <w:r>
        <w:t xml:space="preserve">What your baby ate and when</w:t>
      </w:r>
    </w:p>
    <w:p>
      <w:pPr>
        <w:pStyle w:val="ListParagraph"/>
        <w:numPr>
          <w:ilvl w:val="0"/>
          <w:numId w:val="1"/>
        </w:numPr>
        <w:spacing w:after="60"/>
      </w:pPr>
      <w:r>
        <w:t xml:space="preserve">How quickly symptoms appeared</w:t>
      </w:r>
    </w:p>
    <w:p>
      <w:pPr>
        <w:pStyle w:val="ListParagraph"/>
        <w:numPr>
          <w:ilvl w:val="0"/>
          <w:numId w:val="1"/>
        </w:numPr>
        <w:spacing w:after="60"/>
      </w:pPr>
      <w:r>
        <w:t xml:space="preserve">Hives or swelling</w:t>
      </w:r>
    </w:p>
    <w:p>
      <w:pPr>
        <w:pStyle w:val="ListParagraph"/>
        <w:numPr>
          <w:ilvl w:val="0"/>
          <w:numId w:val="1"/>
        </w:numPr>
        <w:spacing w:after="60"/>
      </w:pPr>
      <w:r>
        <w:t xml:space="preserve">Vomiting or digestive symptoms</w:t>
      </w:r>
    </w:p>
    <w:p>
      <w:pPr>
        <w:pStyle w:val="ListParagraph"/>
        <w:numPr>
          <w:ilvl w:val="0"/>
          <w:numId w:val="1"/>
        </w:numPr>
        <w:spacing w:after="60"/>
      </w:pPr>
      <w:r>
        <w:t xml:space="preserve">Changes in stools</w:t>
      </w:r>
    </w:p>
    <w:p>
      <w:pPr>
        <w:pStyle w:val="ListParagraph"/>
        <w:numPr>
          <w:ilvl w:val="0"/>
          <w:numId w:val="1"/>
        </w:numPr>
        <w:spacing w:after="60"/>
      </w:pPr>
      <w:r>
        <w:t xml:space="preserve">Coughing or wheezing</w:t>
      </w:r>
    </w:p>
    <w:p>
      <w:pPr>
        <w:pStyle w:val="ListParagraph"/>
        <w:numPr>
          <w:ilvl w:val="0"/>
          <w:numId w:val="1"/>
        </w:numPr>
        <w:spacing w:after="60"/>
      </w:pPr>
      <w:r>
        <w:t xml:space="preserve">Whether the same pattern has happened before</w:t>
      </w:r>
    </w:p>
    <w:p>
      <w:pPr>
        <w:spacing w:after="160"/>
      </w:pPr>
      <w:r>
        <w:t xml:space="preserve">Photographs can also be useful when skin symptoms change between appointments.</w:t>
      </w:r>
    </w:p>
    <w:p>
      <w:pPr>
        <w:spacing w:after="160"/>
      </w:pPr>
      <w:r>
        <w:t xml:space="preserve">You do not need to work out what it all means by yourself. Bringing this information to a nurse-led consultation can give us a useful starting point for talking through what has been happening.</w:t>
      </w:r>
    </w:p>
    <w:p>
      <w:pPr>
        <w:pStyle w:val="Heading2"/>
        <w:pBdr>
          <w:bottom w:val="single" w:color="199195" w:sz="4" w:space="3"/>
        </w:pBdr>
        <w:spacing w:after="120" w:before="280"/>
      </w:pPr>
      <w:r>
        <w:rPr>
          <w:color w:val="0A3437"/>
        </w:rPr>
        <w:t xml:space="preserve">What if food makes the skin around my baby's mouth red?</w:t>
      </w:r>
    </w:p>
    <w:p>
      <w:pPr>
        <w:spacing w:after="160"/>
      </w:pPr>
      <w:r>
        <w:t xml:space="preserve">Babies with eczema or sensitive skin may develop redness where food has touched their skin. This can sometimes be irritation rather than food allergy.</w:t>
      </w:r>
    </w:p>
    <w:p>
      <w:pPr>
        <w:spacing w:after="160"/>
      </w:pPr>
      <w:r>
        <w:t xml:space="preserve">It is helpful to consider whether the redness is limited to the contact area or whether there are symptoms elsewhere, such as hives, swelling, vomiting or breathing changes. Taking a photograph and recording the timing can help if you later need to talk through what happened.</w:t>
      </w:r>
    </w:p>
    <w:p>
      <w:pPr>
        <w:spacing w:after="160"/>
      </w:pPr>
      <w:r>
        <w:t xml:space="preserve">You can also read our guide Baby Rash After Eating: Could It Be a Food Allergy?</w:t>
      </w:r>
    </w:p>
    <w:p>
      <w:pPr>
        <w:pStyle w:val="Heading2"/>
        <w:pBdr>
          <w:bottom w:val="single" w:color="199195" w:sz="4" w:space="3"/>
        </w:pBdr>
        <w:spacing w:after="120" w:before="280"/>
      </w:pPr>
      <w:r>
        <w:rPr>
          <w:color w:val="0A3437"/>
        </w:rPr>
        <w:t xml:space="preserve">Should I avoid foods because my baby has eczema?</w:t>
      </w:r>
    </w:p>
    <w:p>
      <w:pPr>
        <w:spacing w:after="160"/>
      </w:pPr>
      <w:r>
        <w:t xml:space="preserve">Eczema alone is not a reason to remove major foods from your baby's diet. Unnecessary exclusion may affect nutrition and can make feeding increasingly restrictive.</w:t>
      </w:r>
    </w:p>
    <w:p>
      <w:pPr>
        <w:spacing w:after="160"/>
      </w:pPr>
      <w:r>
        <w:t xml:space="preserve">Similarly, breastfeeding parents should not routinely remove foods from their own diets simply because their baby has eczema unless they have been advised to do so.</w:t>
      </w:r>
    </w:p>
    <w:p>
      <w:pPr>
        <w:spacing w:after="160"/>
      </w:pPr>
      <w:r>
        <w:t xml:space="preserve">If you are concerned that a particular food may already be causing symptoms, seek appropriate advice rather than repeatedly experimenting with elimination and reintroduction yourself.</w:t>
      </w:r>
    </w:p>
    <w:p>
      <w:pPr>
        <w:pStyle w:val="Heading2"/>
        <w:pBdr>
          <w:bottom w:val="single" w:color="199195" w:sz="4" w:space="3"/>
        </w:pBdr>
        <w:spacing w:after="120" w:before="280"/>
      </w:pPr>
      <w:r>
        <w:rPr>
          <w:color w:val="0A3437"/>
        </w:rPr>
        <w:t xml:space="preserve">What if I feel too anxious to introduce allergens?</w:t>
      </w:r>
    </w:p>
    <w:p>
      <w:pPr>
        <w:spacing w:after="160"/>
      </w:pPr>
      <w:r>
        <w:t xml:space="preserve">This is something many parents experience. When your baby has already struggled with eczema, reflux-type symptoms, digestive problems or unexplained reactions, introducing another food can feel like a risk rather than an exciting milestone.</w:t>
      </w:r>
    </w:p>
    <w:p>
      <w:pPr>
        <w:spacing w:after="160"/>
      </w:pPr>
      <w:r>
        <w:t xml:space="preserve">That anxiety matters. You should not have to approach every meal feeling frightened.</w:t>
      </w:r>
    </w:p>
    <w:p>
      <w:pPr>
        <w:pStyle w:val="Heading2"/>
        <w:pBdr>
          <w:bottom w:val="single" w:color="199195" w:sz="4" w:space="3"/>
        </w:pBdr>
        <w:spacing w:after="120" w:before="280"/>
      </w:pPr>
      <w:r>
        <w:rPr>
          <w:color w:val="0A3437"/>
        </w:rPr>
        <w:t xml:space="preserve">When might it help to contact Allergy Nurture Nurses?</w:t>
      </w:r>
    </w:p>
    <w:p>
      <w:pPr>
        <w:spacing w:after="160"/>
      </w:pPr>
      <w:r>
        <w:t xml:space="preserve">You do not need to wait until you are certain that your baby has an allergy before asking for support. Families contact Allergy Nurture Nurses because they are often trying to make sense of symptoms that do not fit neatly into one box.</w:t>
      </w:r>
    </w:p>
    <w:p>
      <w:pPr>
        <w:spacing w:after="160"/>
      </w:pPr>
      <w:r>
        <w:t xml:space="preserve">You may find a consultation helpful if:</w:t>
      </w:r>
    </w:p>
    <w:p>
      <w:pPr>
        <w:pStyle w:val="ListParagraph"/>
        <w:numPr>
          <w:ilvl w:val="0"/>
          <w:numId w:val="1"/>
        </w:numPr>
        <w:spacing w:after="60"/>
      </w:pPr>
      <w:r>
        <w:t xml:space="preserve">Your baby's eczema keeps flaring and you are unsure why</w:t>
      </w:r>
    </w:p>
    <w:p>
      <w:pPr>
        <w:pStyle w:val="ListParagraph"/>
        <w:numPr>
          <w:ilvl w:val="0"/>
          <w:numId w:val="1"/>
        </w:numPr>
        <w:spacing w:after="60"/>
      </w:pPr>
      <w:r>
        <w:t xml:space="preserve">You are wondering whether food allergy could be part of the picture</w:t>
      </w:r>
    </w:p>
    <w:p>
      <w:pPr>
        <w:pStyle w:val="ListParagraph"/>
        <w:numPr>
          <w:ilvl w:val="0"/>
          <w:numId w:val="1"/>
        </w:numPr>
        <w:spacing w:after="60"/>
      </w:pPr>
      <w:r>
        <w:t xml:space="preserve">Eczema is affecting sleep, comfort or everyday family life</w:t>
      </w:r>
    </w:p>
    <w:p>
      <w:pPr>
        <w:pStyle w:val="ListParagraph"/>
        <w:numPr>
          <w:ilvl w:val="0"/>
          <w:numId w:val="1"/>
        </w:numPr>
        <w:spacing w:after="60"/>
      </w:pPr>
      <w:r>
        <w:t xml:space="preserve">You have noticed symptoms after particular foods</w:t>
      </w:r>
    </w:p>
    <w:p>
      <w:pPr>
        <w:pStyle w:val="ListParagraph"/>
        <w:numPr>
          <w:ilvl w:val="0"/>
          <w:numId w:val="1"/>
        </w:numPr>
        <w:spacing w:after="60"/>
      </w:pPr>
      <w:r>
        <w:t xml:space="preserve">Feeding or introducing new foods is becoming stressful</w:t>
      </w:r>
    </w:p>
    <w:p>
      <w:pPr>
        <w:pStyle w:val="ListParagraph"/>
        <w:numPr>
          <w:ilvl w:val="0"/>
          <w:numId w:val="1"/>
        </w:numPr>
        <w:spacing w:after="60"/>
      </w:pPr>
      <w:r>
        <w:t xml:space="preserve">You are wondering whether earlier introduction of egg or peanut may be appropriate for your baby</w:t>
      </w:r>
    </w:p>
    <w:p>
      <w:pPr>
        <w:pStyle w:val="ListParagraph"/>
        <w:numPr>
          <w:ilvl w:val="0"/>
          <w:numId w:val="1"/>
        </w:numPr>
        <w:spacing w:after="60"/>
      </w:pPr>
      <w:r>
        <w:t xml:space="preserve">You are unsure which symptoms are important to record</w:t>
      </w:r>
    </w:p>
    <w:p>
      <w:pPr>
        <w:pStyle w:val="ListParagraph"/>
        <w:numPr>
          <w:ilvl w:val="0"/>
          <w:numId w:val="1"/>
        </w:numPr>
        <w:spacing w:after="60"/>
      </w:pPr>
      <w:r>
        <w:t xml:space="preserve">You have lots of information but are struggling to make sense of it</w:t>
      </w:r>
    </w:p>
    <w:p>
      <w:pPr>
        <w:pStyle w:val="ListParagraph"/>
        <w:numPr>
          <w:ilvl w:val="0"/>
          <w:numId w:val="1"/>
        </w:numPr>
        <w:spacing w:after="60"/>
      </w:pPr>
      <w:r>
        <w:t xml:space="preserve">You want to feel better prepared before speaking with your GP or healthcare team</w:t>
      </w:r>
    </w:p>
    <w:p>
      <w:pPr>
        <w:pStyle w:val="ListParagraph"/>
        <w:numPr>
          <w:ilvl w:val="0"/>
          <w:numId w:val="1"/>
        </w:numPr>
        <w:spacing w:after="60"/>
      </w:pPr>
      <w:r>
        <w:t xml:space="preserve">You simply want time to talk your concerns through with an allergy nurse</w:t>
      </w:r>
    </w:p>
    <w:p>
      <w:pPr>
        <w:pStyle w:val="Heading2"/>
        <w:pBdr>
          <w:bottom w:val="single" w:color="199195" w:sz="4" w:space="3"/>
        </w:pBdr>
        <w:spacing w:after="120" w:before="280"/>
      </w:pPr>
      <w:r>
        <w:rPr>
          <w:color w:val="0A3437"/>
        </w:rPr>
        <w:t xml:space="preserve">How Allergy Nurture Nurses can support you</w:t>
      </w:r>
    </w:p>
    <w:p>
      <w:pPr>
        <w:spacing w:after="160"/>
      </w:pPr>
      <w:r>
        <w:t xml:space="preserve">Our nurse-led consultations give you time to talk through your baby's feeding and symptom history before you feel under pressure to make decisions. During a consultation, we can help you:</w:t>
      </w:r>
    </w:p>
    <w:p>
      <w:pPr>
        <w:pStyle w:val="ListParagraph"/>
        <w:numPr>
          <w:ilvl w:val="0"/>
          <w:numId w:val="1"/>
        </w:numPr>
        <w:spacing w:after="60"/>
      </w:pPr>
      <w:r>
        <w:t xml:space="preserve">Talk through your baby's eczema and feeding history</w:t>
      </w:r>
    </w:p>
    <w:p>
      <w:pPr>
        <w:pStyle w:val="ListParagraph"/>
        <w:numPr>
          <w:ilvl w:val="0"/>
          <w:numId w:val="1"/>
        </w:numPr>
        <w:spacing w:after="60"/>
      </w:pPr>
      <w:r>
        <w:t xml:space="preserve">Explore symptom patterns that may be worth noticing</w:t>
      </w:r>
    </w:p>
    <w:p>
      <w:pPr>
        <w:pStyle w:val="ListParagraph"/>
        <w:numPr>
          <w:ilvl w:val="0"/>
          <w:numId w:val="1"/>
        </w:numPr>
        <w:spacing w:after="60"/>
      </w:pPr>
      <w:r>
        <w:t xml:space="preserve">Consider possible skin, food and environmental triggers</w:t>
      </w:r>
    </w:p>
    <w:p>
      <w:pPr>
        <w:pStyle w:val="ListParagraph"/>
        <w:numPr>
          <w:ilvl w:val="0"/>
          <w:numId w:val="1"/>
        </w:numPr>
        <w:spacing w:after="60"/>
      </w:pPr>
      <w:r>
        <w:t xml:space="preserve">Review your current skincare routine and day-to-day management</w:t>
      </w:r>
    </w:p>
    <w:p>
      <w:pPr>
        <w:pStyle w:val="ListParagraph"/>
        <w:numPr>
          <w:ilvl w:val="0"/>
          <w:numId w:val="1"/>
        </w:numPr>
        <w:spacing w:after="60"/>
      </w:pPr>
      <w:r>
        <w:t xml:space="preserve">Discuss the principles of allergenic food introduction, including whether earlier introduction may be relevant for your baby</w:t>
      </w:r>
    </w:p>
    <w:p>
      <w:pPr>
        <w:pStyle w:val="ListParagraph"/>
        <w:numPr>
          <w:ilvl w:val="0"/>
          <w:numId w:val="1"/>
        </w:numPr>
        <w:spacing w:after="60"/>
      </w:pPr>
      <w:r>
        <w:t xml:space="preserve">Understand what information may be useful to record</w:t>
      </w:r>
    </w:p>
    <w:p>
      <w:pPr>
        <w:pStyle w:val="ListParagraph"/>
        <w:numPr>
          <w:ilvl w:val="0"/>
          <w:numId w:val="1"/>
        </w:numPr>
        <w:spacing w:after="60"/>
      </w:pPr>
      <w:r>
        <w:t xml:space="preserve">Organise a simple food and symptom record</w:t>
      </w:r>
    </w:p>
    <w:p>
      <w:pPr>
        <w:pStyle w:val="ListParagraph"/>
        <w:numPr>
          <w:ilvl w:val="0"/>
          <w:numId w:val="1"/>
        </w:numPr>
        <w:spacing w:after="60"/>
      </w:pPr>
      <w:r>
        <w:t xml:space="preserve">Prepare questions to discuss with your GP or healthcare team</w:t>
      </w:r>
    </w:p>
    <w:p>
      <w:pPr>
        <w:pStyle w:val="ListParagraph"/>
        <w:numPr>
          <w:ilvl w:val="0"/>
          <w:numId w:val="1"/>
        </w:numPr>
        <w:spacing w:after="60"/>
      </w:pPr>
      <w:r>
        <w:t xml:space="preserve">Understand when further medical assessment may be appropriate</w:t>
      </w:r>
    </w:p>
    <w:p>
      <w:pPr>
        <w:pStyle w:val="ListParagraph"/>
        <w:numPr>
          <w:ilvl w:val="0"/>
          <w:numId w:val="1"/>
        </w:numPr>
        <w:spacing w:after="60"/>
      </w:pPr>
      <w:r>
        <w:t xml:space="preserve">Feel more confident managing symptoms at home and approaching your baby's next stage of feeding</w:t>
      </w:r>
    </w:p>
    <w:p>
      <w:pPr>
        <w:spacing w:after="160"/>
      </w:pPr>
      <w:r>
        <w:t xml:space="preserve">Sometimes parents simply need someone experienced to listen to the whole story and help make the information feel manageable. Our aim is for you to leave feeling more informed, supported and confident about the next step.</w:t>
      </w:r>
    </w:p>
    <w:p>
      <w:pPr>
        <w:pStyle w:val="Heading2"/>
        <w:pBdr>
          <w:bottom w:val="single" w:color="199195" w:sz="4" w:space="3"/>
        </w:pBdr>
        <w:spacing w:after="120" w:before="280"/>
      </w:pPr>
      <w:r>
        <w:rPr>
          <w:color w:val="0A3437"/>
        </w:rPr>
        <w:t xml:space="preserve">What Allergy Nurture Nurses does and does not provide</w:t>
      </w:r>
    </w:p>
    <w:p>
      <w:pPr>
        <w:spacing w:after="160"/>
      </w:pPr>
      <w:r>
        <w:t xml:space="preserve">Allergy Nurture Nurses is a CQC-registered, nurse-led allergy and asthma advisory service for children, young people and families.</w:t>
      </w:r>
    </w:p>
    <w:p>
      <w:pPr>
        <w:spacing w:after="160"/>
      </w:pPr>
      <w:r>
        <w:t xml:space="preserve">We provide education, support, practical guidance and signposting. We do not diagnose, prescribe, carry out allergy testing or provide emergency care.</w:t>
      </w:r>
    </w:p>
    <w:p>
      <w:pPr>
        <w:spacing w:after="160"/>
      </w:pPr>
      <w:r>
        <w:t xml:space="preserve">Your baby or child should remain under their GP, NHS team or relevant healthcare professionals for diagnosis, medical treatment, prescribing and urgent care.</w:t>
      </w:r>
    </w:p>
    <w:p>
      <w:pPr>
        <w:pStyle w:val="Heading2"/>
        <w:pBdr>
          <w:bottom w:val="single" w:color="199195" w:sz="4" w:space="3"/>
        </w:pBdr>
        <w:spacing w:after="120" w:before="280"/>
      </w:pPr>
      <w:r>
        <w:rPr>
          <w:color w:val="0A3437"/>
        </w:rPr>
        <w:t xml:space="preserve">When should I seek urgent medical help?</w:t>
      </w:r>
    </w:p>
    <w:p>
      <w:pPr>
        <w:spacing w:after="160"/>
      </w:pPr>
      <w:r>
        <w:t xml:space="preserve">Most eczema symptoms are not emergencies. However, allergic reactions can occasionally become serious very quickly.</w:t>
      </w:r>
    </w:p>
    <w:p>
      <w:pPr>
        <w:spacing w:after="160"/>
      </w:pPr>
      <w:r>
        <w:t xml:space="preserve">Call 999 immediately if your baby or child develops difficulty breathing, significant swelling of the tongue or throat, becomes floppy, collapses, appears severely unwell or develops symptoms of anaphylaxis.</w:t>
      </w:r>
    </w:p>
    <w:p>
      <w:pPr>
        <w:spacing w:after="160"/>
      </w:pPr>
      <w:r>
        <w:t xml:space="preserve">Urgent medical advice should also be sought if your baby's skin appears significantly infected or your baby is becoming unwell. Urgent symptoms are not suitable for a routine consultation or online enquiry.</w:t>
      </w:r>
    </w:p>
    <w:p>
      <w:pPr>
        <w:pStyle w:val="Heading2"/>
        <w:pBdr>
          <w:bottom w:val="single" w:color="199195" w:sz="4" w:space="3"/>
        </w:pBdr>
        <w:spacing w:after="120" w:before="280"/>
      </w:pPr>
      <w:r>
        <w:rPr>
          <w:color w:val="0A3437"/>
        </w:rPr>
        <w:t xml:space="preserve">Frequently Asked Questions</w:t>
      </w:r>
    </w:p>
    <w:p>
      <w:pPr>
        <w:spacing w:after="60" w:before="160"/>
      </w:pPr>
      <w:r>
        <w:rPr>
          <w:b/>
          <w:bCs/>
          <w:color w:val="0A3437"/>
        </w:rPr>
        <w:t xml:space="preserve">When can I introduce allergenic foods to my baby?</w:t>
      </w:r>
    </w:p>
    <w:p>
      <w:pPr>
        <w:spacing w:after="160"/>
      </w:pPr>
      <w:r>
        <w:t xml:space="preserve">For most babies, foods that can cause allergic reactions can be introduced from around six months alongside other complementary foods, once developmentally ready. Solid foods should never be introduced before 17 weeks (four months).</w:t>
      </w:r>
    </w:p>
    <w:p>
      <w:pPr>
        <w:spacing w:after="60" w:before="160"/>
      </w:pPr>
      <w:r>
        <w:rPr>
          <w:b/>
          <w:bCs/>
          <w:color w:val="0A3437"/>
        </w:rPr>
        <w:t xml:space="preserve">Can allergenic foods be introduced before six months?</w:t>
      </w:r>
    </w:p>
    <w:p>
      <w:pPr>
        <w:spacing w:after="160"/>
      </w:pPr>
      <w:r>
        <w:t xml:space="preserve">For babies considered at higher risk of food allergy, particularly those with moderate to severe eczema, BSACI and BDA guidance suggests earlier introduction of egg and peanut, from around four months, may be beneficial once a baby is developmentally ready. This should always be discussed with a healthcare professional first, and a nurse-led consultation can help you think through whether this may be right for your baby.</w:t>
      </w:r>
    </w:p>
    <w:p>
      <w:pPr>
        <w:spacing w:after="60" w:before="160"/>
      </w:pPr>
      <w:r>
        <w:rPr>
          <w:b/>
          <w:bCs/>
          <w:color w:val="0A3437"/>
        </w:rPr>
        <w:t xml:space="preserve">Should allergenic foods be introduced one at a time?</w:t>
      </w:r>
    </w:p>
    <w:p>
      <w:pPr>
        <w:spacing w:after="160"/>
      </w:pPr>
      <w:r>
        <w:t xml:space="preserve">Yes. Introducing them individually makes it easier to identify which food may have been involved if symptoms occur.</w:t>
      </w:r>
    </w:p>
    <w:p>
      <w:pPr>
        <w:spacing w:after="60" w:before="160"/>
      </w:pPr>
      <w:r>
        <w:rPr>
          <w:b/>
          <w:bCs/>
          <w:color w:val="0A3437"/>
        </w:rPr>
        <w:t xml:space="preserve">If my baby tolerates a food once, should I give it again?</w:t>
      </w:r>
    </w:p>
    <w:p>
      <w:pPr>
        <w:spacing w:after="160"/>
      </w:pPr>
      <w:r>
        <w:t xml:space="preserve">Current guidance is that once allergenic foods have been introduced and tolerated, they should continue to form part of the baby's usual diet.</w:t>
      </w:r>
    </w:p>
    <w:p>
      <w:pPr>
        <w:spacing w:after="60" w:before="160"/>
      </w:pPr>
      <w:r>
        <w:rPr>
          <w:b/>
          <w:bCs/>
          <w:color w:val="0A3437"/>
        </w:rPr>
        <w:t xml:space="preserve">Does my baby's eczema mean I should delay egg or peanut?</w:t>
      </w:r>
    </w:p>
    <w:p>
      <w:pPr>
        <w:spacing w:after="160"/>
      </w:pPr>
      <w:r>
        <w:t xml:space="preserve">Not automatically. Eczema can increase the likelihood of food allergy, particularly where it is more significant, but simply delaying foods is not generally recommended. If your baby has significant eczema, a diagnosed food allergy or you have particular concerns, speak to your healthcare team about the safest individual approach.</w:t>
      </w:r>
    </w:p>
    <w:p>
      <w:pPr>
        <w:spacing w:after="60" w:before="160"/>
      </w:pPr>
      <w:r>
        <w:rPr>
          <w:b/>
          <w:bCs/>
          <w:color w:val="0A3437"/>
        </w:rPr>
        <w:t xml:space="preserve">Can food allergy cause eczema in babies?</w:t>
      </w:r>
    </w:p>
    <w:p>
      <w:pPr>
        <w:spacing w:after="160"/>
      </w:pPr>
      <w:r>
        <w:t xml:space="preserve">Food allergy is not the cause of most baby eczema. However, food allergy can sometimes be associated with eczema or contribute to worsening symptoms, particularly where eczema is moderate or severe. If you are wondering whether there is a connection between your baby's skin and other symptoms, a nurse-led consultation can help you talk through the pattern and understand what may be useful to do next.</w:t>
      </w:r>
    </w:p>
    <w:p>
      <w:pPr>
        <w:spacing w:after="60" w:before="160"/>
      </w:pPr>
      <w:r>
        <w:rPr>
          <w:b/>
          <w:bCs/>
          <w:color w:val="0A3437"/>
        </w:rPr>
        <w:t xml:space="preserve">Does eczema mean my baby is more likely to have a food allergy?</w:t>
      </w:r>
    </w:p>
    <w:p>
      <w:pPr>
        <w:spacing w:after="160"/>
      </w:pPr>
      <w:r>
        <w:t xml:space="preserve">Babies and young children with eczema can have an increased likelihood of food allergy, particularly when eczema is more significant. This does not mean that every baby with eczema has an allergy. Looking at eczema alongside feeding history, other symptoms and repeated reaction patterns can help build a clearer picture.</w:t>
      </w:r>
    </w:p>
    <w:p>
      <w:pPr>
        <w:pStyle w:val="Heading2"/>
        <w:pBdr>
          <w:bottom w:val="single" w:color="199195" w:sz="4" w:space="3"/>
        </w:pBdr>
        <w:spacing w:after="120" w:before="280"/>
      </w:pPr>
      <w:r>
        <w:rPr>
          <w:color w:val="0A3437"/>
        </w:rPr>
        <w:t xml:space="preserve">Feeling worried about starting solids?</w:t>
      </w:r>
    </w:p>
    <w:p>
      <w:pPr>
        <w:spacing w:after="160"/>
      </w:pPr>
      <w:r>
        <w:t xml:space="preserve">Food introduction should not feel like something you have to navigate alone.</w:t>
      </w:r>
    </w:p>
    <w:p>
      <w:pPr>
        <w:spacing w:after="160"/>
      </w:pPr>
      <w:r>
        <w:t xml:space="preserve">If eczema, previous feeding difficulties or concerns about allergy, including whether earlier introduction may be right for your baby, are making you nervous about starting or progressing solids, Allergy Nurture Nurses can support you.</w:t>
      </w:r>
    </w:p>
    <w:p>
      <w:pPr>
        <w:spacing w:after="160"/>
      </w:pPr>
      <w:r>
        <w:t xml:space="preserve">A remote nurse-led consultation gives you dedicated time to talk through your baby's history, your worries and the information you have already gathered. We can help replace conflicting advice and uncertainty with clearer, practical next steps.</w:t>
      </w:r>
    </w:p>
    <w:p>
      <w:pPr>
        <w:spacing w:after="100" w:before="100"/>
      </w:pPr>
      <w:r>
        <w:rPr>
          <w:b/>
          <w:bCs/>
        </w:rPr>
        <w:t xml:space="preserve">Book a remote consultation or send us an enquiry today.</w:t>
      </w:r>
    </w:p>
    <w:p>
      <w:pPr>
        <w:spacing w:after="200" w:before="60"/>
      </w:pPr>
      <w:r>
        <w:rPr>
          <w:i/>
          <w:iCs/>
          <w:color w:val="199195"/>
        </w:rPr>
        <w:t xml:space="preserve">Every child deserves the best start in life.</w:t>
      </w:r>
    </w:p>
    <w:p>
      <w:pPr>
        <w:pStyle w:val="Heading2"/>
        <w:pBdr>
          <w:bottom w:val="single" w:color="199195" w:sz="4" w:space="3"/>
        </w:pBdr>
        <w:spacing w:after="120" w:before="280"/>
      </w:pPr>
      <w:r>
        <w:rPr>
          <w:color w:val="0A3437"/>
        </w:rPr>
        <w:t xml:space="preserve">Further reading</w:t>
      </w:r>
    </w:p>
    <w:p>
      <w:pPr>
        <w:spacing w:after="160"/>
      </w:pPr>
      <w:r>
        <w:t xml:space="preserve">This article draws on current guidance from the following organisations, where you can read the full guidance for yourself:</w:t>
      </w:r>
    </w:p>
    <w:p>
      <w:pPr>
        <w:pStyle w:val="ListParagraph"/>
        <w:numPr>
          <w:ilvl w:val="0"/>
          <w:numId w:val="1"/>
        </w:numPr>
        <w:spacing w:after="60"/>
      </w:pPr>
      <w:hyperlink w:history="1" r:id="rIdi5hmuvdvmyf8dt8qvrg_5">
        <w:r>
          <w:rPr>
            <w:rStyle w:val="Hyperlink"/>
            <w:color w:val="199195"/>
            <w:u w:val="single"/>
          </w:rPr>
          <w:t xml:space="preserve">BSACI: Early introduction of food allergens</w:t>
        </w:r>
      </w:hyperlink>
    </w:p>
    <w:p>
      <w:pPr>
        <w:pStyle w:val="ListParagraph"/>
        <w:numPr>
          <w:ilvl w:val="0"/>
          <w:numId w:val="1"/>
        </w:numPr>
        <w:spacing w:after="60"/>
      </w:pPr>
      <w:hyperlink w:history="1" r:id="rIdlepa7zazkw4vckz_eievx">
        <w:r>
          <w:rPr>
            <w:rStyle w:val="Hyperlink"/>
            <w:color w:val="199195"/>
            <w:u w:val="single"/>
          </w:rPr>
          <w:t xml:space="preserve">British Dietetic Association: Complementary feeding (weaning)</w:t>
        </w:r>
      </w:hyperlink>
    </w:p>
    <w:p>
      <w:pPr>
        <w:pStyle w:val="ListParagraph"/>
        <w:numPr>
          <w:ilvl w:val="0"/>
          <w:numId w:val="1"/>
        </w:numPr>
        <w:spacing w:after="60"/>
      </w:pPr>
      <w:hyperlink w:history="1" r:id="rIdacbhqqnhrpcimfuoesyu9">
        <w:r>
          <w:rPr>
            <w:rStyle w:val="Hyperlink"/>
            <w:color w:val="199195"/>
            <w:u w:val="single"/>
          </w:rPr>
          <w:t xml:space="preserve">Allergy UK: Weaning and Introducing your Baby onto Solids</w:t>
        </w:r>
      </w:hyperlink>
    </w:p>
    <w:p>
      <w:pPr>
        <w:pStyle w:val="Heading1"/>
        <w:pageBreakBefore/>
        <w:spacing w:after="200"/>
      </w:pPr>
      <w:r>
        <w:rPr>
          <w:color w:val="0A3437"/>
        </w:rPr>
        <w:t xml:space="preserve">SEO &amp; Metadata</w:t>
      </w:r>
    </w:p>
    <w:p>
      <w:pPr>
        <w:spacing w:after="20" w:before="140"/>
      </w:pPr>
      <w:r>
        <w:rPr>
          <w:b/>
          <w:bCs/>
          <w:color w:val="0A3437"/>
        </w:rPr>
        <w:t xml:space="preserve">Blog title / H1:</w:t>
      </w:r>
    </w:p>
    <w:p>
      <w:pPr>
        <w:spacing w:after="20"/>
      </w:pPr>
      <w:r>
        <w:t xml:space="preserve">Introducing Allergenic Foods to a Baby With Eczema</w:t>
      </w:r>
    </w:p>
    <w:p>
      <w:pPr>
        <w:spacing w:after="20" w:before="140"/>
      </w:pPr>
      <w:r>
        <w:rPr>
          <w:b/>
          <w:bCs/>
          <w:color w:val="0A3437"/>
        </w:rPr>
        <w:t xml:space="preserve">SEO title:</w:t>
      </w:r>
    </w:p>
    <w:p>
      <w:pPr>
        <w:spacing w:after="20"/>
      </w:pPr>
      <w:r>
        <w:t xml:space="preserve">Introducing Allergens to a Baby With Eczema | Support</w:t>
      </w:r>
    </w:p>
    <w:p>
      <w:pPr>
        <w:spacing w:after="20" w:before="140"/>
      </w:pPr>
      <w:r>
        <w:rPr>
          <w:b/>
          <w:bCs/>
          <w:color w:val="0A3437"/>
        </w:rPr>
        <w:t xml:space="preserve">Meta description:</w:t>
      </w:r>
    </w:p>
    <w:p>
      <w:pPr>
        <w:spacing w:after="20"/>
      </w:pPr>
      <w:r>
        <w:t xml:space="preserve">Worried about introducing egg, peanut or other allergens to a baby with eczema? Learn what to consider, when earlier introduction may help, and how nurse-led support can help.</w:t>
      </w:r>
    </w:p>
    <w:p>
      <w:pPr>
        <w:spacing w:after="20" w:before="140"/>
      </w:pPr>
      <w:r>
        <w:rPr>
          <w:b/>
          <w:bCs/>
          <w:color w:val="0A3437"/>
        </w:rPr>
        <w:t xml:space="preserve">URL slug:</w:t>
      </w:r>
    </w:p>
    <w:p>
      <w:pPr>
        <w:spacing w:after="20"/>
      </w:pPr>
      <w:r>
        <w:t xml:space="preserve">introducing-allergenic-foods-baby-eczema</w:t>
      </w:r>
    </w:p>
    <w:p>
      <w:pPr>
        <w:spacing w:after="20" w:before="140"/>
      </w:pPr>
      <w:r>
        <w:rPr>
          <w:b/>
          <w:bCs/>
          <w:color w:val="0A3437"/>
        </w:rPr>
        <w:t xml:space="preserve">Primary keyphrase:</w:t>
      </w:r>
    </w:p>
    <w:p>
      <w:pPr>
        <w:spacing w:after="20"/>
      </w:pPr>
      <w:r>
        <w:t xml:space="preserve">introducing allergens to baby with eczema</w:t>
      </w:r>
    </w:p>
    <w:p>
      <w:pPr>
        <w:spacing w:after="20" w:before="140"/>
      </w:pPr>
      <w:r>
        <w:rPr>
          <w:b/>
          <w:bCs/>
          <w:color w:val="0A3437"/>
        </w:rPr>
        <w:t xml:space="preserve">Supporting keyphrases:</w:t>
      </w:r>
    </w:p>
    <w:p>
      <w:pPr>
        <w:spacing w:after="20"/>
      </w:pPr>
      <w:r>
        <w:t xml:space="preserve">baby eczema introducing allergens</w:t>
      </w:r>
    </w:p>
    <w:p>
      <w:pPr>
        <w:spacing w:after="20"/>
      </w:pPr>
      <w:r>
        <w:t xml:space="preserve">weaning baby with eczema</w:t>
      </w:r>
    </w:p>
    <w:p>
      <w:pPr>
        <w:spacing w:after="20"/>
      </w:pPr>
      <w:r>
        <w:t xml:space="preserve">introducing egg baby eczema</w:t>
      </w:r>
    </w:p>
    <w:p>
      <w:pPr>
        <w:spacing w:after="20"/>
      </w:pPr>
      <w:r>
        <w:t xml:space="preserve">introducing peanut baby eczema</w:t>
      </w:r>
    </w:p>
    <w:p>
      <w:pPr>
        <w:spacing w:after="20"/>
      </w:pPr>
      <w:r>
        <w:t xml:space="preserve">baby food allergy weaning</w:t>
      </w:r>
    </w:p>
    <w:p>
      <w:pPr>
        <w:spacing w:after="20"/>
      </w:pPr>
      <w:r>
        <w:t xml:space="preserve">introducing allergenic foods baby</w:t>
      </w:r>
    </w:p>
    <w:p>
      <w:pPr>
        <w:spacing w:after="20"/>
      </w:pPr>
      <w:r>
        <w:t xml:space="preserve">early introduction allergenic foods 4 months</w:t>
      </w:r>
    </w:p>
    <w:p>
      <w:pPr>
        <w:spacing w:after="20"/>
      </w:pPr>
      <w:r>
        <w:t xml:space="preserve">17 weeks weaning allergy</w:t>
      </w:r>
    </w:p>
    <w:p>
      <w:pPr>
        <w:spacing w:after="20" w:before="140"/>
      </w:pPr>
      <w:r>
        <w:rPr>
          <w:b/>
          <w:bCs/>
          <w:color w:val="0A3437"/>
        </w:rPr>
        <w:t xml:space="preserve">Suggested excerpt:</w:t>
      </w:r>
    </w:p>
    <w:p>
      <w:pPr>
        <w:spacing w:after="20"/>
      </w:pPr>
      <w:r>
        <w:t xml:space="preserve">Introducing new foods can feel worrying when your baby has eczema. Learn what parents should know about common allergens, earlier introduction for higher-risk babies, symptom awareness and finding support.</w:t>
      </w:r>
    </w:p>
    <w:p>
      <w:pPr>
        <w:spacing w:after="20" w:before="140"/>
      </w:pPr>
      <w:r>
        <w:rPr>
          <w:b/>
          <w:bCs/>
          <w:color w:val="0A3437"/>
        </w:rPr>
        <w:t xml:space="preserve">Image filename:</w:t>
      </w:r>
    </w:p>
    <w:p>
      <w:pPr>
        <w:spacing w:after="20"/>
      </w:pPr>
      <w:r>
        <w:t xml:space="preserve">introducing-allergens-baby-eczema.jpg</w:t>
      </w:r>
    </w:p>
    <w:p>
      <w:pPr>
        <w:spacing w:after="20" w:before="140"/>
      </w:pPr>
      <w:r>
        <w:rPr>
          <w:b/>
          <w:bCs/>
          <w:color w:val="0A3437"/>
        </w:rPr>
        <w:t xml:space="preserve">Image alt text:</w:t>
      </w:r>
    </w:p>
    <w:p>
      <w:pPr>
        <w:spacing w:after="20"/>
      </w:pPr>
      <w:r>
        <w:t xml:space="preserve">Baby starting solid foods while parent seeks advice about eczema and food allergy</w:t>
      </w:r>
    </w:p>
    <w:p>
      <w:pPr>
        <w:pStyle w:val="Heading1"/>
        <w:spacing w:after="160" w:before="300"/>
      </w:pPr>
      <w:r>
        <w:rPr>
          <w:color w:val="0A3437"/>
        </w:rPr>
        <w:t xml:space="preserve">Internal Links to Add</w:t>
      </w:r>
    </w:p>
    <w:p>
      <w:pPr>
        <w:pStyle w:val="ListParagraph"/>
        <w:numPr>
          <w:ilvl w:val="0"/>
          <w:numId w:val="1"/>
        </w:numPr>
        <w:spacing w:after="60"/>
      </w:pPr>
      <w:r>
        <w:t xml:space="preserve">Link Feeding Concerns &amp; Food Introduction as the main service page.</w:t>
      </w:r>
    </w:p>
    <w:p>
      <w:pPr>
        <w:pStyle w:val="ListParagraph"/>
        <w:numPr>
          <w:ilvl w:val="0"/>
          <w:numId w:val="1"/>
        </w:numPr>
        <w:spacing w:after="60"/>
      </w:pPr>
      <w:r>
        <w:t xml:space="preserve">Link Baby Eczema and Food Allergy when discussing the eczema/allergy connection.</w:t>
      </w:r>
    </w:p>
    <w:p>
      <w:pPr>
        <w:pStyle w:val="ListParagraph"/>
        <w:numPr>
          <w:ilvl w:val="0"/>
          <w:numId w:val="1"/>
        </w:numPr>
        <w:spacing w:after="60"/>
      </w:pPr>
      <w:r>
        <w:t xml:space="preserve">Link Baby Rash After Eating where contact redness is discussed.</w:t>
      </w:r>
    </w:p>
    <w:p>
      <w:pPr>
        <w:pStyle w:val="ListParagraph"/>
        <w:numPr>
          <w:ilvl w:val="0"/>
          <w:numId w:val="1"/>
        </w:numPr>
        <w:spacing w:after="60"/>
      </w:pPr>
      <w:r>
        <w:t xml:space="preserve">Link Children's Food Allergy Support where food-related symptoms are discussed.</w:t>
      </w:r>
    </w:p>
    <w:p>
      <w:pPr>
        <w:pStyle w:val="ListParagraph"/>
        <w:numPr>
          <w:ilvl w:val="0"/>
          <w:numId w:val="1"/>
        </w:numPr>
        <w:spacing w:after="60"/>
      </w:pPr>
      <w:r>
        <w:t xml:space="preserve">Link Baby Allergy Support for families who are noticing symptoms across several areas.</w:t>
      </w:r>
    </w:p>
    <w:p>
      <w:pPr>
        <w:pStyle w:val="ListParagraph"/>
        <w:numPr>
          <w:ilvl w:val="0"/>
          <w:numId w:val="1"/>
        </w:numPr>
        <w:spacing w:after="60"/>
      </w:pPr>
      <w:r>
        <w:t xml:space="preserve">Link Book a Consultation and Contact in the final CTA.</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5hmuvdvmyf8dt8qvrg_5" Type="http://schemas.openxmlformats.org/officeDocument/2006/relationships/hyperlink" Target="https://www.bsaci.org/resources/allergy-management/food-allergy/allergy-prevention/early-introduction-of-food-allergens/" TargetMode="External"/><Relationship Id="rIdlepa7zazkw4vckz_eievx" Type="http://schemas.openxmlformats.org/officeDocument/2006/relationships/hyperlink" Target="https://www.bda.uk.com/resource/complementary-feeding-weaning.html" TargetMode="External"/><Relationship Id="rIdacbhqqnhrpcimfuoesyu9" Type="http://schemas.openxmlformats.org/officeDocument/2006/relationships/hyperlink" Target="https://www.allergyuk.org/resources/weaning-and-introducing-your-baby-onto-solids-factshee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2026-09-23T16:43:49.225Z</dcterms:created>
  <dcterms:modified xsi:type="dcterms:W3CDTF">2026-09-23T16:43:49.239Z</dcterms:modified>
</cp:coreProperties>
</file>

<file path=docProps/custom.xml><?xml version="1.0" encoding="utf-8"?>
<Properties xmlns="http://schemas.openxmlformats.org/officeDocument/2006/custom-properties" xmlns:vt="http://schemas.openxmlformats.org/officeDocument/2006/docPropsVTypes"/>
</file>