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E128" w14:textId="2A717AF4" w:rsidR="001957E0" w:rsidRPr="00C33E39" w:rsidRDefault="00C33E39" w:rsidP="001957E0">
      <w:pPr>
        <w:spacing w:after="0"/>
        <w:rPr>
          <w:b/>
          <w:bCs/>
          <w:sz w:val="22"/>
          <w:szCs w:val="22"/>
        </w:rPr>
      </w:pPr>
      <w:r>
        <w:rPr>
          <w:b/>
          <w:bCs/>
          <w:sz w:val="22"/>
          <w:szCs w:val="22"/>
        </w:rPr>
        <w:t>P</w:t>
      </w:r>
      <w:r w:rsidR="001957E0" w:rsidRPr="00C33E39">
        <w:rPr>
          <w:b/>
          <w:bCs/>
          <w:sz w:val="22"/>
          <w:szCs w:val="22"/>
        </w:rPr>
        <w:t>OLICY 28 — Significant Events Policy</w:t>
      </w:r>
      <w:r w:rsidR="00902726" w:rsidRPr="00C33E39">
        <w:rPr>
          <w:b/>
          <w:bCs/>
          <w:sz w:val="22"/>
          <w:szCs w:val="22"/>
        </w:rPr>
        <w:t xml:space="preserve"> (Clinical &amp; </w:t>
      </w:r>
      <w:r w:rsidR="00AB3BB2" w:rsidRPr="00C33E39">
        <w:rPr>
          <w:b/>
          <w:bCs/>
          <w:sz w:val="22"/>
          <w:szCs w:val="22"/>
        </w:rPr>
        <w:t>Non-Clinical</w:t>
      </w:r>
      <w:r>
        <w:rPr>
          <w:b/>
          <w:bCs/>
          <w:sz w:val="22"/>
          <w:szCs w:val="22"/>
        </w:rPr>
        <w:t>)</w:t>
      </w:r>
    </w:p>
    <w:p w14:paraId="2D4F7F0B" w14:textId="2F138564" w:rsidR="001957E0" w:rsidRPr="00C33E39" w:rsidRDefault="001957E0" w:rsidP="001957E0">
      <w:pPr>
        <w:spacing w:after="0"/>
        <w:rPr>
          <w:b/>
          <w:bCs/>
          <w:sz w:val="22"/>
          <w:szCs w:val="22"/>
        </w:rPr>
      </w:pPr>
      <w:r w:rsidRPr="00C33E39">
        <w:rPr>
          <w:b/>
          <w:bCs/>
          <w:sz w:val="22"/>
          <w:szCs w:val="22"/>
        </w:rPr>
        <w:t>Organisation: Allergy Nurture Care Ltd</w:t>
      </w:r>
      <w:r w:rsidRPr="00C33E39">
        <w:rPr>
          <w:b/>
          <w:bCs/>
          <w:sz w:val="22"/>
          <w:szCs w:val="22"/>
        </w:rPr>
        <w:br/>
        <w:t>Policy Owner: Registered Manager / Clinical Governance Lead</w:t>
      </w:r>
      <w:r w:rsidRPr="00C33E39">
        <w:rPr>
          <w:b/>
          <w:bCs/>
          <w:sz w:val="22"/>
          <w:szCs w:val="22"/>
        </w:rPr>
        <w:br/>
        <w:t>Applies To: All clinical staff, associates, volunteers &amp; students</w:t>
      </w:r>
      <w:r w:rsidRPr="00C33E39">
        <w:rPr>
          <w:b/>
          <w:bCs/>
          <w:sz w:val="22"/>
          <w:szCs w:val="22"/>
        </w:rPr>
        <w:br/>
        <w:t xml:space="preserve">Service Model: </w:t>
      </w:r>
      <w:r w:rsidR="00E46BBC" w:rsidRPr="00E46BBC">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C33E39">
        <w:rPr>
          <w:b/>
          <w:bCs/>
          <w:sz w:val="22"/>
          <w:szCs w:val="22"/>
        </w:rPr>
        <w:br/>
        <w:t>Next Review: December 2026</w:t>
      </w:r>
    </w:p>
    <w:p w14:paraId="5DC995B9" w14:textId="77777777" w:rsidR="001957E0" w:rsidRPr="00C33E39" w:rsidRDefault="001957E0" w:rsidP="001957E0">
      <w:pPr>
        <w:spacing w:after="0"/>
        <w:rPr>
          <w:b/>
          <w:bCs/>
          <w:sz w:val="22"/>
          <w:szCs w:val="22"/>
        </w:rPr>
      </w:pPr>
    </w:p>
    <w:p w14:paraId="1981C26F" w14:textId="52BC3533" w:rsidR="001957E0" w:rsidRPr="00C33E39" w:rsidRDefault="001957E0" w:rsidP="001957E0">
      <w:pPr>
        <w:spacing w:after="0"/>
        <w:rPr>
          <w:b/>
          <w:bCs/>
          <w:sz w:val="22"/>
          <w:szCs w:val="22"/>
        </w:rPr>
      </w:pPr>
      <w:r w:rsidRPr="00C33E39">
        <w:rPr>
          <w:b/>
          <w:bCs/>
          <w:sz w:val="22"/>
          <w:szCs w:val="22"/>
        </w:rPr>
        <w:t>1. Purpose/Policy Statement</w:t>
      </w:r>
    </w:p>
    <w:p w14:paraId="0594DF6B" w14:textId="77777777" w:rsidR="00FD638C" w:rsidRPr="00C33E39" w:rsidRDefault="001957E0" w:rsidP="00FD638C">
      <w:pPr>
        <w:spacing w:after="0"/>
        <w:rPr>
          <w:sz w:val="22"/>
          <w:szCs w:val="22"/>
        </w:rPr>
      </w:pPr>
      <w:r w:rsidRPr="00C33E39">
        <w:rPr>
          <w:sz w:val="22"/>
          <w:szCs w:val="22"/>
        </w:rPr>
        <w:t>The purpose of this policy is to set out how Allergy Nurture Care Ltd identifies, reports, investigates, reviews and learns from significant clinical and non-clinical events. The policy ensures that incidents are managed in a transparent, consistent and learning-focused manner to improve patient safety, service quality and governance.</w:t>
      </w:r>
      <w:r w:rsidR="00FD638C" w:rsidRPr="00C33E39">
        <w:rPr>
          <w:sz w:val="22"/>
          <w:szCs w:val="22"/>
        </w:rPr>
        <w:t xml:space="preserve"> Allergy Nurture Care Ltd is committed to a safe, effective and well led investigation of any significant events, this includes </w:t>
      </w:r>
      <w:r w:rsidR="00FD638C" w:rsidRPr="00C33E39">
        <w:rPr>
          <w:b/>
          <w:bCs/>
          <w:sz w:val="22"/>
          <w:szCs w:val="22"/>
        </w:rPr>
        <w:t>near misses</w:t>
      </w:r>
      <w:r w:rsidR="00FD638C" w:rsidRPr="00C33E39">
        <w:rPr>
          <w:sz w:val="22"/>
          <w:szCs w:val="22"/>
        </w:rPr>
        <w:t>, where harm was avoided. Allergy Nurture Care Ltd has robust processes for learning or improvement, these include:</w:t>
      </w:r>
    </w:p>
    <w:p w14:paraId="3D921F65" w14:textId="6EF17A1E" w:rsidR="00FD638C" w:rsidRPr="00C33E39" w:rsidRDefault="00FD638C" w:rsidP="000B0944">
      <w:pPr>
        <w:pStyle w:val="ListParagraph"/>
        <w:numPr>
          <w:ilvl w:val="0"/>
          <w:numId w:val="4"/>
        </w:numPr>
        <w:spacing w:after="0"/>
        <w:rPr>
          <w:sz w:val="22"/>
          <w:szCs w:val="22"/>
        </w:rPr>
      </w:pPr>
      <w:r w:rsidRPr="00C33E39">
        <w:rPr>
          <w:sz w:val="22"/>
          <w:szCs w:val="22"/>
        </w:rPr>
        <w:t>Good governance procedures i.e. Monitoring &amp; Auditing</w:t>
      </w:r>
    </w:p>
    <w:p w14:paraId="2FCD8B2B" w14:textId="1D6A6141" w:rsidR="00FD638C" w:rsidRPr="00C33E39" w:rsidRDefault="00FD638C" w:rsidP="000B0944">
      <w:pPr>
        <w:pStyle w:val="ListParagraph"/>
        <w:numPr>
          <w:ilvl w:val="0"/>
          <w:numId w:val="4"/>
        </w:numPr>
        <w:spacing w:after="0"/>
        <w:rPr>
          <w:sz w:val="22"/>
          <w:szCs w:val="22"/>
        </w:rPr>
      </w:pPr>
      <w:r w:rsidRPr="00C33E39">
        <w:rPr>
          <w:sz w:val="22"/>
          <w:szCs w:val="22"/>
        </w:rPr>
        <w:t>Regular Safeguarding and Clinical Supervision sessions</w:t>
      </w:r>
    </w:p>
    <w:p w14:paraId="0F32457F" w14:textId="523C08C8" w:rsidR="00902726" w:rsidRPr="00C33E39" w:rsidRDefault="00FD638C" w:rsidP="000B0944">
      <w:pPr>
        <w:pStyle w:val="ListParagraph"/>
        <w:numPr>
          <w:ilvl w:val="0"/>
          <w:numId w:val="4"/>
        </w:numPr>
        <w:spacing w:after="0"/>
        <w:rPr>
          <w:sz w:val="22"/>
          <w:szCs w:val="22"/>
        </w:rPr>
      </w:pPr>
      <w:r w:rsidRPr="00C33E39">
        <w:rPr>
          <w:sz w:val="22"/>
          <w:szCs w:val="22"/>
        </w:rPr>
        <w:t>Up to date Training &amp; Development</w:t>
      </w:r>
    </w:p>
    <w:p w14:paraId="2716E2BF" w14:textId="77777777" w:rsidR="00FD638C" w:rsidRPr="00C33E39" w:rsidRDefault="00FD638C" w:rsidP="00FD638C">
      <w:pPr>
        <w:pStyle w:val="ListParagraph"/>
        <w:spacing w:after="0"/>
        <w:rPr>
          <w:sz w:val="22"/>
          <w:szCs w:val="22"/>
        </w:rPr>
      </w:pPr>
    </w:p>
    <w:p w14:paraId="0516FC87" w14:textId="77777777" w:rsidR="00902726" w:rsidRPr="00C33E39" w:rsidRDefault="00902726" w:rsidP="00902726">
      <w:pPr>
        <w:spacing w:after="0"/>
        <w:rPr>
          <w:b/>
          <w:bCs/>
          <w:sz w:val="22"/>
          <w:szCs w:val="22"/>
        </w:rPr>
      </w:pPr>
      <w:r w:rsidRPr="00C33E39">
        <w:rPr>
          <w:b/>
          <w:bCs/>
          <w:sz w:val="22"/>
          <w:szCs w:val="22"/>
        </w:rPr>
        <w:t>2. Legal &amp; Regulatory Framework</w:t>
      </w:r>
    </w:p>
    <w:p w14:paraId="5DE2817C" w14:textId="77777777" w:rsidR="00902726" w:rsidRPr="00C33E39" w:rsidRDefault="00902726" w:rsidP="000B0944">
      <w:pPr>
        <w:numPr>
          <w:ilvl w:val="0"/>
          <w:numId w:val="2"/>
        </w:numPr>
        <w:spacing w:after="0"/>
        <w:rPr>
          <w:sz w:val="22"/>
          <w:szCs w:val="22"/>
        </w:rPr>
      </w:pPr>
      <w:r w:rsidRPr="00C33E39">
        <w:rPr>
          <w:sz w:val="22"/>
          <w:szCs w:val="22"/>
        </w:rPr>
        <w:t>Children Act 1989 &amp; 2004</w:t>
      </w:r>
    </w:p>
    <w:p w14:paraId="558E65F6" w14:textId="60B3AA4F" w:rsidR="00902726" w:rsidRPr="00C33E39" w:rsidRDefault="00902726" w:rsidP="000B0944">
      <w:pPr>
        <w:numPr>
          <w:ilvl w:val="0"/>
          <w:numId w:val="2"/>
        </w:numPr>
        <w:spacing w:after="0"/>
        <w:rPr>
          <w:sz w:val="22"/>
          <w:szCs w:val="22"/>
        </w:rPr>
      </w:pPr>
      <w:r w:rsidRPr="00C33E39">
        <w:rPr>
          <w:sz w:val="22"/>
          <w:szCs w:val="22"/>
        </w:rPr>
        <w:t>Health &amp; Social Care Act 2008 (Regulated Activities) Regulations 2014</w:t>
      </w:r>
    </w:p>
    <w:p w14:paraId="68579444" w14:textId="77777777" w:rsidR="00902726" w:rsidRPr="00C33E39" w:rsidRDefault="00902726" w:rsidP="000B0944">
      <w:pPr>
        <w:numPr>
          <w:ilvl w:val="1"/>
          <w:numId w:val="2"/>
        </w:numPr>
        <w:spacing w:after="0"/>
        <w:rPr>
          <w:sz w:val="22"/>
          <w:szCs w:val="22"/>
        </w:rPr>
      </w:pPr>
      <w:r w:rsidRPr="00C33E39">
        <w:rPr>
          <w:sz w:val="22"/>
          <w:szCs w:val="22"/>
        </w:rPr>
        <w:t>Regulation 12: Safe Care and Treatment</w:t>
      </w:r>
    </w:p>
    <w:p w14:paraId="02DFF296" w14:textId="77777777" w:rsidR="00902726" w:rsidRPr="00C33E39" w:rsidRDefault="00902726" w:rsidP="000B0944">
      <w:pPr>
        <w:numPr>
          <w:ilvl w:val="1"/>
          <w:numId w:val="2"/>
        </w:numPr>
        <w:spacing w:after="0"/>
        <w:rPr>
          <w:sz w:val="22"/>
          <w:szCs w:val="22"/>
        </w:rPr>
      </w:pPr>
      <w:r w:rsidRPr="00C33E39">
        <w:rPr>
          <w:sz w:val="22"/>
          <w:szCs w:val="22"/>
        </w:rPr>
        <w:t>Regulation 17: Good Governance</w:t>
      </w:r>
    </w:p>
    <w:p w14:paraId="36EACA17" w14:textId="3B9AEBFB" w:rsidR="00902726" w:rsidRPr="00C33E39" w:rsidRDefault="00902726" w:rsidP="000B0944">
      <w:pPr>
        <w:numPr>
          <w:ilvl w:val="1"/>
          <w:numId w:val="2"/>
        </w:numPr>
        <w:spacing w:after="0"/>
        <w:rPr>
          <w:sz w:val="22"/>
          <w:szCs w:val="22"/>
        </w:rPr>
      </w:pPr>
      <w:r w:rsidRPr="00C33E39">
        <w:rPr>
          <w:sz w:val="22"/>
          <w:szCs w:val="22"/>
        </w:rPr>
        <w:t>Regulation 20: Duty of Candour</w:t>
      </w:r>
    </w:p>
    <w:p w14:paraId="52EA6821" w14:textId="77777777" w:rsidR="00902726" w:rsidRPr="00C33E39" w:rsidRDefault="00902726" w:rsidP="000B0944">
      <w:pPr>
        <w:numPr>
          <w:ilvl w:val="0"/>
          <w:numId w:val="2"/>
        </w:numPr>
        <w:spacing w:after="0"/>
        <w:rPr>
          <w:sz w:val="22"/>
          <w:szCs w:val="22"/>
        </w:rPr>
      </w:pPr>
      <w:r w:rsidRPr="00C33E39">
        <w:rPr>
          <w:sz w:val="22"/>
          <w:szCs w:val="22"/>
        </w:rPr>
        <w:t>CQC Fundamental Standards (Safe, Effective, Well-Led)</w:t>
      </w:r>
    </w:p>
    <w:p w14:paraId="05A9AB0F" w14:textId="77777777" w:rsidR="00902726" w:rsidRPr="00C33E39" w:rsidRDefault="00902726" w:rsidP="000B0944">
      <w:pPr>
        <w:numPr>
          <w:ilvl w:val="0"/>
          <w:numId w:val="2"/>
        </w:numPr>
        <w:spacing w:after="0"/>
        <w:rPr>
          <w:sz w:val="22"/>
          <w:szCs w:val="22"/>
        </w:rPr>
      </w:pPr>
      <w:r w:rsidRPr="00C33E39">
        <w:rPr>
          <w:sz w:val="22"/>
          <w:szCs w:val="22"/>
        </w:rPr>
        <w:t>Working Together to Safeguard Children 2023</w:t>
      </w:r>
    </w:p>
    <w:p w14:paraId="728D5C6E" w14:textId="77777777" w:rsidR="00902726" w:rsidRPr="00C33E39" w:rsidRDefault="00902726" w:rsidP="000B0944">
      <w:pPr>
        <w:numPr>
          <w:ilvl w:val="0"/>
          <w:numId w:val="2"/>
        </w:numPr>
        <w:spacing w:after="0"/>
        <w:rPr>
          <w:sz w:val="22"/>
          <w:szCs w:val="22"/>
        </w:rPr>
      </w:pPr>
      <w:r w:rsidRPr="00C33E39">
        <w:rPr>
          <w:sz w:val="22"/>
          <w:szCs w:val="22"/>
        </w:rPr>
        <w:t>NICE Paediatric Allergy Standards</w:t>
      </w:r>
    </w:p>
    <w:p w14:paraId="341FDD99" w14:textId="77777777" w:rsidR="00902726" w:rsidRPr="00C33E39" w:rsidRDefault="00902726" w:rsidP="000B0944">
      <w:pPr>
        <w:numPr>
          <w:ilvl w:val="0"/>
          <w:numId w:val="2"/>
        </w:numPr>
        <w:spacing w:after="0"/>
        <w:rPr>
          <w:sz w:val="22"/>
          <w:szCs w:val="22"/>
        </w:rPr>
      </w:pPr>
      <w:r w:rsidRPr="00C33E39">
        <w:rPr>
          <w:sz w:val="22"/>
          <w:szCs w:val="22"/>
        </w:rPr>
        <w:t>Mental Capacity Act 2005 / Gillick competence</w:t>
      </w:r>
    </w:p>
    <w:p w14:paraId="45851750" w14:textId="77777777" w:rsidR="00902726" w:rsidRPr="00C33E39" w:rsidRDefault="00902726" w:rsidP="000B0944">
      <w:pPr>
        <w:numPr>
          <w:ilvl w:val="0"/>
          <w:numId w:val="2"/>
        </w:numPr>
        <w:spacing w:after="0"/>
        <w:rPr>
          <w:sz w:val="22"/>
          <w:szCs w:val="22"/>
        </w:rPr>
      </w:pPr>
      <w:r w:rsidRPr="00C33E39">
        <w:rPr>
          <w:sz w:val="22"/>
          <w:szCs w:val="22"/>
        </w:rPr>
        <w:t>Equality Act 2010</w:t>
      </w:r>
    </w:p>
    <w:p w14:paraId="1DDC4503" w14:textId="77777777" w:rsidR="00902726" w:rsidRPr="00C33E39" w:rsidRDefault="00902726" w:rsidP="000B0944">
      <w:pPr>
        <w:numPr>
          <w:ilvl w:val="0"/>
          <w:numId w:val="2"/>
        </w:numPr>
        <w:spacing w:after="0"/>
        <w:rPr>
          <w:sz w:val="22"/>
          <w:szCs w:val="22"/>
        </w:rPr>
      </w:pPr>
      <w:r w:rsidRPr="00C33E39">
        <w:rPr>
          <w:sz w:val="22"/>
          <w:szCs w:val="22"/>
        </w:rPr>
        <w:t>Prevent Duty 2015</w:t>
      </w:r>
    </w:p>
    <w:p w14:paraId="26503B9D" w14:textId="77777777" w:rsidR="00902726" w:rsidRPr="00C33E39" w:rsidRDefault="00902726" w:rsidP="000B0944">
      <w:pPr>
        <w:numPr>
          <w:ilvl w:val="0"/>
          <w:numId w:val="2"/>
        </w:numPr>
        <w:spacing w:after="0"/>
        <w:rPr>
          <w:sz w:val="22"/>
          <w:szCs w:val="22"/>
        </w:rPr>
      </w:pPr>
      <w:r w:rsidRPr="00C33E39">
        <w:rPr>
          <w:sz w:val="22"/>
          <w:szCs w:val="22"/>
        </w:rPr>
        <w:t>NSPCC Safeguarding Standards</w:t>
      </w:r>
    </w:p>
    <w:p w14:paraId="6F0BC05D" w14:textId="4DD2E3F4" w:rsidR="00902726" w:rsidRPr="00C33E39" w:rsidRDefault="00902726" w:rsidP="000B0944">
      <w:pPr>
        <w:pStyle w:val="ListParagraph"/>
        <w:numPr>
          <w:ilvl w:val="0"/>
          <w:numId w:val="2"/>
        </w:numPr>
        <w:spacing w:after="0"/>
        <w:rPr>
          <w:sz w:val="22"/>
          <w:szCs w:val="22"/>
        </w:rPr>
      </w:pPr>
      <w:r w:rsidRPr="00C33E39">
        <w:rPr>
          <w:sz w:val="22"/>
          <w:szCs w:val="22"/>
        </w:rPr>
        <w:t>Professional standards: HCPC / NMC code / GMC / ACP</w:t>
      </w:r>
    </w:p>
    <w:p w14:paraId="4515EB63" w14:textId="77777777" w:rsidR="001957E0" w:rsidRPr="00C33E39" w:rsidRDefault="001957E0" w:rsidP="001957E0">
      <w:pPr>
        <w:spacing w:after="0"/>
        <w:rPr>
          <w:sz w:val="22"/>
          <w:szCs w:val="22"/>
        </w:rPr>
      </w:pPr>
      <w:r w:rsidRPr="00C33E39">
        <w:rPr>
          <w:sz w:val="22"/>
          <w:szCs w:val="22"/>
        </w:rPr>
        <w:t> </w:t>
      </w:r>
    </w:p>
    <w:p w14:paraId="74F41CBD" w14:textId="77777777" w:rsidR="001957E0" w:rsidRPr="00C33E39" w:rsidRDefault="001957E0" w:rsidP="001957E0">
      <w:pPr>
        <w:spacing w:after="0"/>
        <w:rPr>
          <w:sz w:val="22"/>
          <w:szCs w:val="22"/>
        </w:rPr>
      </w:pPr>
      <w:r w:rsidRPr="00C33E39">
        <w:rPr>
          <w:b/>
          <w:bCs/>
          <w:sz w:val="22"/>
          <w:szCs w:val="22"/>
        </w:rPr>
        <w:t>2. Scope</w:t>
      </w:r>
    </w:p>
    <w:p w14:paraId="53FF6E74" w14:textId="77777777" w:rsidR="001957E0" w:rsidRPr="00C33E39" w:rsidRDefault="001957E0" w:rsidP="001957E0">
      <w:pPr>
        <w:spacing w:after="0"/>
        <w:rPr>
          <w:sz w:val="22"/>
          <w:szCs w:val="22"/>
        </w:rPr>
      </w:pPr>
      <w:r w:rsidRPr="00C33E39">
        <w:rPr>
          <w:sz w:val="22"/>
          <w:szCs w:val="22"/>
        </w:rPr>
        <w:t>This policy applies to:</w:t>
      </w:r>
    </w:p>
    <w:p w14:paraId="093D3248" w14:textId="77777777" w:rsidR="001957E0" w:rsidRPr="00C33E39" w:rsidRDefault="001957E0" w:rsidP="000B0944">
      <w:pPr>
        <w:numPr>
          <w:ilvl w:val="0"/>
          <w:numId w:val="3"/>
        </w:numPr>
        <w:spacing w:after="0"/>
        <w:rPr>
          <w:sz w:val="22"/>
          <w:szCs w:val="22"/>
        </w:rPr>
      </w:pPr>
      <w:r w:rsidRPr="00C33E39">
        <w:rPr>
          <w:sz w:val="22"/>
          <w:szCs w:val="22"/>
        </w:rPr>
        <w:t>All clinical activity delivered by the service</w:t>
      </w:r>
    </w:p>
    <w:p w14:paraId="0BBEBB57" w14:textId="77777777" w:rsidR="001957E0" w:rsidRPr="00C33E39" w:rsidRDefault="001957E0" w:rsidP="000B0944">
      <w:pPr>
        <w:numPr>
          <w:ilvl w:val="0"/>
          <w:numId w:val="3"/>
        </w:numPr>
        <w:spacing w:after="0"/>
        <w:rPr>
          <w:sz w:val="22"/>
          <w:szCs w:val="22"/>
        </w:rPr>
      </w:pPr>
      <w:r w:rsidRPr="00C33E39">
        <w:rPr>
          <w:sz w:val="22"/>
          <w:szCs w:val="22"/>
        </w:rPr>
        <w:t>All non-clinical business and operational activity</w:t>
      </w:r>
    </w:p>
    <w:p w14:paraId="2F25C183" w14:textId="77777777" w:rsidR="001957E0" w:rsidRPr="00C33E39" w:rsidRDefault="001957E0" w:rsidP="000B0944">
      <w:pPr>
        <w:numPr>
          <w:ilvl w:val="0"/>
          <w:numId w:val="3"/>
        </w:numPr>
        <w:spacing w:after="0"/>
        <w:rPr>
          <w:sz w:val="22"/>
          <w:szCs w:val="22"/>
        </w:rPr>
      </w:pPr>
      <w:r w:rsidRPr="00C33E39">
        <w:rPr>
          <w:sz w:val="22"/>
          <w:szCs w:val="22"/>
        </w:rPr>
        <w:t>Any individual working for or on behalf of Allergy Nurture Care Ltd</w:t>
      </w:r>
    </w:p>
    <w:p w14:paraId="567D8E50" w14:textId="77777777" w:rsidR="001957E0" w:rsidRPr="00C33E39" w:rsidRDefault="001957E0" w:rsidP="00902726">
      <w:pPr>
        <w:spacing w:after="0"/>
        <w:rPr>
          <w:sz w:val="22"/>
          <w:szCs w:val="22"/>
        </w:rPr>
      </w:pPr>
      <w:r w:rsidRPr="00C33E39">
        <w:rPr>
          <w:sz w:val="22"/>
          <w:szCs w:val="22"/>
        </w:rPr>
        <w:t>The policy applies to both:</w:t>
      </w:r>
    </w:p>
    <w:p w14:paraId="30EA9A01" w14:textId="46448209" w:rsidR="001957E0" w:rsidRPr="00C33E39" w:rsidRDefault="00AB3BB2" w:rsidP="000B0944">
      <w:pPr>
        <w:numPr>
          <w:ilvl w:val="0"/>
          <w:numId w:val="3"/>
        </w:numPr>
        <w:spacing w:after="0"/>
        <w:rPr>
          <w:sz w:val="22"/>
          <w:szCs w:val="22"/>
        </w:rPr>
      </w:pPr>
      <w:r w:rsidRPr="00C33E39">
        <w:rPr>
          <w:sz w:val="22"/>
          <w:szCs w:val="22"/>
        </w:rPr>
        <w:t>Clinically</w:t>
      </w:r>
      <w:r w:rsidR="001957E0" w:rsidRPr="00C33E39">
        <w:rPr>
          <w:sz w:val="22"/>
          <w:szCs w:val="22"/>
        </w:rPr>
        <w:t xml:space="preserve"> significant events and</w:t>
      </w:r>
      <w:r w:rsidR="00902726" w:rsidRPr="00C33E39">
        <w:rPr>
          <w:sz w:val="22"/>
          <w:szCs w:val="22"/>
        </w:rPr>
        <w:t xml:space="preserve"> </w:t>
      </w:r>
      <w:r w:rsidRPr="00C33E39">
        <w:rPr>
          <w:sz w:val="22"/>
          <w:szCs w:val="22"/>
        </w:rPr>
        <w:t>non-clinical</w:t>
      </w:r>
      <w:r w:rsidR="001957E0" w:rsidRPr="00C33E39">
        <w:rPr>
          <w:sz w:val="22"/>
          <w:szCs w:val="22"/>
        </w:rPr>
        <w:t xml:space="preserve"> significant events</w:t>
      </w:r>
    </w:p>
    <w:p w14:paraId="0C8001B4" w14:textId="77777777" w:rsidR="00902726" w:rsidRPr="00C33E39" w:rsidRDefault="00902726" w:rsidP="00902726">
      <w:pPr>
        <w:spacing w:after="0"/>
        <w:rPr>
          <w:b/>
          <w:bCs/>
          <w:sz w:val="22"/>
          <w:szCs w:val="22"/>
        </w:rPr>
      </w:pPr>
    </w:p>
    <w:p w14:paraId="5B206FB0" w14:textId="084F4E4E" w:rsidR="001957E0" w:rsidRPr="00C33E39" w:rsidRDefault="00902726" w:rsidP="00902726">
      <w:pPr>
        <w:spacing w:after="0"/>
        <w:rPr>
          <w:b/>
          <w:bCs/>
          <w:sz w:val="22"/>
          <w:szCs w:val="22"/>
        </w:rPr>
      </w:pPr>
      <w:r w:rsidRPr="00C33E39">
        <w:rPr>
          <w:b/>
          <w:bCs/>
          <w:sz w:val="22"/>
          <w:szCs w:val="22"/>
        </w:rPr>
        <w:t>3. Definition</w:t>
      </w:r>
    </w:p>
    <w:p w14:paraId="42E542E6" w14:textId="3FC3DF04" w:rsidR="001957E0" w:rsidRPr="00C33E39" w:rsidRDefault="001957E0" w:rsidP="00902726">
      <w:pPr>
        <w:spacing w:after="0"/>
        <w:rPr>
          <w:sz w:val="22"/>
          <w:szCs w:val="22"/>
        </w:rPr>
      </w:pPr>
      <w:r w:rsidRPr="00C33E39">
        <w:rPr>
          <w:sz w:val="22"/>
          <w:szCs w:val="22"/>
        </w:rPr>
        <w:lastRenderedPageBreak/>
        <w:t>A significant event is any unplanned or unexpected event that</w:t>
      </w:r>
      <w:r w:rsidR="00902726" w:rsidRPr="00C33E39">
        <w:rPr>
          <w:sz w:val="22"/>
          <w:szCs w:val="22"/>
        </w:rPr>
        <w:t xml:space="preserve"> h</w:t>
      </w:r>
      <w:r w:rsidRPr="00C33E39">
        <w:rPr>
          <w:sz w:val="22"/>
          <w:szCs w:val="22"/>
        </w:rPr>
        <w:t>as resulted in harm or potential harm</w:t>
      </w:r>
      <w:r w:rsidR="00902726" w:rsidRPr="00C33E39">
        <w:rPr>
          <w:sz w:val="22"/>
          <w:szCs w:val="22"/>
        </w:rPr>
        <w:t>, c</w:t>
      </w:r>
      <w:r w:rsidRPr="00C33E39">
        <w:rPr>
          <w:sz w:val="22"/>
          <w:szCs w:val="22"/>
        </w:rPr>
        <w:t>ould have compromised patient safety</w:t>
      </w:r>
      <w:r w:rsidR="00902726" w:rsidRPr="00C33E39">
        <w:rPr>
          <w:sz w:val="22"/>
          <w:szCs w:val="22"/>
        </w:rPr>
        <w:t xml:space="preserve"> and/or </w:t>
      </w:r>
      <w:r w:rsidRPr="00C33E39">
        <w:rPr>
          <w:sz w:val="22"/>
          <w:szCs w:val="22"/>
        </w:rPr>
        <w:t>service delivery</w:t>
      </w:r>
      <w:r w:rsidR="00FD638C" w:rsidRPr="00C33E39">
        <w:rPr>
          <w:sz w:val="22"/>
          <w:szCs w:val="22"/>
        </w:rPr>
        <w:t>.</w:t>
      </w:r>
    </w:p>
    <w:p w14:paraId="500F8391" w14:textId="77777777" w:rsidR="001957E0" w:rsidRPr="00C33E39" w:rsidRDefault="001957E0" w:rsidP="001957E0">
      <w:pPr>
        <w:spacing w:after="0"/>
        <w:rPr>
          <w:sz w:val="22"/>
          <w:szCs w:val="22"/>
        </w:rPr>
      </w:pPr>
      <w:r w:rsidRPr="00C33E39">
        <w:rPr>
          <w:sz w:val="22"/>
          <w:szCs w:val="22"/>
        </w:rPr>
        <w:t> </w:t>
      </w:r>
    </w:p>
    <w:p w14:paraId="7E3738A0" w14:textId="77777777" w:rsidR="001957E0" w:rsidRPr="00C33E39" w:rsidRDefault="001957E0" w:rsidP="001957E0">
      <w:pPr>
        <w:spacing w:after="0"/>
        <w:rPr>
          <w:b/>
          <w:bCs/>
          <w:sz w:val="22"/>
          <w:szCs w:val="22"/>
        </w:rPr>
      </w:pPr>
      <w:r w:rsidRPr="00C33E39">
        <w:rPr>
          <w:b/>
          <w:bCs/>
          <w:sz w:val="22"/>
          <w:szCs w:val="22"/>
        </w:rPr>
        <w:t>4. Examples of Significant Events</w:t>
      </w:r>
    </w:p>
    <w:p w14:paraId="139F745F" w14:textId="215CB64C" w:rsidR="00B137EF" w:rsidRPr="00C33E39" w:rsidRDefault="00B137EF" w:rsidP="001957E0">
      <w:pPr>
        <w:spacing w:after="0"/>
        <w:rPr>
          <w:sz w:val="22"/>
          <w:szCs w:val="22"/>
        </w:rPr>
      </w:pPr>
      <w:r w:rsidRPr="00C33E39">
        <w:rPr>
          <w:sz w:val="22"/>
          <w:szCs w:val="22"/>
        </w:rPr>
        <w:t>May include (but are not limited to):</w:t>
      </w:r>
    </w:p>
    <w:tbl>
      <w:tblPr>
        <w:tblStyle w:val="TableGrid"/>
        <w:tblW w:w="10456" w:type="dxa"/>
        <w:tblLook w:val="04A0" w:firstRow="1" w:lastRow="0" w:firstColumn="1" w:lastColumn="0" w:noHBand="0" w:noVBand="1"/>
      </w:tblPr>
      <w:tblGrid>
        <w:gridCol w:w="3681"/>
        <w:gridCol w:w="6775"/>
      </w:tblGrid>
      <w:tr w:rsidR="00FD638C" w:rsidRPr="00C33E39" w14:paraId="53321C01" w14:textId="77777777" w:rsidTr="00B137EF">
        <w:tc>
          <w:tcPr>
            <w:tcW w:w="3681" w:type="dxa"/>
            <w:vAlign w:val="center"/>
          </w:tcPr>
          <w:p w14:paraId="1CF56B37" w14:textId="77777777" w:rsidR="00FD638C" w:rsidRPr="00C33E39" w:rsidRDefault="00FD638C" w:rsidP="00EF79C9">
            <w:pPr>
              <w:rPr>
                <w:b/>
                <w:bCs/>
                <w:sz w:val="22"/>
                <w:szCs w:val="22"/>
              </w:rPr>
            </w:pPr>
            <w:r w:rsidRPr="00C33E39">
              <w:rPr>
                <w:b/>
                <w:bCs/>
                <w:sz w:val="22"/>
                <w:szCs w:val="22"/>
              </w:rPr>
              <w:t>Category</w:t>
            </w:r>
          </w:p>
        </w:tc>
        <w:tc>
          <w:tcPr>
            <w:tcW w:w="6775" w:type="dxa"/>
            <w:vAlign w:val="center"/>
          </w:tcPr>
          <w:p w14:paraId="0E1EEB35" w14:textId="77777777" w:rsidR="00FD638C" w:rsidRPr="00C33E39" w:rsidRDefault="00FD638C" w:rsidP="00EF79C9">
            <w:pPr>
              <w:rPr>
                <w:b/>
                <w:bCs/>
                <w:sz w:val="22"/>
                <w:szCs w:val="22"/>
              </w:rPr>
            </w:pPr>
            <w:r w:rsidRPr="00C33E39">
              <w:rPr>
                <w:b/>
                <w:bCs/>
                <w:sz w:val="22"/>
                <w:szCs w:val="22"/>
              </w:rPr>
              <w:t>Examples</w:t>
            </w:r>
          </w:p>
        </w:tc>
      </w:tr>
      <w:tr w:rsidR="00FD638C" w:rsidRPr="00C33E39" w14:paraId="0CC7E7F4" w14:textId="77777777" w:rsidTr="00B137EF">
        <w:tc>
          <w:tcPr>
            <w:tcW w:w="3681" w:type="dxa"/>
            <w:vAlign w:val="center"/>
          </w:tcPr>
          <w:p w14:paraId="446944B4" w14:textId="533694DD" w:rsidR="00FD638C" w:rsidRPr="00C33E39" w:rsidRDefault="00F20CB8" w:rsidP="00EF79C9">
            <w:pPr>
              <w:rPr>
                <w:sz w:val="22"/>
                <w:szCs w:val="22"/>
              </w:rPr>
            </w:pPr>
            <w:r w:rsidRPr="00C33E39">
              <w:rPr>
                <w:sz w:val="22"/>
                <w:szCs w:val="22"/>
              </w:rPr>
              <w:t>Clinically</w:t>
            </w:r>
            <w:r w:rsidR="00B137EF" w:rsidRPr="00C33E39">
              <w:rPr>
                <w:sz w:val="22"/>
                <w:szCs w:val="22"/>
              </w:rPr>
              <w:t xml:space="preserve"> Significant Event</w:t>
            </w:r>
          </w:p>
        </w:tc>
        <w:tc>
          <w:tcPr>
            <w:tcW w:w="6775" w:type="dxa"/>
            <w:vAlign w:val="center"/>
          </w:tcPr>
          <w:p w14:paraId="157D8E47" w14:textId="6B65153F" w:rsidR="00FD638C" w:rsidRPr="00C33E39" w:rsidRDefault="00B137EF" w:rsidP="000B0944">
            <w:pPr>
              <w:numPr>
                <w:ilvl w:val="0"/>
                <w:numId w:val="1"/>
              </w:numPr>
              <w:spacing w:line="278" w:lineRule="auto"/>
              <w:ind w:left="0"/>
              <w:rPr>
                <w:sz w:val="22"/>
                <w:szCs w:val="22"/>
              </w:rPr>
            </w:pPr>
            <w:r w:rsidRPr="00C33E39">
              <w:rPr>
                <w:sz w:val="22"/>
                <w:szCs w:val="22"/>
              </w:rPr>
              <w:t>Clinical mis-assessment or delayed escalation</w:t>
            </w:r>
          </w:p>
        </w:tc>
      </w:tr>
      <w:tr w:rsidR="00FD638C" w:rsidRPr="00C33E39" w14:paraId="292787B4" w14:textId="77777777" w:rsidTr="00B137EF">
        <w:tc>
          <w:tcPr>
            <w:tcW w:w="3681" w:type="dxa"/>
            <w:vAlign w:val="center"/>
          </w:tcPr>
          <w:p w14:paraId="6C1A2AEB" w14:textId="67F30BAD" w:rsidR="00FD638C" w:rsidRPr="00C33E39" w:rsidRDefault="00FD638C" w:rsidP="00EF79C9">
            <w:pPr>
              <w:rPr>
                <w:sz w:val="22"/>
                <w:szCs w:val="22"/>
              </w:rPr>
            </w:pPr>
          </w:p>
        </w:tc>
        <w:tc>
          <w:tcPr>
            <w:tcW w:w="6775" w:type="dxa"/>
            <w:vAlign w:val="center"/>
          </w:tcPr>
          <w:p w14:paraId="42ED6AD0" w14:textId="33E991E1" w:rsidR="00FD638C" w:rsidRPr="00C33E39" w:rsidRDefault="00B137EF" w:rsidP="000B0944">
            <w:pPr>
              <w:numPr>
                <w:ilvl w:val="0"/>
                <w:numId w:val="1"/>
              </w:numPr>
              <w:spacing w:line="278" w:lineRule="auto"/>
              <w:ind w:left="0"/>
              <w:rPr>
                <w:sz w:val="22"/>
                <w:szCs w:val="22"/>
              </w:rPr>
            </w:pPr>
            <w:r w:rsidRPr="00C33E39">
              <w:rPr>
                <w:sz w:val="22"/>
                <w:szCs w:val="22"/>
              </w:rPr>
              <w:t>Failure to identify red-flag symptoms</w:t>
            </w:r>
          </w:p>
        </w:tc>
      </w:tr>
      <w:tr w:rsidR="00FD638C" w:rsidRPr="00C33E39" w14:paraId="00D19981" w14:textId="77777777" w:rsidTr="00B137EF">
        <w:tc>
          <w:tcPr>
            <w:tcW w:w="3681" w:type="dxa"/>
            <w:vAlign w:val="center"/>
          </w:tcPr>
          <w:p w14:paraId="6C8DCB92" w14:textId="4A87FE74" w:rsidR="00FD638C" w:rsidRPr="00C33E39" w:rsidRDefault="00FD638C" w:rsidP="00EF79C9">
            <w:pPr>
              <w:rPr>
                <w:sz w:val="22"/>
                <w:szCs w:val="22"/>
              </w:rPr>
            </w:pPr>
          </w:p>
        </w:tc>
        <w:tc>
          <w:tcPr>
            <w:tcW w:w="6775" w:type="dxa"/>
            <w:vAlign w:val="center"/>
          </w:tcPr>
          <w:p w14:paraId="16C78F4F" w14:textId="24533720" w:rsidR="00FD638C" w:rsidRPr="00C33E39" w:rsidRDefault="00B137EF" w:rsidP="000B0944">
            <w:pPr>
              <w:numPr>
                <w:ilvl w:val="0"/>
                <w:numId w:val="1"/>
              </w:numPr>
              <w:spacing w:line="278" w:lineRule="auto"/>
              <w:ind w:left="0"/>
              <w:rPr>
                <w:sz w:val="22"/>
                <w:szCs w:val="22"/>
              </w:rPr>
            </w:pPr>
            <w:r w:rsidRPr="00C33E39">
              <w:rPr>
                <w:sz w:val="22"/>
                <w:szCs w:val="22"/>
              </w:rPr>
              <w:t>Safeguarding concerns or failures</w:t>
            </w:r>
          </w:p>
        </w:tc>
      </w:tr>
      <w:tr w:rsidR="00FD638C" w:rsidRPr="00C33E39" w14:paraId="2AD54DA0" w14:textId="77777777" w:rsidTr="00B137EF">
        <w:tc>
          <w:tcPr>
            <w:tcW w:w="3681" w:type="dxa"/>
            <w:vAlign w:val="center"/>
          </w:tcPr>
          <w:p w14:paraId="03FA8823" w14:textId="125DA9DE" w:rsidR="00FD638C" w:rsidRPr="00C33E39" w:rsidRDefault="00FD638C" w:rsidP="00EF79C9">
            <w:pPr>
              <w:rPr>
                <w:sz w:val="22"/>
                <w:szCs w:val="22"/>
              </w:rPr>
            </w:pPr>
          </w:p>
        </w:tc>
        <w:tc>
          <w:tcPr>
            <w:tcW w:w="6775" w:type="dxa"/>
            <w:vAlign w:val="center"/>
          </w:tcPr>
          <w:p w14:paraId="3D4568E1" w14:textId="724B5267" w:rsidR="00FD638C" w:rsidRPr="00C33E39" w:rsidRDefault="00B137EF" w:rsidP="000B0944">
            <w:pPr>
              <w:numPr>
                <w:ilvl w:val="0"/>
                <w:numId w:val="1"/>
              </w:numPr>
              <w:spacing w:line="278" w:lineRule="auto"/>
              <w:ind w:left="0"/>
              <w:rPr>
                <w:sz w:val="22"/>
                <w:szCs w:val="22"/>
              </w:rPr>
            </w:pPr>
            <w:r w:rsidRPr="00C33E39">
              <w:rPr>
                <w:sz w:val="22"/>
                <w:szCs w:val="22"/>
              </w:rPr>
              <w:t>Medication-related advice errors</w:t>
            </w:r>
          </w:p>
        </w:tc>
      </w:tr>
      <w:tr w:rsidR="00FD638C" w:rsidRPr="00C33E39" w14:paraId="0B84DF3B" w14:textId="77777777" w:rsidTr="00B137EF">
        <w:tc>
          <w:tcPr>
            <w:tcW w:w="3681" w:type="dxa"/>
            <w:vAlign w:val="center"/>
          </w:tcPr>
          <w:p w14:paraId="540FAB18" w14:textId="1FF95ED8" w:rsidR="00FD638C" w:rsidRPr="00C33E39" w:rsidRDefault="00FD638C" w:rsidP="00EF79C9">
            <w:pPr>
              <w:rPr>
                <w:sz w:val="22"/>
                <w:szCs w:val="22"/>
              </w:rPr>
            </w:pPr>
          </w:p>
        </w:tc>
        <w:tc>
          <w:tcPr>
            <w:tcW w:w="6775" w:type="dxa"/>
            <w:vAlign w:val="center"/>
          </w:tcPr>
          <w:p w14:paraId="7823ABDB" w14:textId="77A50214" w:rsidR="00FD638C" w:rsidRPr="00C33E39" w:rsidRDefault="00B137EF" w:rsidP="000B0944">
            <w:pPr>
              <w:numPr>
                <w:ilvl w:val="0"/>
                <w:numId w:val="1"/>
              </w:numPr>
              <w:spacing w:line="278" w:lineRule="auto"/>
              <w:ind w:left="0"/>
              <w:rPr>
                <w:sz w:val="22"/>
                <w:szCs w:val="22"/>
              </w:rPr>
            </w:pPr>
            <w:r w:rsidRPr="00C33E39">
              <w:rPr>
                <w:sz w:val="22"/>
                <w:szCs w:val="22"/>
              </w:rPr>
              <w:t>Adverse reaction following advice given</w:t>
            </w:r>
          </w:p>
        </w:tc>
      </w:tr>
      <w:tr w:rsidR="00FD638C" w:rsidRPr="00C33E39" w14:paraId="6B1C61DA" w14:textId="77777777" w:rsidTr="00B137EF">
        <w:tc>
          <w:tcPr>
            <w:tcW w:w="3681" w:type="dxa"/>
            <w:vAlign w:val="center"/>
          </w:tcPr>
          <w:p w14:paraId="037498DA" w14:textId="05E7B0CA" w:rsidR="00FD638C" w:rsidRPr="00C33E39" w:rsidRDefault="00FD638C" w:rsidP="00EF79C9">
            <w:pPr>
              <w:rPr>
                <w:sz w:val="22"/>
                <w:szCs w:val="22"/>
              </w:rPr>
            </w:pPr>
          </w:p>
        </w:tc>
        <w:tc>
          <w:tcPr>
            <w:tcW w:w="6775" w:type="dxa"/>
            <w:vAlign w:val="center"/>
          </w:tcPr>
          <w:p w14:paraId="2B18A270" w14:textId="77777777" w:rsidR="00FD638C" w:rsidRPr="00C33E39" w:rsidRDefault="00FD638C" w:rsidP="00EF79C9">
            <w:pPr>
              <w:rPr>
                <w:sz w:val="22"/>
                <w:szCs w:val="22"/>
              </w:rPr>
            </w:pPr>
            <w:r w:rsidRPr="00C33E39">
              <w:rPr>
                <w:sz w:val="22"/>
                <w:szCs w:val="22"/>
              </w:rPr>
              <w:t>Missed follow-up, failed contact</w:t>
            </w:r>
          </w:p>
        </w:tc>
      </w:tr>
      <w:tr w:rsidR="00B137EF" w:rsidRPr="00C33E39" w14:paraId="469ECF00" w14:textId="77777777" w:rsidTr="00B137EF">
        <w:tc>
          <w:tcPr>
            <w:tcW w:w="3681" w:type="dxa"/>
            <w:vAlign w:val="center"/>
          </w:tcPr>
          <w:p w14:paraId="3F319CA9" w14:textId="77777777" w:rsidR="00B137EF" w:rsidRPr="00C33E39" w:rsidRDefault="00B137EF" w:rsidP="00EF79C9">
            <w:pPr>
              <w:rPr>
                <w:sz w:val="22"/>
                <w:szCs w:val="22"/>
              </w:rPr>
            </w:pPr>
          </w:p>
        </w:tc>
        <w:tc>
          <w:tcPr>
            <w:tcW w:w="6775" w:type="dxa"/>
            <w:vAlign w:val="center"/>
          </w:tcPr>
          <w:p w14:paraId="6D53E5AB" w14:textId="73A84E35" w:rsidR="00B137EF" w:rsidRPr="00C33E39" w:rsidRDefault="00B137EF" w:rsidP="000B0944">
            <w:pPr>
              <w:numPr>
                <w:ilvl w:val="0"/>
                <w:numId w:val="1"/>
              </w:numPr>
              <w:spacing w:line="278" w:lineRule="auto"/>
              <w:ind w:left="0"/>
              <w:rPr>
                <w:sz w:val="22"/>
                <w:szCs w:val="22"/>
              </w:rPr>
            </w:pPr>
            <w:r w:rsidRPr="00C33E39">
              <w:rPr>
                <w:sz w:val="22"/>
                <w:szCs w:val="22"/>
              </w:rPr>
              <w:t>Failure of consent or capacity processes</w:t>
            </w:r>
          </w:p>
        </w:tc>
      </w:tr>
      <w:tr w:rsidR="00B137EF" w:rsidRPr="00C33E39" w14:paraId="7527789D" w14:textId="77777777" w:rsidTr="00B137EF">
        <w:tc>
          <w:tcPr>
            <w:tcW w:w="3681" w:type="dxa"/>
            <w:vAlign w:val="center"/>
          </w:tcPr>
          <w:p w14:paraId="4FFB73EF" w14:textId="77777777" w:rsidR="00B137EF" w:rsidRPr="00C33E39" w:rsidRDefault="00B137EF" w:rsidP="00EF79C9">
            <w:pPr>
              <w:rPr>
                <w:sz w:val="22"/>
                <w:szCs w:val="22"/>
              </w:rPr>
            </w:pPr>
          </w:p>
        </w:tc>
        <w:tc>
          <w:tcPr>
            <w:tcW w:w="6775" w:type="dxa"/>
            <w:vAlign w:val="center"/>
          </w:tcPr>
          <w:p w14:paraId="7C9B8418" w14:textId="6E22388E" w:rsidR="00B137EF" w:rsidRPr="00C33E39" w:rsidRDefault="00B137EF" w:rsidP="000B0944">
            <w:pPr>
              <w:numPr>
                <w:ilvl w:val="0"/>
                <w:numId w:val="1"/>
              </w:numPr>
              <w:spacing w:line="278" w:lineRule="auto"/>
              <w:ind w:left="0"/>
              <w:rPr>
                <w:sz w:val="22"/>
                <w:szCs w:val="22"/>
              </w:rPr>
            </w:pPr>
            <w:r w:rsidRPr="00C33E39">
              <w:rPr>
                <w:sz w:val="22"/>
                <w:szCs w:val="22"/>
              </w:rPr>
              <w:t>Anaphylaxis or another medical emergency</w:t>
            </w:r>
          </w:p>
        </w:tc>
      </w:tr>
      <w:tr w:rsidR="00B137EF" w:rsidRPr="00C33E39" w14:paraId="1EAC71AD" w14:textId="77777777" w:rsidTr="00B137EF">
        <w:tc>
          <w:tcPr>
            <w:tcW w:w="3681" w:type="dxa"/>
            <w:vAlign w:val="center"/>
          </w:tcPr>
          <w:p w14:paraId="6E032157" w14:textId="77777777" w:rsidR="00B137EF" w:rsidRPr="00C33E39" w:rsidRDefault="00B137EF" w:rsidP="00EF79C9">
            <w:pPr>
              <w:rPr>
                <w:sz w:val="22"/>
                <w:szCs w:val="22"/>
              </w:rPr>
            </w:pPr>
          </w:p>
        </w:tc>
        <w:tc>
          <w:tcPr>
            <w:tcW w:w="6775" w:type="dxa"/>
            <w:vAlign w:val="center"/>
          </w:tcPr>
          <w:p w14:paraId="0922FF65" w14:textId="4F5EED8E" w:rsidR="00B137EF" w:rsidRPr="00C33E39" w:rsidRDefault="00B137EF" w:rsidP="000B0944">
            <w:pPr>
              <w:numPr>
                <w:ilvl w:val="0"/>
                <w:numId w:val="1"/>
              </w:numPr>
              <w:spacing w:line="278" w:lineRule="auto"/>
              <w:ind w:left="0"/>
              <w:rPr>
                <w:sz w:val="22"/>
                <w:szCs w:val="22"/>
              </w:rPr>
            </w:pPr>
            <w:r w:rsidRPr="00C33E39">
              <w:rPr>
                <w:sz w:val="22"/>
                <w:szCs w:val="22"/>
              </w:rPr>
              <w:t>Failure to follow agreed clinical pathways</w:t>
            </w:r>
          </w:p>
        </w:tc>
      </w:tr>
      <w:tr w:rsidR="00B137EF" w:rsidRPr="00C33E39" w14:paraId="6CC00470" w14:textId="77777777" w:rsidTr="00B137EF">
        <w:tc>
          <w:tcPr>
            <w:tcW w:w="3681" w:type="dxa"/>
            <w:vAlign w:val="center"/>
          </w:tcPr>
          <w:p w14:paraId="1D6A531A" w14:textId="0B31862F" w:rsidR="00B137EF" w:rsidRPr="00C33E39" w:rsidRDefault="00B137EF" w:rsidP="00EF79C9">
            <w:pPr>
              <w:rPr>
                <w:sz w:val="22"/>
                <w:szCs w:val="22"/>
              </w:rPr>
            </w:pPr>
            <w:r w:rsidRPr="00C33E39">
              <w:rPr>
                <w:sz w:val="22"/>
                <w:szCs w:val="22"/>
              </w:rPr>
              <w:t>Non-</w:t>
            </w:r>
            <w:r w:rsidR="00F20CB8" w:rsidRPr="00C33E39">
              <w:rPr>
                <w:sz w:val="22"/>
                <w:szCs w:val="22"/>
              </w:rPr>
              <w:t>Clinically</w:t>
            </w:r>
            <w:r w:rsidRPr="00C33E39">
              <w:rPr>
                <w:sz w:val="22"/>
                <w:szCs w:val="22"/>
              </w:rPr>
              <w:t xml:space="preserve"> Significant Events</w:t>
            </w:r>
          </w:p>
        </w:tc>
        <w:tc>
          <w:tcPr>
            <w:tcW w:w="6775" w:type="dxa"/>
            <w:vAlign w:val="center"/>
          </w:tcPr>
          <w:p w14:paraId="1302C804" w14:textId="500C2762" w:rsidR="00B137EF" w:rsidRPr="00C33E39" w:rsidRDefault="00B137EF" w:rsidP="00B137EF">
            <w:pPr>
              <w:spacing w:line="278" w:lineRule="auto"/>
              <w:jc w:val="both"/>
              <w:rPr>
                <w:sz w:val="22"/>
                <w:szCs w:val="22"/>
              </w:rPr>
            </w:pPr>
            <w:r w:rsidRPr="00C33E39">
              <w:rPr>
                <w:sz w:val="22"/>
                <w:szCs w:val="22"/>
              </w:rPr>
              <w:t>Data breach or information governance incident</w:t>
            </w:r>
          </w:p>
        </w:tc>
      </w:tr>
      <w:tr w:rsidR="00B137EF" w:rsidRPr="00C33E39" w14:paraId="78B0E72C" w14:textId="77777777" w:rsidTr="00B137EF">
        <w:tc>
          <w:tcPr>
            <w:tcW w:w="3681" w:type="dxa"/>
            <w:vAlign w:val="center"/>
          </w:tcPr>
          <w:p w14:paraId="2028AE18" w14:textId="77777777" w:rsidR="00B137EF" w:rsidRPr="00C33E39" w:rsidRDefault="00B137EF" w:rsidP="00EF79C9">
            <w:pPr>
              <w:rPr>
                <w:sz w:val="22"/>
                <w:szCs w:val="22"/>
              </w:rPr>
            </w:pPr>
          </w:p>
        </w:tc>
        <w:tc>
          <w:tcPr>
            <w:tcW w:w="6775" w:type="dxa"/>
            <w:vAlign w:val="center"/>
          </w:tcPr>
          <w:p w14:paraId="53AB9646" w14:textId="7D4FBCD4" w:rsidR="00B137EF" w:rsidRPr="00C33E39" w:rsidRDefault="00B137EF" w:rsidP="00B137EF">
            <w:pPr>
              <w:spacing w:line="278" w:lineRule="auto"/>
              <w:jc w:val="both"/>
              <w:rPr>
                <w:sz w:val="22"/>
                <w:szCs w:val="22"/>
              </w:rPr>
            </w:pPr>
            <w:r w:rsidRPr="00C33E39">
              <w:rPr>
                <w:sz w:val="22"/>
                <w:szCs w:val="22"/>
              </w:rPr>
              <w:t>Cyber security incident</w:t>
            </w:r>
          </w:p>
        </w:tc>
      </w:tr>
      <w:tr w:rsidR="00B137EF" w:rsidRPr="00C33E39" w14:paraId="768EB818" w14:textId="77777777" w:rsidTr="00B137EF">
        <w:tc>
          <w:tcPr>
            <w:tcW w:w="3681" w:type="dxa"/>
            <w:vAlign w:val="center"/>
          </w:tcPr>
          <w:p w14:paraId="622F81E8" w14:textId="77777777" w:rsidR="00B137EF" w:rsidRPr="00C33E39" w:rsidRDefault="00B137EF" w:rsidP="00EF79C9">
            <w:pPr>
              <w:rPr>
                <w:sz w:val="22"/>
                <w:szCs w:val="22"/>
              </w:rPr>
            </w:pPr>
          </w:p>
        </w:tc>
        <w:tc>
          <w:tcPr>
            <w:tcW w:w="6775" w:type="dxa"/>
            <w:vAlign w:val="center"/>
          </w:tcPr>
          <w:p w14:paraId="53978323" w14:textId="770C163C" w:rsidR="00B137EF" w:rsidRPr="00C33E39" w:rsidRDefault="00B137EF" w:rsidP="00B137EF">
            <w:pPr>
              <w:spacing w:line="278" w:lineRule="auto"/>
              <w:jc w:val="both"/>
              <w:rPr>
                <w:sz w:val="22"/>
                <w:szCs w:val="22"/>
              </w:rPr>
            </w:pPr>
            <w:r w:rsidRPr="00C33E39">
              <w:rPr>
                <w:sz w:val="22"/>
                <w:szCs w:val="22"/>
              </w:rPr>
              <w:t>Complaint indicating systemic failure</w:t>
            </w:r>
          </w:p>
        </w:tc>
      </w:tr>
      <w:tr w:rsidR="00B137EF" w:rsidRPr="00C33E39" w14:paraId="6966BB80" w14:textId="77777777" w:rsidTr="00B137EF">
        <w:tc>
          <w:tcPr>
            <w:tcW w:w="3681" w:type="dxa"/>
            <w:vAlign w:val="center"/>
          </w:tcPr>
          <w:p w14:paraId="78EFA1E2" w14:textId="77777777" w:rsidR="00B137EF" w:rsidRPr="00C33E39" w:rsidRDefault="00B137EF" w:rsidP="00EF79C9">
            <w:pPr>
              <w:rPr>
                <w:sz w:val="22"/>
                <w:szCs w:val="22"/>
              </w:rPr>
            </w:pPr>
          </w:p>
        </w:tc>
        <w:tc>
          <w:tcPr>
            <w:tcW w:w="6775" w:type="dxa"/>
            <w:vAlign w:val="center"/>
          </w:tcPr>
          <w:p w14:paraId="1C2242BB" w14:textId="25BDFA81" w:rsidR="00B137EF" w:rsidRPr="00C33E39" w:rsidRDefault="00B137EF" w:rsidP="00B137EF">
            <w:pPr>
              <w:spacing w:line="278" w:lineRule="auto"/>
              <w:jc w:val="both"/>
              <w:rPr>
                <w:sz w:val="22"/>
                <w:szCs w:val="22"/>
              </w:rPr>
            </w:pPr>
            <w:r w:rsidRPr="00C33E39">
              <w:rPr>
                <w:sz w:val="22"/>
                <w:szCs w:val="22"/>
              </w:rPr>
              <w:t>Business continuity failure (e.g. system outage)</w:t>
            </w:r>
          </w:p>
        </w:tc>
      </w:tr>
      <w:tr w:rsidR="00B137EF" w:rsidRPr="00C33E39" w14:paraId="066E8EE1" w14:textId="77777777" w:rsidTr="00B137EF">
        <w:tc>
          <w:tcPr>
            <w:tcW w:w="3681" w:type="dxa"/>
            <w:vAlign w:val="center"/>
          </w:tcPr>
          <w:p w14:paraId="7223507C" w14:textId="77777777" w:rsidR="00B137EF" w:rsidRPr="00C33E39" w:rsidRDefault="00B137EF" w:rsidP="00EF79C9">
            <w:pPr>
              <w:rPr>
                <w:sz w:val="22"/>
                <w:szCs w:val="22"/>
              </w:rPr>
            </w:pPr>
          </w:p>
        </w:tc>
        <w:tc>
          <w:tcPr>
            <w:tcW w:w="6775" w:type="dxa"/>
            <w:vAlign w:val="center"/>
          </w:tcPr>
          <w:p w14:paraId="4FD3ABB1" w14:textId="043FE056" w:rsidR="00B137EF" w:rsidRPr="00C33E39" w:rsidRDefault="00B137EF" w:rsidP="00B137EF">
            <w:pPr>
              <w:spacing w:line="278" w:lineRule="auto"/>
              <w:jc w:val="both"/>
              <w:rPr>
                <w:sz w:val="22"/>
                <w:szCs w:val="22"/>
              </w:rPr>
            </w:pPr>
            <w:r w:rsidRPr="00C33E39">
              <w:rPr>
                <w:sz w:val="22"/>
                <w:szCs w:val="22"/>
              </w:rPr>
              <w:t>Failure of policies or procedures</w:t>
            </w:r>
          </w:p>
        </w:tc>
      </w:tr>
      <w:tr w:rsidR="00B137EF" w:rsidRPr="00C33E39" w14:paraId="0A5AD8CE" w14:textId="77777777" w:rsidTr="00B137EF">
        <w:tc>
          <w:tcPr>
            <w:tcW w:w="3681" w:type="dxa"/>
            <w:vAlign w:val="center"/>
          </w:tcPr>
          <w:p w14:paraId="70600E47" w14:textId="77777777" w:rsidR="00B137EF" w:rsidRPr="00C33E39" w:rsidRDefault="00B137EF" w:rsidP="00EF79C9">
            <w:pPr>
              <w:rPr>
                <w:sz w:val="22"/>
                <w:szCs w:val="22"/>
              </w:rPr>
            </w:pPr>
          </w:p>
        </w:tc>
        <w:tc>
          <w:tcPr>
            <w:tcW w:w="6775" w:type="dxa"/>
            <w:vAlign w:val="center"/>
          </w:tcPr>
          <w:p w14:paraId="3010AA1D" w14:textId="218E02EF" w:rsidR="00B137EF" w:rsidRPr="00C33E39" w:rsidRDefault="00B137EF" w:rsidP="00B137EF">
            <w:pPr>
              <w:spacing w:line="278" w:lineRule="auto"/>
              <w:jc w:val="both"/>
              <w:rPr>
                <w:sz w:val="22"/>
                <w:szCs w:val="22"/>
              </w:rPr>
            </w:pPr>
            <w:r w:rsidRPr="00C33E39">
              <w:rPr>
                <w:sz w:val="22"/>
                <w:szCs w:val="22"/>
              </w:rPr>
              <w:t>Health &amp; safety incident</w:t>
            </w:r>
          </w:p>
        </w:tc>
      </w:tr>
      <w:tr w:rsidR="00B137EF" w:rsidRPr="00C33E39" w14:paraId="46DE03FD" w14:textId="77777777" w:rsidTr="00B137EF">
        <w:tc>
          <w:tcPr>
            <w:tcW w:w="3681" w:type="dxa"/>
            <w:vAlign w:val="center"/>
          </w:tcPr>
          <w:p w14:paraId="6C2C23A9" w14:textId="77777777" w:rsidR="00B137EF" w:rsidRPr="00C33E39" w:rsidRDefault="00B137EF" w:rsidP="00EF79C9">
            <w:pPr>
              <w:rPr>
                <w:sz w:val="22"/>
                <w:szCs w:val="22"/>
              </w:rPr>
            </w:pPr>
          </w:p>
        </w:tc>
        <w:tc>
          <w:tcPr>
            <w:tcW w:w="6775" w:type="dxa"/>
            <w:vAlign w:val="center"/>
          </w:tcPr>
          <w:p w14:paraId="7460F683" w14:textId="60134D6F" w:rsidR="00B137EF" w:rsidRPr="00C33E39" w:rsidRDefault="00B137EF" w:rsidP="00B137EF">
            <w:pPr>
              <w:spacing w:line="278" w:lineRule="auto"/>
              <w:jc w:val="both"/>
              <w:rPr>
                <w:sz w:val="22"/>
                <w:szCs w:val="22"/>
              </w:rPr>
            </w:pPr>
            <w:r w:rsidRPr="00C33E39">
              <w:rPr>
                <w:sz w:val="22"/>
                <w:szCs w:val="22"/>
              </w:rPr>
              <w:t>Professional conduct concerns</w:t>
            </w:r>
          </w:p>
        </w:tc>
      </w:tr>
    </w:tbl>
    <w:p w14:paraId="6A863328" w14:textId="77777777" w:rsidR="001957E0" w:rsidRPr="00C33E39" w:rsidRDefault="001957E0" w:rsidP="001957E0">
      <w:pPr>
        <w:spacing w:after="0"/>
        <w:rPr>
          <w:sz w:val="22"/>
          <w:szCs w:val="22"/>
        </w:rPr>
      </w:pPr>
      <w:r w:rsidRPr="00C33E39">
        <w:rPr>
          <w:sz w:val="22"/>
          <w:szCs w:val="22"/>
        </w:rPr>
        <w:t> </w:t>
      </w:r>
    </w:p>
    <w:p w14:paraId="39657FF7" w14:textId="77777777" w:rsidR="001957E0" w:rsidRPr="00C33E39" w:rsidRDefault="001957E0" w:rsidP="001957E0">
      <w:pPr>
        <w:spacing w:after="0"/>
        <w:rPr>
          <w:sz w:val="22"/>
          <w:szCs w:val="22"/>
        </w:rPr>
      </w:pPr>
      <w:r w:rsidRPr="00C33E39">
        <w:rPr>
          <w:b/>
          <w:bCs/>
          <w:sz w:val="22"/>
          <w:szCs w:val="22"/>
        </w:rPr>
        <w:t>5. Principles</w:t>
      </w:r>
    </w:p>
    <w:p w14:paraId="05EAF8EE" w14:textId="77777777" w:rsidR="001957E0" w:rsidRPr="00C33E39" w:rsidRDefault="001957E0" w:rsidP="001957E0">
      <w:pPr>
        <w:spacing w:after="0"/>
        <w:rPr>
          <w:sz w:val="22"/>
          <w:szCs w:val="22"/>
        </w:rPr>
      </w:pPr>
      <w:r w:rsidRPr="00C33E39">
        <w:rPr>
          <w:sz w:val="22"/>
          <w:szCs w:val="22"/>
        </w:rPr>
        <w:t>Allergy Nurture Care Ltd is committed to:</w:t>
      </w:r>
    </w:p>
    <w:p w14:paraId="225C7FE7" w14:textId="77777777" w:rsidR="001957E0" w:rsidRPr="00C33E39" w:rsidRDefault="001957E0" w:rsidP="000B0944">
      <w:pPr>
        <w:pStyle w:val="ListParagraph"/>
        <w:numPr>
          <w:ilvl w:val="0"/>
          <w:numId w:val="3"/>
        </w:numPr>
        <w:spacing w:after="0"/>
        <w:rPr>
          <w:sz w:val="22"/>
          <w:szCs w:val="22"/>
        </w:rPr>
      </w:pPr>
      <w:r w:rsidRPr="00C33E39">
        <w:rPr>
          <w:sz w:val="22"/>
          <w:szCs w:val="22"/>
        </w:rPr>
        <w:t>A no-blame, learning culture</w:t>
      </w:r>
    </w:p>
    <w:p w14:paraId="51A398A9" w14:textId="77777777" w:rsidR="001957E0" w:rsidRPr="00C33E39" w:rsidRDefault="001957E0" w:rsidP="000B0944">
      <w:pPr>
        <w:pStyle w:val="ListParagraph"/>
        <w:numPr>
          <w:ilvl w:val="0"/>
          <w:numId w:val="3"/>
        </w:numPr>
        <w:spacing w:after="0"/>
        <w:rPr>
          <w:sz w:val="22"/>
          <w:szCs w:val="22"/>
        </w:rPr>
      </w:pPr>
      <w:r w:rsidRPr="00C33E39">
        <w:rPr>
          <w:sz w:val="22"/>
          <w:szCs w:val="22"/>
        </w:rPr>
        <w:t>Transparency and openness</w:t>
      </w:r>
    </w:p>
    <w:p w14:paraId="0C2459C6" w14:textId="77777777" w:rsidR="001957E0" w:rsidRPr="00C33E39" w:rsidRDefault="001957E0" w:rsidP="000B0944">
      <w:pPr>
        <w:pStyle w:val="ListParagraph"/>
        <w:numPr>
          <w:ilvl w:val="0"/>
          <w:numId w:val="3"/>
        </w:numPr>
        <w:spacing w:after="0"/>
        <w:rPr>
          <w:sz w:val="22"/>
          <w:szCs w:val="22"/>
        </w:rPr>
      </w:pPr>
      <w:r w:rsidRPr="00C33E39">
        <w:rPr>
          <w:sz w:val="22"/>
          <w:szCs w:val="22"/>
        </w:rPr>
        <w:t>Early identification and escalation of risk</w:t>
      </w:r>
    </w:p>
    <w:p w14:paraId="6994B441" w14:textId="77777777" w:rsidR="001957E0" w:rsidRPr="00C33E39" w:rsidRDefault="001957E0" w:rsidP="000B0944">
      <w:pPr>
        <w:pStyle w:val="ListParagraph"/>
        <w:numPr>
          <w:ilvl w:val="0"/>
          <w:numId w:val="3"/>
        </w:numPr>
        <w:spacing w:after="0"/>
        <w:rPr>
          <w:sz w:val="22"/>
          <w:szCs w:val="22"/>
        </w:rPr>
      </w:pPr>
      <w:r w:rsidRPr="00C33E39">
        <w:rPr>
          <w:sz w:val="22"/>
          <w:szCs w:val="22"/>
        </w:rPr>
        <w:t>Continuous improvement</w:t>
      </w:r>
    </w:p>
    <w:p w14:paraId="08D40BB7" w14:textId="77777777" w:rsidR="001957E0" w:rsidRPr="00C33E39" w:rsidRDefault="001957E0" w:rsidP="000B0944">
      <w:pPr>
        <w:pStyle w:val="ListParagraph"/>
        <w:numPr>
          <w:ilvl w:val="0"/>
          <w:numId w:val="3"/>
        </w:numPr>
        <w:spacing w:after="0"/>
        <w:rPr>
          <w:sz w:val="22"/>
          <w:szCs w:val="22"/>
        </w:rPr>
      </w:pPr>
      <w:r w:rsidRPr="00C33E39">
        <w:rPr>
          <w:sz w:val="22"/>
          <w:szCs w:val="22"/>
        </w:rPr>
        <w:t>Compliance with Duty of Candour</w:t>
      </w:r>
    </w:p>
    <w:p w14:paraId="49D226C0" w14:textId="77777777" w:rsidR="001957E0" w:rsidRPr="00C33E39" w:rsidRDefault="001957E0" w:rsidP="001957E0">
      <w:pPr>
        <w:spacing w:after="0"/>
        <w:rPr>
          <w:sz w:val="22"/>
          <w:szCs w:val="22"/>
        </w:rPr>
      </w:pPr>
      <w:r w:rsidRPr="00C33E39">
        <w:rPr>
          <w:sz w:val="22"/>
          <w:szCs w:val="22"/>
        </w:rPr>
        <w:t> </w:t>
      </w:r>
    </w:p>
    <w:p w14:paraId="1E25613A" w14:textId="77777777" w:rsidR="001957E0" w:rsidRPr="00C33E39" w:rsidRDefault="001957E0" w:rsidP="001957E0">
      <w:pPr>
        <w:spacing w:after="0"/>
        <w:rPr>
          <w:sz w:val="22"/>
          <w:szCs w:val="22"/>
        </w:rPr>
      </w:pPr>
      <w:r w:rsidRPr="00C33E39">
        <w:rPr>
          <w:b/>
          <w:bCs/>
          <w:sz w:val="22"/>
          <w:szCs w:val="22"/>
        </w:rPr>
        <w:t>6. Reporting a Significant Event</w:t>
      </w:r>
    </w:p>
    <w:p w14:paraId="1B0FC0DE" w14:textId="77777777" w:rsidR="001957E0" w:rsidRPr="00C33E39" w:rsidRDefault="001957E0" w:rsidP="001957E0">
      <w:pPr>
        <w:spacing w:after="0"/>
        <w:rPr>
          <w:sz w:val="22"/>
          <w:szCs w:val="22"/>
        </w:rPr>
      </w:pPr>
      <w:r w:rsidRPr="00C33E39">
        <w:rPr>
          <w:sz w:val="22"/>
          <w:szCs w:val="22"/>
        </w:rPr>
        <w:t>All significant events must be:</w:t>
      </w:r>
    </w:p>
    <w:p w14:paraId="4666D379" w14:textId="77777777" w:rsidR="001957E0" w:rsidRPr="00C33E39" w:rsidRDefault="001957E0" w:rsidP="000B0944">
      <w:pPr>
        <w:pStyle w:val="ListParagraph"/>
        <w:numPr>
          <w:ilvl w:val="0"/>
          <w:numId w:val="5"/>
        </w:numPr>
        <w:spacing w:after="0"/>
        <w:rPr>
          <w:sz w:val="22"/>
          <w:szCs w:val="22"/>
        </w:rPr>
      </w:pPr>
      <w:r w:rsidRPr="00C33E39">
        <w:rPr>
          <w:sz w:val="22"/>
          <w:szCs w:val="22"/>
        </w:rPr>
        <w:t>Reported as soon as possible</w:t>
      </w:r>
    </w:p>
    <w:p w14:paraId="71CBA617" w14:textId="77777777" w:rsidR="001957E0" w:rsidRPr="00C33E39" w:rsidRDefault="001957E0" w:rsidP="000B0944">
      <w:pPr>
        <w:pStyle w:val="ListParagraph"/>
        <w:numPr>
          <w:ilvl w:val="0"/>
          <w:numId w:val="5"/>
        </w:numPr>
        <w:spacing w:after="0"/>
        <w:rPr>
          <w:sz w:val="22"/>
          <w:szCs w:val="22"/>
        </w:rPr>
      </w:pPr>
      <w:r w:rsidRPr="00C33E39">
        <w:rPr>
          <w:sz w:val="22"/>
          <w:szCs w:val="22"/>
        </w:rPr>
        <w:t>Recorded clearly and accurately</w:t>
      </w:r>
    </w:p>
    <w:p w14:paraId="2CAFB818" w14:textId="77777777" w:rsidR="001957E0" w:rsidRPr="00C33E39" w:rsidRDefault="001957E0" w:rsidP="001957E0">
      <w:pPr>
        <w:spacing w:after="0"/>
        <w:rPr>
          <w:sz w:val="22"/>
          <w:szCs w:val="22"/>
        </w:rPr>
      </w:pPr>
      <w:r w:rsidRPr="00C33E39">
        <w:rPr>
          <w:sz w:val="22"/>
          <w:szCs w:val="22"/>
        </w:rPr>
        <w:t>In this service, events are reported directly to:</w:t>
      </w:r>
    </w:p>
    <w:p w14:paraId="6C362E62" w14:textId="77777777" w:rsidR="001957E0" w:rsidRPr="00C33E39" w:rsidRDefault="001957E0" w:rsidP="000B0944">
      <w:pPr>
        <w:pStyle w:val="ListParagraph"/>
        <w:numPr>
          <w:ilvl w:val="0"/>
          <w:numId w:val="6"/>
        </w:numPr>
        <w:spacing w:after="0"/>
        <w:rPr>
          <w:sz w:val="22"/>
          <w:szCs w:val="22"/>
        </w:rPr>
      </w:pPr>
      <w:r w:rsidRPr="00C33E39">
        <w:rPr>
          <w:b/>
          <w:bCs/>
          <w:sz w:val="22"/>
          <w:szCs w:val="22"/>
        </w:rPr>
        <w:t>The Registered Manager</w:t>
      </w:r>
      <w:r w:rsidRPr="00C33E39">
        <w:rPr>
          <w:sz w:val="22"/>
          <w:szCs w:val="22"/>
        </w:rPr>
        <w:t> (Catherine Rose Neale)</w:t>
      </w:r>
    </w:p>
    <w:p w14:paraId="759E523F" w14:textId="77777777" w:rsidR="001957E0" w:rsidRPr="00C33E39" w:rsidRDefault="001957E0" w:rsidP="001957E0">
      <w:pPr>
        <w:spacing w:after="0"/>
        <w:rPr>
          <w:sz w:val="22"/>
          <w:szCs w:val="22"/>
        </w:rPr>
      </w:pPr>
      <w:r w:rsidRPr="00C33E39">
        <w:rPr>
          <w:sz w:val="22"/>
          <w:szCs w:val="22"/>
        </w:rPr>
        <w:t>Where the event involves the Registered Manager, external escalation may include:</w:t>
      </w:r>
    </w:p>
    <w:p w14:paraId="55C62369" w14:textId="78106C30" w:rsidR="001957E0" w:rsidRPr="00C33E39" w:rsidRDefault="00727009" w:rsidP="000B0944">
      <w:pPr>
        <w:numPr>
          <w:ilvl w:val="0"/>
          <w:numId w:val="7"/>
        </w:numPr>
        <w:spacing w:after="0"/>
        <w:rPr>
          <w:sz w:val="22"/>
          <w:szCs w:val="22"/>
        </w:rPr>
      </w:pPr>
      <w:r w:rsidRPr="00C33E39">
        <w:rPr>
          <w:sz w:val="22"/>
          <w:szCs w:val="22"/>
        </w:rPr>
        <w:t>Care Quality Commission</w:t>
      </w:r>
      <w:r w:rsidR="00BA2334" w:rsidRPr="00C33E39">
        <w:rPr>
          <w:sz w:val="22"/>
          <w:szCs w:val="22"/>
        </w:rPr>
        <w:t xml:space="preserve"> (</w:t>
      </w:r>
      <w:r w:rsidR="001957E0" w:rsidRPr="00C33E39">
        <w:rPr>
          <w:sz w:val="22"/>
          <w:szCs w:val="22"/>
        </w:rPr>
        <w:t>CQC</w:t>
      </w:r>
      <w:r w:rsidR="00BA2334" w:rsidRPr="00C33E39">
        <w:rPr>
          <w:sz w:val="22"/>
          <w:szCs w:val="22"/>
        </w:rPr>
        <w:t>)</w:t>
      </w:r>
    </w:p>
    <w:p w14:paraId="2D495BF8" w14:textId="4C3D64DB" w:rsidR="001957E0" w:rsidRPr="00C33E39" w:rsidRDefault="00727009" w:rsidP="000B0944">
      <w:pPr>
        <w:numPr>
          <w:ilvl w:val="0"/>
          <w:numId w:val="7"/>
        </w:numPr>
        <w:spacing w:after="0"/>
        <w:rPr>
          <w:sz w:val="22"/>
          <w:szCs w:val="22"/>
        </w:rPr>
      </w:pPr>
      <w:r w:rsidRPr="00C33E39">
        <w:rPr>
          <w:sz w:val="22"/>
          <w:szCs w:val="22"/>
        </w:rPr>
        <w:t>Nursing and Midwifery Council (</w:t>
      </w:r>
      <w:r w:rsidR="001957E0" w:rsidRPr="00C33E39">
        <w:rPr>
          <w:sz w:val="22"/>
          <w:szCs w:val="22"/>
        </w:rPr>
        <w:t>NMC</w:t>
      </w:r>
      <w:r w:rsidRPr="00C33E39">
        <w:rPr>
          <w:sz w:val="22"/>
          <w:szCs w:val="22"/>
        </w:rPr>
        <w:t>)</w:t>
      </w:r>
    </w:p>
    <w:p w14:paraId="725A175A" w14:textId="28253A4B" w:rsidR="001957E0" w:rsidRPr="00C33E39" w:rsidRDefault="00727009" w:rsidP="000B0944">
      <w:pPr>
        <w:numPr>
          <w:ilvl w:val="0"/>
          <w:numId w:val="7"/>
        </w:numPr>
        <w:spacing w:after="0"/>
        <w:rPr>
          <w:sz w:val="22"/>
          <w:szCs w:val="22"/>
        </w:rPr>
      </w:pPr>
      <w:r w:rsidRPr="00C33E39">
        <w:rPr>
          <w:sz w:val="22"/>
          <w:szCs w:val="22"/>
        </w:rPr>
        <w:t>Local Authority Safeguarding Services</w:t>
      </w:r>
    </w:p>
    <w:p w14:paraId="053EC4DF" w14:textId="7592DEA8" w:rsidR="001957E0" w:rsidRPr="00C33E39" w:rsidRDefault="00727009" w:rsidP="000B0944">
      <w:pPr>
        <w:numPr>
          <w:ilvl w:val="0"/>
          <w:numId w:val="7"/>
        </w:numPr>
        <w:spacing w:after="0"/>
        <w:rPr>
          <w:sz w:val="22"/>
          <w:szCs w:val="22"/>
        </w:rPr>
      </w:pPr>
      <w:r w:rsidRPr="00C33E39">
        <w:rPr>
          <w:sz w:val="22"/>
          <w:szCs w:val="22"/>
        </w:rPr>
        <w:t xml:space="preserve">Information Commissioner’s Office </w:t>
      </w:r>
      <w:r w:rsidR="00354448" w:rsidRPr="00C33E39">
        <w:rPr>
          <w:sz w:val="22"/>
          <w:szCs w:val="22"/>
        </w:rPr>
        <w:t>(</w:t>
      </w:r>
      <w:r w:rsidR="001957E0" w:rsidRPr="00C33E39">
        <w:rPr>
          <w:sz w:val="22"/>
          <w:szCs w:val="22"/>
        </w:rPr>
        <w:t>ICO</w:t>
      </w:r>
      <w:r w:rsidRPr="00C33E39">
        <w:rPr>
          <w:sz w:val="22"/>
          <w:szCs w:val="22"/>
        </w:rPr>
        <w:t>)</w:t>
      </w:r>
      <w:r w:rsidR="001957E0" w:rsidRPr="00C33E39">
        <w:rPr>
          <w:sz w:val="22"/>
          <w:szCs w:val="22"/>
        </w:rPr>
        <w:t xml:space="preserve"> for data breaches</w:t>
      </w:r>
    </w:p>
    <w:p w14:paraId="54134526" w14:textId="77777777" w:rsidR="001957E0" w:rsidRPr="00C33E39" w:rsidRDefault="001957E0" w:rsidP="001957E0">
      <w:pPr>
        <w:spacing w:after="0"/>
        <w:rPr>
          <w:sz w:val="22"/>
          <w:szCs w:val="22"/>
        </w:rPr>
      </w:pPr>
      <w:r w:rsidRPr="00C33E39">
        <w:rPr>
          <w:sz w:val="22"/>
          <w:szCs w:val="22"/>
        </w:rPr>
        <w:t> </w:t>
      </w:r>
    </w:p>
    <w:p w14:paraId="0250AE1B" w14:textId="77777777" w:rsidR="001957E0" w:rsidRPr="00C33E39" w:rsidRDefault="001957E0" w:rsidP="001957E0">
      <w:pPr>
        <w:spacing w:after="0"/>
        <w:rPr>
          <w:sz w:val="22"/>
          <w:szCs w:val="22"/>
        </w:rPr>
      </w:pPr>
      <w:r w:rsidRPr="00C33E39">
        <w:rPr>
          <w:b/>
          <w:bCs/>
          <w:sz w:val="22"/>
          <w:szCs w:val="22"/>
        </w:rPr>
        <w:t>7. Immediate Actions</w:t>
      </w:r>
    </w:p>
    <w:p w14:paraId="6C33F97A" w14:textId="4F575942" w:rsidR="001957E0" w:rsidRPr="00C33E39" w:rsidRDefault="001957E0" w:rsidP="001957E0">
      <w:pPr>
        <w:spacing w:after="0"/>
        <w:rPr>
          <w:sz w:val="22"/>
          <w:szCs w:val="22"/>
        </w:rPr>
      </w:pPr>
      <w:r w:rsidRPr="00C33E39">
        <w:rPr>
          <w:sz w:val="22"/>
          <w:szCs w:val="22"/>
        </w:rPr>
        <w:lastRenderedPageBreak/>
        <w:t>Where a significant event occurs, immediate actions include:</w:t>
      </w:r>
    </w:p>
    <w:p w14:paraId="20F6BBF4" w14:textId="77777777" w:rsidR="001957E0" w:rsidRPr="00C33E39" w:rsidRDefault="001957E0" w:rsidP="000B0944">
      <w:pPr>
        <w:pStyle w:val="ListParagraph"/>
        <w:numPr>
          <w:ilvl w:val="0"/>
          <w:numId w:val="8"/>
        </w:numPr>
        <w:spacing w:after="0"/>
        <w:rPr>
          <w:sz w:val="22"/>
          <w:szCs w:val="22"/>
        </w:rPr>
      </w:pPr>
      <w:r w:rsidRPr="00C33E39">
        <w:rPr>
          <w:sz w:val="22"/>
          <w:szCs w:val="22"/>
        </w:rPr>
        <w:t>Ensuring patient safety</w:t>
      </w:r>
    </w:p>
    <w:p w14:paraId="34954925" w14:textId="77777777" w:rsidR="001957E0" w:rsidRPr="00C33E39" w:rsidRDefault="001957E0" w:rsidP="000B0944">
      <w:pPr>
        <w:pStyle w:val="ListParagraph"/>
        <w:numPr>
          <w:ilvl w:val="0"/>
          <w:numId w:val="8"/>
        </w:numPr>
        <w:spacing w:after="0"/>
        <w:rPr>
          <w:sz w:val="22"/>
          <w:szCs w:val="22"/>
        </w:rPr>
      </w:pPr>
      <w:r w:rsidRPr="00C33E39">
        <w:rPr>
          <w:sz w:val="22"/>
          <w:szCs w:val="22"/>
        </w:rPr>
        <w:t>Seeking urgent medical support</w:t>
      </w:r>
    </w:p>
    <w:p w14:paraId="5E23F18C" w14:textId="77777777" w:rsidR="001957E0" w:rsidRPr="00C33E39" w:rsidRDefault="001957E0" w:rsidP="000B0944">
      <w:pPr>
        <w:pStyle w:val="ListParagraph"/>
        <w:numPr>
          <w:ilvl w:val="0"/>
          <w:numId w:val="8"/>
        </w:numPr>
        <w:spacing w:after="0"/>
        <w:rPr>
          <w:sz w:val="22"/>
          <w:szCs w:val="22"/>
        </w:rPr>
      </w:pPr>
      <w:r w:rsidRPr="00C33E39">
        <w:rPr>
          <w:sz w:val="22"/>
          <w:szCs w:val="22"/>
        </w:rPr>
        <w:t>Escalating safeguarding concerns</w:t>
      </w:r>
    </w:p>
    <w:p w14:paraId="23F67149" w14:textId="77777777" w:rsidR="001957E0" w:rsidRPr="00C33E39" w:rsidRDefault="001957E0" w:rsidP="000B0944">
      <w:pPr>
        <w:pStyle w:val="ListParagraph"/>
        <w:numPr>
          <w:ilvl w:val="0"/>
          <w:numId w:val="8"/>
        </w:numPr>
        <w:spacing w:after="0"/>
        <w:rPr>
          <w:sz w:val="22"/>
          <w:szCs w:val="22"/>
        </w:rPr>
      </w:pPr>
      <w:r w:rsidRPr="00C33E39">
        <w:rPr>
          <w:sz w:val="22"/>
          <w:szCs w:val="22"/>
        </w:rPr>
        <w:t>Informing emergency services</w:t>
      </w:r>
    </w:p>
    <w:p w14:paraId="166A3982" w14:textId="77777777" w:rsidR="00BF7E82" w:rsidRPr="00C33E39" w:rsidRDefault="001957E0" w:rsidP="000B0944">
      <w:pPr>
        <w:pStyle w:val="ListParagraph"/>
        <w:numPr>
          <w:ilvl w:val="0"/>
          <w:numId w:val="8"/>
        </w:numPr>
        <w:spacing w:after="0"/>
        <w:rPr>
          <w:sz w:val="22"/>
          <w:szCs w:val="22"/>
        </w:rPr>
      </w:pPr>
      <w:r w:rsidRPr="00C33E39">
        <w:rPr>
          <w:sz w:val="22"/>
          <w:szCs w:val="22"/>
        </w:rPr>
        <w:t>Suspending activity if required</w:t>
      </w:r>
    </w:p>
    <w:p w14:paraId="752B72AC" w14:textId="78859963" w:rsidR="001957E0" w:rsidRPr="00C33E39" w:rsidRDefault="00BF7E82" w:rsidP="000B0944">
      <w:pPr>
        <w:pStyle w:val="ListParagraph"/>
        <w:numPr>
          <w:ilvl w:val="0"/>
          <w:numId w:val="8"/>
        </w:numPr>
        <w:spacing w:after="0"/>
        <w:rPr>
          <w:sz w:val="22"/>
          <w:szCs w:val="22"/>
        </w:rPr>
      </w:pPr>
      <w:r w:rsidRPr="00C33E39">
        <w:rPr>
          <w:sz w:val="22"/>
          <w:szCs w:val="22"/>
        </w:rPr>
        <w:t>A</w:t>
      </w:r>
      <w:r w:rsidR="001957E0" w:rsidRPr="00C33E39">
        <w:rPr>
          <w:sz w:val="22"/>
          <w:szCs w:val="22"/>
        </w:rPr>
        <w:t>ctions are documented</w:t>
      </w:r>
      <w:r w:rsidR="00680386" w:rsidRPr="00C33E39">
        <w:rPr>
          <w:sz w:val="22"/>
          <w:szCs w:val="22"/>
        </w:rPr>
        <w:t xml:space="preserve"> in a timely manner</w:t>
      </w:r>
    </w:p>
    <w:p w14:paraId="1EDB2646" w14:textId="77777777" w:rsidR="001957E0" w:rsidRPr="00C33E39" w:rsidRDefault="001957E0" w:rsidP="001957E0">
      <w:pPr>
        <w:spacing w:after="0"/>
        <w:rPr>
          <w:sz w:val="22"/>
          <w:szCs w:val="22"/>
        </w:rPr>
      </w:pPr>
      <w:r w:rsidRPr="00C33E39">
        <w:rPr>
          <w:sz w:val="22"/>
          <w:szCs w:val="22"/>
        </w:rPr>
        <w:t> </w:t>
      </w:r>
    </w:p>
    <w:p w14:paraId="58581396" w14:textId="77777777" w:rsidR="001957E0" w:rsidRPr="00C33E39" w:rsidRDefault="001957E0" w:rsidP="001957E0">
      <w:pPr>
        <w:spacing w:after="0"/>
        <w:rPr>
          <w:sz w:val="22"/>
          <w:szCs w:val="22"/>
        </w:rPr>
      </w:pPr>
      <w:r w:rsidRPr="00C33E39">
        <w:rPr>
          <w:b/>
          <w:bCs/>
          <w:sz w:val="22"/>
          <w:szCs w:val="22"/>
        </w:rPr>
        <w:t>8. Investigation Process</w:t>
      </w:r>
    </w:p>
    <w:p w14:paraId="45F43842" w14:textId="77777777" w:rsidR="001957E0" w:rsidRPr="00C33E39" w:rsidRDefault="001957E0" w:rsidP="001957E0">
      <w:pPr>
        <w:spacing w:after="0"/>
        <w:rPr>
          <w:sz w:val="22"/>
          <w:szCs w:val="22"/>
        </w:rPr>
      </w:pPr>
      <w:r w:rsidRPr="00C33E39">
        <w:rPr>
          <w:sz w:val="22"/>
          <w:szCs w:val="22"/>
        </w:rPr>
        <w:t>All significant events are reviewed using a structured approach:</w:t>
      </w:r>
    </w:p>
    <w:p w14:paraId="451F22DA" w14:textId="77777777" w:rsidR="001957E0" w:rsidRPr="00C33E39" w:rsidRDefault="001957E0" w:rsidP="000B0944">
      <w:pPr>
        <w:pStyle w:val="ListParagraph"/>
        <w:numPr>
          <w:ilvl w:val="0"/>
          <w:numId w:val="9"/>
        </w:numPr>
        <w:spacing w:after="0"/>
        <w:rPr>
          <w:sz w:val="22"/>
          <w:szCs w:val="22"/>
        </w:rPr>
      </w:pPr>
      <w:r w:rsidRPr="00C33E39">
        <w:rPr>
          <w:sz w:val="22"/>
          <w:szCs w:val="22"/>
        </w:rPr>
        <w:t>Description of what happened</w:t>
      </w:r>
    </w:p>
    <w:p w14:paraId="5688EE18" w14:textId="77777777" w:rsidR="001957E0" w:rsidRPr="00C33E39" w:rsidRDefault="001957E0" w:rsidP="000B0944">
      <w:pPr>
        <w:pStyle w:val="ListParagraph"/>
        <w:numPr>
          <w:ilvl w:val="0"/>
          <w:numId w:val="9"/>
        </w:numPr>
        <w:spacing w:after="0"/>
        <w:rPr>
          <w:sz w:val="22"/>
          <w:szCs w:val="22"/>
        </w:rPr>
      </w:pPr>
      <w:r w:rsidRPr="00C33E39">
        <w:rPr>
          <w:sz w:val="22"/>
          <w:szCs w:val="22"/>
        </w:rPr>
        <w:t>Identification of contributing factors</w:t>
      </w:r>
    </w:p>
    <w:p w14:paraId="5E22F3F2" w14:textId="77777777" w:rsidR="001957E0" w:rsidRPr="00C33E39" w:rsidRDefault="001957E0" w:rsidP="000B0944">
      <w:pPr>
        <w:pStyle w:val="ListParagraph"/>
        <w:numPr>
          <w:ilvl w:val="0"/>
          <w:numId w:val="9"/>
        </w:numPr>
        <w:spacing w:after="0"/>
        <w:rPr>
          <w:sz w:val="22"/>
          <w:szCs w:val="22"/>
        </w:rPr>
      </w:pPr>
      <w:r w:rsidRPr="00C33E39">
        <w:rPr>
          <w:sz w:val="22"/>
          <w:szCs w:val="22"/>
        </w:rPr>
        <w:t>Assessment of impact and risk</w:t>
      </w:r>
    </w:p>
    <w:p w14:paraId="7DF573F6" w14:textId="77777777" w:rsidR="001957E0" w:rsidRPr="00C33E39" w:rsidRDefault="001957E0" w:rsidP="000B0944">
      <w:pPr>
        <w:pStyle w:val="ListParagraph"/>
        <w:numPr>
          <w:ilvl w:val="0"/>
          <w:numId w:val="9"/>
        </w:numPr>
        <w:spacing w:after="0"/>
        <w:rPr>
          <w:sz w:val="22"/>
          <w:szCs w:val="22"/>
        </w:rPr>
      </w:pPr>
      <w:r w:rsidRPr="00C33E39">
        <w:rPr>
          <w:sz w:val="22"/>
          <w:szCs w:val="22"/>
        </w:rPr>
        <w:t>Review of relevant policies and procedures</w:t>
      </w:r>
    </w:p>
    <w:p w14:paraId="4C6E9788" w14:textId="77777777" w:rsidR="001957E0" w:rsidRPr="00C33E39" w:rsidRDefault="001957E0" w:rsidP="000B0944">
      <w:pPr>
        <w:pStyle w:val="ListParagraph"/>
        <w:numPr>
          <w:ilvl w:val="0"/>
          <w:numId w:val="9"/>
        </w:numPr>
        <w:spacing w:after="0"/>
        <w:rPr>
          <w:sz w:val="22"/>
          <w:szCs w:val="22"/>
        </w:rPr>
      </w:pPr>
      <w:r w:rsidRPr="00C33E39">
        <w:rPr>
          <w:sz w:val="22"/>
          <w:szCs w:val="22"/>
        </w:rPr>
        <w:t>Identification of learning points</w:t>
      </w:r>
    </w:p>
    <w:p w14:paraId="49B81D4A" w14:textId="77777777" w:rsidR="001957E0" w:rsidRPr="00C33E39" w:rsidRDefault="001957E0" w:rsidP="000B0944">
      <w:pPr>
        <w:pStyle w:val="ListParagraph"/>
        <w:numPr>
          <w:ilvl w:val="0"/>
          <w:numId w:val="9"/>
        </w:numPr>
        <w:spacing w:after="0"/>
        <w:rPr>
          <w:sz w:val="22"/>
          <w:szCs w:val="22"/>
        </w:rPr>
      </w:pPr>
      <w:r w:rsidRPr="00C33E39">
        <w:rPr>
          <w:sz w:val="22"/>
          <w:szCs w:val="22"/>
        </w:rPr>
        <w:t>Development of action plan</w:t>
      </w:r>
    </w:p>
    <w:p w14:paraId="37487467" w14:textId="77777777" w:rsidR="001957E0" w:rsidRPr="00C33E39" w:rsidRDefault="001957E0" w:rsidP="001957E0">
      <w:pPr>
        <w:spacing w:after="0"/>
        <w:rPr>
          <w:sz w:val="22"/>
          <w:szCs w:val="22"/>
        </w:rPr>
      </w:pPr>
      <w:r w:rsidRPr="00C33E39">
        <w:rPr>
          <w:sz w:val="22"/>
          <w:szCs w:val="22"/>
        </w:rPr>
        <w:t>Investigations are proportionate to the seriousness of the event.</w:t>
      </w:r>
    </w:p>
    <w:p w14:paraId="71A6690F" w14:textId="77777777" w:rsidR="001957E0" w:rsidRPr="00C33E39" w:rsidRDefault="001957E0" w:rsidP="001957E0">
      <w:pPr>
        <w:spacing w:after="0"/>
        <w:rPr>
          <w:sz w:val="22"/>
          <w:szCs w:val="22"/>
        </w:rPr>
      </w:pPr>
      <w:r w:rsidRPr="00C33E39">
        <w:rPr>
          <w:sz w:val="22"/>
          <w:szCs w:val="22"/>
        </w:rPr>
        <w:t> </w:t>
      </w:r>
    </w:p>
    <w:p w14:paraId="181955E5" w14:textId="77777777" w:rsidR="001957E0" w:rsidRPr="00C33E39" w:rsidRDefault="001957E0" w:rsidP="001957E0">
      <w:pPr>
        <w:spacing w:after="0"/>
        <w:rPr>
          <w:sz w:val="22"/>
          <w:szCs w:val="22"/>
        </w:rPr>
      </w:pPr>
      <w:r w:rsidRPr="00C33E39">
        <w:rPr>
          <w:b/>
          <w:bCs/>
          <w:sz w:val="22"/>
          <w:szCs w:val="22"/>
        </w:rPr>
        <w:t>9. Duty of Candour</w:t>
      </w:r>
    </w:p>
    <w:p w14:paraId="1F00E5F8" w14:textId="77777777" w:rsidR="001957E0" w:rsidRPr="00C33E39" w:rsidRDefault="001957E0" w:rsidP="001957E0">
      <w:pPr>
        <w:spacing w:after="0"/>
        <w:rPr>
          <w:sz w:val="22"/>
          <w:szCs w:val="22"/>
        </w:rPr>
      </w:pPr>
      <w:r w:rsidRPr="00C33E39">
        <w:rPr>
          <w:sz w:val="22"/>
          <w:szCs w:val="22"/>
        </w:rPr>
        <w:t>Where a significant event meets the threshold for notifiable safety incidents:</w:t>
      </w:r>
    </w:p>
    <w:p w14:paraId="00832248" w14:textId="77777777" w:rsidR="001957E0" w:rsidRPr="00C33E39" w:rsidRDefault="001957E0" w:rsidP="000B0944">
      <w:pPr>
        <w:pStyle w:val="ListParagraph"/>
        <w:numPr>
          <w:ilvl w:val="0"/>
          <w:numId w:val="10"/>
        </w:numPr>
        <w:spacing w:after="0"/>
        <w:rPr>
          <w:sz w:val="22"/>
          <w:szCs w:val="22"/>
        </w:rPr>
      </w:pPr>
      <w:r w:rsidRPr="00C33E39">
        <w:rPr>
          <w:sz w:val="22"/>
          <w:szCs w:val="22"/>
        </w:rPr>
        <w:t>The Duty of Candour will be followed</w:t>
      </w:r>
    </w:p>
    <w:p w14:paraId="41C6C6B3" w14:textId="77777777" w:rsidR="001957E0" w:rsidRPr="00C33E39" w:rsidRDefault="001957E0" w:rsidP="000B0944">
      <w:pPr>
        <w:pStyle w:val="ListParagraph"/>
        <w:numPr>
          <w:ilvl w:val="0"/>
          <w:numId w:val="10"/>
        </w:numPr>
        <w:spacing w:after="0"/>
        <w:rPr>
          <w:sz w:val="22"/>
          <w:szCs w:val="22"/>
        </w:rPr>
      </w:pPr>
      <w:r w:rsidRPr="00C33E39">
        <w:rPr>
          <w:sz w:val="22"/>
          <w:szCs w:val="22"/>
        </w:rPr>
        <w:t>An apology will be offered</w:t>
      </w:r>
    </w:p>
    <w:p w14:paraId="01C190C2" w14:textId="77777777" w:rsidR="001957E0" w:rsidRPr="00C33E39" w:rsidRDefault="001957E0" w:rsidP="000B0944">
      <w:pPr>
        <w:pStyle w:val="ListParagraph"/>
        <w:numPr>
          <w:ilvl w:val="0"/>
          <w:numId w:val="10"/>
        </w:numPr>
        <w:spacing w:after="0"/>
        <w:rPr>
          <w:sz w:val="22"/>
          <w:szCs w:val="22"/>
        </w:rPr>
      </w:pPr>
      <w:r w:rsidRPr="00C33E39">
        <w:rPr>
          <w:sz w:val="22"/>
          <w:szCs w:val="22"/>
        </w:rPr>
        <w:t>The patient and/or family will be informed openly</w:t>
      </w:r>
    </w:p>
    <w:p w14:paraId="79DB053D" w14:textId="77777777" w:rsidR="001957E0" w:rsidRDefault="001957E0" w:rsidP="000B0944">
      <w:pPr>
        <w:pStyle w:val="ListParagraph"/>
        <w:numPr>
          <w:ilvl w:val="0"/>
          <w:numId w:val="10"/>
        </w:numPr>
        <w:spacing w:after="0"/>
        <w:rPr>
          <w:sz w:val="22"/>
          <w:szCs w:val="22"/>
        </w:rPr>
      </w:pPr>
      <w:r w:rsidRPr="00C33E39">
        <w:rPr>
          <w:sz w:val="22"/>
          <w:szCs w:val="22"/>
        </w:rPr>
        <w:t>Actions taken will be documented</w:t>
      </w:r>
    </w:p>
    <w:p w14:paraId="33ABAE13" w14:textId="77777777" w:rsidR="00D77B9D" w:rsidRDefault="00D77B9D" w:rsidP="00D77B9D">
      <w:pPr>
        <w:spacing w:after="0"/>
        <w:rPr>
          <w:sz w:val="22"/>
          <w:szCs w:val="22"/>
        </w:rPr>
      </w:pPr>
    </w:p>
    <w:p w14:paraId="77A5C40B" w14:textId="77777777" w:rsidR="00D77B9D" w:rsidRPr="00FF0785" w:rsidRDefault="00D77B9D" w:rsidP="00D77B9D">
      <w:pPr>
        <w:spacing w:after="0"/>
        <w:rPr>
          <w:b/>
          <w:bCs/>
          <w:sz w:val="22"/>
          <w:szCs w:val="22"/>
        </w:rPr>
      </w:pPr>
      <w:r>
        <w:rPr>
          <w:b/>
          <w:bCs/>
          <w:sz w:val="22"/>
          <w:szCs w:val="22"/>
        </w:rPr>
        <w:t>10</w:t>
      </w:r>
      <w:r w:rsidRPr="00FF0785">
        <w:rPr>
          <w:b/>
          <w:bCs/>
          <w:sz w:val="22"/>
          <w:szCs w:val="22"/>
        </w:rPr>
        <w:t>. Communication Standards</w:t>
      </w:r>
    </w:p>
    <w:p w14:paraId="2D5EC1FF" w14:textId="77777777" w:rsidR="00D77B9D" w:rsidRDefault="00D77B9D" w:rsidP="000B0944">
      <w:pPr>
        <w:numPr>
          <w:ilvl w:val="0"/>
          <w:numId w:val="31"/>
        </w:numPr>
        <w:spacing w:after="0"/>
        <w:rPr>
          <w:sz w:val="22"/>
          <w:szCs w:val="22"/>
        </w:rPr>
      </w:pPr>
      <w:r w:rsidRPr="00FF0785">
        <w:rPr>
          <w:sz w:val="22"/>
          <w:szCs w:val="22"/>
        </w:rPr>
        <w:t>Age-appropriate communication</w:t>
      </w:r>
    </w:p>
    <w:p w14:paraId="274531F9" w14:textId="77777777" w:rsidR="00D77B9D" w:rsidRPr="000E24A6" w:rsidRDefault="00D77B9D" w:rsidP="000B0944">
      <w:pPr>
        <w:numPr>
          <w:ilvl w:val="0"/>
          <w:numId w:val="31"/>
        </w:numPr>
        <w:spacing w:after="0"/>
        <w:rPr>
          <w:sz w:val="22"/>
          <w:szCs w:val="22"/>
        </w:rPr>
      </w:pPr>
      <w:r>
        <w:rPr>
          <w:sz w:val="22"/>
          <w:szCs w:val="22"/>
        </w:rPr>
        <w:t>Ensure information is up-to-date and evidence-based</w:t>
      </w:r>
    </w:p>
    <w:p w14:paraId="249AEB3C" w14:textId="77777777" w:rsidR="00D77B9D" w:rsidRPr="00FF0785" w:rsidRDefault="00D77B9D" w:rsidP="000B0944">
      <w:pPr>
        <w:numPr>
          <w:ilvl w:val="0"/>
          <w:numId w:val="31"/>
        </w:numPr>
        <w:spacing w:after="0"/>
        <w:rPr>
          <w:sz w:val="22"/>
          <w:szCs w:val="22"/>
        </w:rPr>
      </w:pPr>
      <w:r w:rsidRPr="00FF0785">
        <w:rPr>
          <w:sz w:val="22"/>
          <w:szCs w:val="22"/>
        </w:rPr>
        <w:t>Child voice included wherever possible</w:t>
      </w:r>
    </w:p>
    <w:p w14:paraId="663F251A" w14:textId="77777777" w:rsidR="00D77B9D" w:rsidRPr="00FF0785" w:rsidRDefault="00D77B9D" w:rsidP="000B0944">
      <w:pPr>
        <w:numPr>
          <w:ilvl w:val="0"/>
          <w:numId w:val="31"/>
        </w:numPr>
        <w:spacing w:after="0"/>
        <w:rPr>
          <w:sz w:val="22"/>
          <w:szCs w:val="22"/>
        </w:rPr>
      </w:pPr>
      <w:r w:rsidRPr="00FF0785">
        <w:rPr>
          <w:sz w:val="22"/>
          <w:szCs w:val="22"/>
        </w:rPr>
        <w:t>Accessible language</w:t>
      </w:r>
    </w:p>
    <w:p w14:paraId="1F7F3B27" w14:textId="77777777" w:rsidR="00D77B9D" w:rsidRPr="00FF0785" w:rsidRDefault="00D77B9D" w:rsidP="000B0944">
      <w:pPr>
        <w:numPr>
          <w:ilvl w:val="0"/>
          <w:numId w:val="31"/>
        </w:numPr>
        <w:spacing w:after="0"/>
        <w:rPr>
          <w:sz w:val="22"/>
          <w:szCs w:val="22"/>
        </w:rPr>
      </w:pPr>
      <w:r w:rsidRPr="00FF0785">
        <w:rPr>
          <w:sz w:val="22"/>
          <w:szCs w:val="22"/>
        </w:rPr>
        <w:t>Trauma-informed and neuro-affirming practice</w:t>
      </w:r>
    </w:p>
    <w:p w14:paraId="6F0CFF70" w14:textId="77777777" w:rsidR="00D77B9D" w:rsidRPr="00FF0785" w:rsidRDefault="00D77B9D" w:rsidP="000B0944">
      <w:pPr>
        <w:numPr>
          <w:ilvl w:val="0"/>
          <w:numId w:val="31"/>
        </w:numPr>
        <w:spacing w:after="0"/>
        <w:rPr>
          <w:sz w:val="22"/>
          <w:szCs w:val="22"/>
        </w:rPr>
      </w:pPr>
      <w:r w:rsidRPr="00FF0785">
        <w:rPr>
          <w:sz w:val="22"/>
          <w:szCs w:val="22"/>
        </w:rPr>
        <w:t>Cultural sensitivity and inclusion</w:t>
      </w:r>
    </w:p>
    <w:p w14:paraId="60B05556" w14:textId="77777777" w:rsidR="00D77B9D" w:rsidRDefault="00D77B9D" w:rsidP="00D77B9D">
      <w:pPr>
        <w:spacing w:after="0"/>
        <w:rPr>
          <w:sz w:val="22"/>
          <w:szCs w:val="22"/>
        </w:rPr>
      </w:pPr>
      <w:r w:rsidRPr="00FF0785">
        <w:rPr>
          <w:sz w:val="22"/>
          <w:szCs w:val="22"/>
        </w:rPr>
        <w:t>No informal language, emojis, or abbreviations in clinical communication</w:t>
      </w:r>
    </w:p>
    <w:p w14:paraId="62650027" w14:textId="77777777" w:rsidR="001957E0" w:rsidRPr="00C33E39" w:rsidRDefault="001957E0" w:rsidP="001957E0">
      <w:pPr>
        <w:spacing w:after="0"/>
        <w:rPr>
          <w:sz w:val="22"/>
          <w:szCs w:val="22"/>
        </w:rPr>
      </w:pPr>
      <w:r w:rsidRPr="00C33E39">
        <w:rPr>
          <w:sz w:val="22"/>
          <w:szCs w:val="22"/>
        </w:rPr>
        <w:t> </w:t>
      </w:r>
    </w:p>
    <w:p w14:paraId="03A2542C" w14:textId="1F82145A" w:rsidR="009B72DB" w:rsidRPr="00C33E39" w:rsidRDefault="009B72DB" w:rsidP="009B72DB">
      <w:pPr>
        <w:spacing w:after="0"/>
        <w:rPr>
          <w:b/>
          <w:bCs/>
          <w:sz w:val="22"/>
          <w:szCs w:val="22"/>
        </w:rPr>
      </w:pPr>
      <w:r w:rsidRPr="00C33E39">
        <w:rPr>
          <w:b/>
          <w:bCs/>
          <w:sz w:val="22"/>
          <w:szCs w:val="22"/>
        </w:rPr>
        <w:t>1</w:t>
      </w:r>
      <w:r w:rsidR="00D77B9D">
        <w:rPr>
          <w:b/>
          <w:bCs/>
          <w:sz w:val="22"/>
          <w:szCs w:val="22"/>
        </w:rPr>
        <w:t>1</w:t>
      </w:r>
      <w:r w:rsidRPr="00C33E39">
        <w:rPr>
          <w:b/>
          <w:bCs/>
          <w:sz w:val="22"/>
          <w:szCs w:val="22"/>
        </w:rPr>
        <w:t>. Learning &amp; Improvement</w:t>
      </w:r>
    </w:p>
    <w:p w14:paraId="0583D7C8" w14:textId="77777777" w:rsidR="009B72DB" w:rsidRPr="00C33E39" w:rsidRDefault="009B72DB" w:rsidP="009B72DB">
      <w:pPr>
        <w:spacing w:after="0"/>
        <w:rPr>
          <w:sz w:val="22"/>
          <w:szCs w:val="22"/>
        </w:rPr>
      </w:pPr>
      <w:r w:rsidRPr="00C33E39">
        <w:rPr>
          <w:sz w:val="22"/>
          <w:szCs w:val="22"/>
        </w:rPr>
        <w:t>All incidents reviewed at governance meetings:</w:t>
      </w:r>
    </w:p>
    <w:p w14:paraId="2DF9C52F" w14:textId="77777777" w:rsidR="009B72DB" w:rsidRPr="00C33E39" w:rsidRDefault="009B72DB" w:rsidP="000B0944">
      <w:pPr>
        <w:numPr>
          <w:ilvl w:val="0"/>
          <w:numId w:val="20"/>
        </w:numPr>
        <w:spacing w:after="0"/>
        <w:rPr>
          <w:sz w:val="22"/>
          <w:szCs w:val="22"/>
        </w:rPr>
      </w:pPr>
      <w:r w:rsidRPr="00C33E39">
        <w:rPr>
          <w:sz w:val="22"/>
          <w:szCs w:val="22"/>
        </w:rPr>
        <w:t>Root cause analysis where appropriate</w:t>
      </w:r>
    </w:p>
    <w:p w14:paraId="620E7862" w14:textId="77777777" w:rsidR="009B72DB" w:rsidRPr="00C33E39" w:rsidRDefault="009B72DB" w:rsidP="000B0944">
      <w:pPr>
        <w:numPr>
          <w:ilvl w:val="0"/>
          <w:numId w:val="20"/>
        </w:numPr>
        <w:spacing w:after="0"/>
        <w:rPr>
          <w:sz w:val="22"/>
          <w:szCs w:val="22"/>
        </w:rPr>
      </w:pPr>
      <w:r w:rsidRPr="00C33E39">
        <w:rPr>
          <w:sz w:val="22"/>
          <w:szCs w:val="22"/>
        </w:rPr>
        <w:t>Safeguarding considerations reviewed</w:t>
      </w:r>
    </w:p>
    <w:p w14:paraId="602D3F69" w14:textId="77777777" w:rsidR="009B72DB" w:rsidRPr="00C33E39" w:rsidRDefault="009B72DB" w:rsidP="000B0944">
      <w:pPr>
        <w:numPr>
          <w:ilvl w:val="0"/>
          <w:numId w:val="20"/>
        </w:numPr>
        <w:spacing w:after="0"/>
        <w:rPr>
          <w:sz w:val="22"/>
          <w:szCs w:val="22"/>
        </w:rPr>
      </w:pPr>
      <w:r w:rsidRPr="00C33E39">
        <w:rPr>
          <w:sz w:val="22"/>
          <w:szCs w:val="22"/>
        </w:rPr>
        <w:t>Action plan developed &amp; monitored</w:t>
      </w:r>
    </w:p>
    <w:p w14:paraId="42E689FE" w14:textId="77777777" w:rsidR="009B72DB" w:rsidRPr="00C33E39" w:rsidRDefault="009B72DB" w:rsidP="000B0944">
      <w:pPr>
        <w:numPr>
          <w:ilvl w:val="0"/>
          <w:numId w:val="20"/>
        </w:numPr>
        <w:spacing w:after="0"/>
        <w:rPr>
          <w:sz w:val="22"/>
          <w:szCs w:val="22"/>
        </w:rPr>
      </w:pPr>
      <w:r w:rsidRPr="00C33E39">
        <w:rPr>
          <w:sz w:val="22"/>
          <w:szCs w:val="22"/>
        </w:rPr>
        <w:t>Lessons embedded into training and processes</w:t>
      </w:r>
    </w:p>
    <w:p w14:paraId="2148AFDD" w14:textId="77777777" w:rsidR="009B72DB" w:rsidRPr="00C33E39" w:rsidRDefault="009B72DB" w:rsidP="000B0944">
      <w:pPr>
        <w:pStyle w:val="ListParagraph"/>
        <w:numPr>
          <w:ilvl w:val="0"/>
          <w:numId w:val="20"/>
        </w:numPr>
        <w:spacing w:after="0"/>
        <w:rPr>
          <w:sz w:val="22"/>
          <w:szCs w:val="22"/>
        </w:rPr>
      </w:pPr>
      <w:r w:rsidRPr="00C33E39">
        <w:rPr>
          <w:sz w:val="22"/>
          <w:szCs w:val="22"/>
        </w:rPr>
        <w:t>Shared learning culture encouraged.</w:t>
      </w:r>
    </w:p>
    <w:p w14:paraId="7C8F7BE9" w14:textId="77777777" w:rsidR="009B72DB" w:rsidRPr="00C33E39" w:rsidRDefault="009B72DB" w:rsidP="009B72DB">
      <w:pPr>
        <w:spacing w:after="0"/>
        <w:rPr>
          <w:sz w:val="22"/>
          <w:szCs w:val="22"/>
        </w:rPr>
      </w:pPr>
      <w:r w:rsidRPr="00C33E39">
        <w:rPr>
          <w:sz w:val="22"/>
          <w:szCs w:val="22"/>
        </w:rPr>
        <w:t>Learning shared via:</w:t>
      </w:r>
    </w:p>
    <w:p w14:paraId="2791968D" w14:textId="77777777" w:rsidR="009B72DB" w:rsidRPr="00C33E39" w:rsidRDefault="009B72DB" w:rsidP="000B0944">
      <w:pPr>
        <w:numPr>
          <w:ilvl w:val="0"/>
          <w:numId w:val="13"/>
        </w:numPr>
        <w:spacing w:after="0"/>
        <w:rPr>
          <w:sz w:val="22"/>
          <w:szCs w:val="22"/>
        </w:rPr>
      </w:pPr>
      <w:r w:rsidRPr="00C33E39">
        <w:rPr>
          <w:sz w:val="22"/>
          <w:szCs w:val="22"/>
        </w:rPr>
        <w:t>Team meetings</w:t>
      </w:r>
    </w:p>
    <w:p w14:paraId="17497146" w14:textId="77777777" w:rsidR="009B72DB" w:rsidRPr="00C33E39" w:rsidRDefault="009B72DB" w:rsidP="000B0944">
      <w:pPr>
        <w:numPr>
          <w:ilvl w:val="0"/>
          <w:numId w:val="13"/>
        </w:numPr>
        <w:spacing w:after="0"/>
        <w:rPr>
          <w:sz w:val="22"/>
          <w:szCs w:val="22"/>
        </w:rPr>
      </w:pPr>
      <w:r w:rsidRPr="00C33E39">
        <w:rPr>
          <w:sz w:val="22"/>
          <w:szCs w:val="22"/>
        </w:rPr>
        <w:t>Supervision sessions</w:t>
      </w:r>
    </w:p>
    <w:p w14:paraId="778B39EE" w14:textId="77777777" w:rsidR="009B72DB" w:rsidRPr="00C33E39" w:rsidRDefault="009B72DB" w:rsidP="000B0944">
      <w:pPr>
        <w:numPr>
          <w:ilvl w:val="0"/>
          <w:numId w:val="13"/>
        </w:numPr>
        <w:spacing w:after="0"/>
        <w:rPr>
          <w:sz w:val="22"/>
          <w:szCs w:val="22"/>
        </w:rPr>
      </w:pPr>
      <w:r w:rsidRPr="00C33E39">
        <w:rPr>
          <w:sz w:val="22"/>
          <w:szCs w:val="22"/>
        </w:rPr>
        <w:lastRenderedPageBreak/>
        <w:t>Policy updates</w:t>
      </w:r>
    </w:p>
    <w:p w14:paraId="333A65CF" w14:textId="77777777" w:rsidR="009B72DB" w:rsidRPr="00C33E39" w:rsidRDefault="009B72DB" w:rsidP="000B0944">
      <w:pPr>
        <w:numPr>
          <w:ilvl w:val="0"/>
          <w:numId w:val="13"/>
        </w:numPr>
        <w:spacing w:after="0"/>
        <w:rPr>
          <w:sz w:val="22"/>
          <w:szCs w:val="22"/>
        </w:rPr>
      </w:pPr>
      <w:r w:rsidRPr="00C33E39">
        <w:rPr>
          <w:sz w:val="22"/>
          <w:szCs w:val="22"/>
        </w:rPr>
        <w:t>Clinical case debriefs</w:t>
      </w:r>
    </w:p>
    <w:p w14:paraId="626083E6" w14:textId="77777777" w:rsidR="009B72DB" w:rsidRPr="00C33E39" w:rsidRDefault="009B72DB" w:rsidP="000B0944">
      <w:pPr>
        <w:numPr>
          <w:ilvl w:val="0"/>
          <w:numId w:val="13"/>
        </w:numPr>
        <w:spacing w:after="0"/>
        <w:rPr>
          <w:sz w:val="22"/>
          <w:szCs w:val="22"/>
        </w:rPr>
      </w:pPr>
      <w:r w:rsidRPr="00C33E39">
        <w:rPr>
          <w:sz w:val="22"/>
          <w:szCs w:val="22"/>
        </w:rPr>
        <w:t>Formal governance reports</w:t>
      </w:r>
    </w:p>
    <w:p w14:paraId="2BB0F642" w14:textId="77777777" w:rsidR="009B72DB" w:rsidRPr="00C33E39" w:rsidRDefault="009B72DB" w:rsidP="009B72DB">
      <w:pPr>
        <w:spacing w:after="0"/>
        <w:rPr>
          <w:sz w:val="22"/>
          <w:szCs w:val="22"/>
        </w:rPr>
      </w:pPr>
      <w:r w:rsidRPr="00C33E39">
        <w:rPr>
          <w:sz w:val="22"/>
          <w:szCs w:val="22"/>
        </w:rPr>
        <w:t>Service improvements documented and monitored</w:t>
      </w:r>
    </w:p>
    <w:p w14:paraId="7C5D5B09" w14:textId="77777777" w:rsidR="000E5474" w:rsidRPr="00C33E39" w:rsidRDefault="000E5474" w:rsidP="001957E0">
      <w:pPr>
        <w:spacing w:after="0"/>
        <w:rPr>
          <w:sz w:val="22"/>
          <w:szCs w:val="22"/>
        </w:rPr>
      </w:pPr>
    </w:p>
    <w:p w14:paraId="595D6BA0" w14:textId="0C6DE1B0" w:rsidR="000E5474" w:rsidRPr="00C33E39" w:rsidRDefault="000E5474" w:rsidP="000E5474">
      <w:pPr>
        <w:spacing w:after="0"/>
        <w:rPr>
          <w:b/>
          <w:bCs/>
          <w:sz w:val="22"/>
          <w:szCs w:val="22"/>
        </w:rPr>
      </w:pPr>
      <w:r w:rsidRPr="00C33E39">
        <w:rPr>
          <w:b/>
          <w:bCs/>
          <w:sz w:val="22"/>
          <w:szCs w:val="22"/>
        </w:rPr>
        <w:t>1</w:t>
      </w:r>
      <w:r w:rsidR="00D77B9D">
        <w:rPr>
          <w:b/>
          <w:bCs/>
          <w:sz w:val="22"/>
          <w:szCs w:val="22"/>
        </w:rPr>
        <w:t>2</w:t>
      </w:r>
      <w:r w:rsidRPr="00C33E39">
        <w:rPr>
          <w:b/>
          <w:bCs/>
          <w:sz w:val="22"/>
          <w:szCs w:val="22"/>
        </w:rPr>
        <w:t>. Training Requirements</w:t>
      </w:r>
    </w:p>
    <w:p w14:paraId="6FF6D02F" w14:textId="77777777" w:rsidR="000E5474" w:rsidRPr="00C33E39" w:rsidRDefault="000E5474" w:rsidP="000E5474">
      <w:pPr>
        <w:spacing w:after="0"/>
        <w:rPr>
          <w:sz w:val="22"/>
          <w:szCs w:val="22"/>
        </w:rPr>
      </w:pPr>
      <w:r w:rsidRPr="00C33E39">
        <w:rPr>
          <w:sz w:val="22"/>
          <w:szCs w:val="22"/>
        </w:rPr>
        <w:t>All clinical staff must:</w:t>
      </w:r>
    </w:p>
    <w:p w14:paraId="4F874FD1" w14:textId="77777777" w:rsidR="002F5B7A" w:rsidRPr="00C33E39" w:rsidRDefault="002F5B7A" w:rsidP="000B0944">
      <w:pPr>
        <w:numPr>
          <w:ilvl w:val="0"/>
          <w:numId w:val="12"/>
        </w:numPr>
        <w:spacing w:after="0"/>
        <w:rPr>
          <w:sz w:val="22"/>
          <w:szCs w:val="22"/>
        </w:rPr>
      </w:pPr>
      <w:r w:rsidRPr="00C33E39">
        <w:rPr>
          <w:sz w:val="22"/>
          <w:szCs w:val="22"/>
        </w:rPr>
        <w:t>Appropriate training in incident management</w:t>
      </w:r>
    </w:p>
    <w:p w14:paraId="3935BD2B" w14:textId="5D8E8762" w:rsidR="000E5474" w:rsidRPr="00C33E39" w:rsidRDefault="000E5474" w:rsidP="000B0944">
      <w:pPr>
        <w:numPr>
          <w:ilvl w:val="0"/>
          <w:numId w:val="12"/>
        </w:numPr>
        <w:spacing w:after="0"/>
        <w:rPr>
          <w:sz w:val="22"/>
          <w:szCs w:val="22"/>
        </w:rPr>
      </w:pPr>
      <w:r w:rsidRPr="00C33E39">
        <w:rPr>
          <w:sz w:val="22"/>
          <w:szCs w:val="22"/>
        </w:rPr>
        <w:t xml:space="preserve">Safeguarding </w:t>
      </w:r>
      <w:r w:rsidR="00ED5458">
        <w:rPr>
          <w:sz w:val="22"/>
          <w:szCs w:val="22"/>
        </w:rPr>
        <w:t>training (</w:t>
      </w:r>
      <w:r w:rsidRPr="00C33E39">
        <w:rPr>
          <w:sz w:val="22"/>
          <w:szCs w:val="22"/>
        </w:rPr>
        <w:t>Levels 2</w:t>
      </w:r>
      <w:r w:rsidR="008776D7">
        <w:rPr>
          <w:sz w:val="22"/>
          <w:szCs w:val="22"/>
        </w:rPr>
        <w:t xml:space="preserve"> &amp; </w:t>
      </w:r>
      <w:r w:rsidRPr="00C33E39">
        <w:rPr>
          <w:sz w:val="22"/>
          <w:szCs w:val="22"/>
        </w:rPr>
        <w:t>3</w:t>
      </w:r>
      <w:r w:rsidR="008776D7">
        <w:rPr>
          <w:sz w:val="22"/>
          <w:szCs w:val="22"/>
        </w:rPr>
        <w:t>)</w:t>
      </w:r>
    </w:p>
    <w:p w14:paraId="29177465" w14:textId="14F497D9" w:rsidR="006C7C97" w:rsidRPr="00C33E39" w:rsidRDefault="006C7C97" w:rsidP="000B0944">
      <w:pPr>
        <w:numPr>
          <w:ilvl w:val="0"/>
          <w:numId w:val="12"/>
        </w:numPr>
        <w:spacing w:after="0"/>
        <w:rPr>
          <w:sz w:val="22"/>
          <w:szCs w:val="22"/>
        </w:rPr>
      </w:pPr>
      <w:r w:rsidRPr="00C33E39">
        <w:rPr>
          <w:sz w:val="22"/>
          <w:szCs w:val="22"/>
        </w:rPr>
        <w:t>Health &amp; Safety training</w:t>
      </w:r>
    </w:p>
    <w:p w14:paraId="5DA6E180" w14:textId="77777777" w:rsidR="000E5474" w:rsidRPr="00C33E39" w:rsidRDefault="000E5474" w:rsidP="000B0944">
      <w:pPr>
        <w:numPr>
          <w:ilvl w:val="0"/>
          <w:numId w:val="12"/>
        </w:numPr>
        <w:spacing w:after="0"/>
        <w:rPr>
          <w:sz w:val="22"/>
          <w:szCs w:val="22"/>
        </w:rPr>
      </w:pPr>
      <w:r w:rsidRPr="00C33E39">
        <w:rPr>
          <w:sz w:val="22"/>
          <w:szCs w:val="22"/>
        </w:rPr>
        <w:t>Remote consultation safety</w:t>
      </w:r>
    </w:p>
    <w:p w14:paraId="37E63208" w14:textId="77777777" w:rsidR="002F5B7A" w:rsidRPr="00C33E39" w:rsidRDefault="002F5B7A" w:rsidP="000B0944">
      <w:pPr>
        <w:numPr>
          <w:ilvl w:val="0"/>
          <w:numId w:val="12"/>
        </w:numPr>
        <w:spacing w:after="0"/>
        <w:rPr>
          <w:sz w:val="22"/>
          <w:szCs w:val="22"/>
        </w:rPr>
      </w:pPr>
      <w:r w:rsidRPr="00C33E39">
        <w:rPr>
          <w:sz w:val="22"/>
          <w:szCs w:val="22"/>
        </w:rPr>
        <w:t>Awareness of this policy</w:t>
      </w:r>
    </w:p>
    <w:p w14:paraId="56D8F52F" w14:textId="77777777" w:rsidR="000E5474" w:rsidRPr="00C33E39" w:rsidRDefault="000E5474" w:rsidP="000B0944">
      <w:pPr>
        <w:numPr>
          <w:ilvl w:val="0"/>
          <w:numId w:val="12"/>
        </w:numPr>
        <w:spacing w:after="0"/>
        <w:rPr>
          <w:sz w:val="22"/>
          <w:szCs w:val="22"/>
        </w:rPr>
      </w:pPr>
      <w:r w:rsidRPr="00C33E39">
        <w:rPr>
          <w:sz w:val="22"/>
          <w:szCs w:val="22"/>
        </w:rPr>
        <w:t>Emotional distress &amp; parental anxiety management</w:t>
      </w:r>
    </w:p>
    <w:p w14:paraId="5C42EE9B" w14:textId="77777777" w:rsidR="000E5474" w:rsidRPr="00C33E39" w:rsidRDefault="000E5474" w:rsidP="000B0944">
      <w:pPr>
        <w:numPr>
          <w:ilvl w:val="0"/>
          <w:numId w:val="12"/>
        </w:numPr>
        <w:spacing w:after="0"/>
        <w:rPr>
          <w:sz w:val="22"/>
          <w:szCs w:val="22"/>
        </w:rPr>
      </w:pPr>
      <w:r w:rsidRPr="00C33E39">
        <w:rPr>
          <w:sz w:val="22"/>
          <w:szCs w:val="22"/>
        </w:rPr>
        <w:t>Duty of Candour incident reporting</w:t>
      </w:r>
    </w:p>
    <w:p w14:paraId="5A2C9DE1" w14:textId="7555D3E3" w:rsidR="006C7C97" w:rsidRPr="00C33E39" w:rsidRDefault="006C7C97" w:rsidP="000B0944">
      <w:pPr>
        <w:numPr>
          <w:ilvl w:val="0"/>
          <w:numId w:val="12"/>
        </w:numPr>
        <w:spacing w:after="0"/>
        <w:rPr>
          <w:sz w:val="22"/>
          <w:szCs w:val="22"/>
        </w:rPr>
      </w:pPr>
      <w:r w:rsidRPr="00C33E39">
        <w:rPr>
          <w:sz w:val="22"/>
          <w:szCs w:val="22"/>
        </w:rPr>
        <w:t>Reflection and learning from events</w:t>
      </w:r>
    </w:p>
    <w:p w14:paraId="0EC884AE" w14:textId="77777777" w:rsidR="000E5474" w:rsidRPr="00C33E39" w:rsidRDefault="000E5474" w:rsidP="000E5474">
      <w:pPr>
        <w:spacing w:after="0"/>
        <w:rPr>
          <w:sz w:val="22"/>
          <w:szCs w:val="22"/>
        </w:rPr>
      </w:pPr>
      <w:r w:rsidRPr="00C33E39">
        <w:rPr>
          <w:sz w:val="22"/>
          <w:szCs w:val="22"/>
        </w:rPr>
        <w:t>Annual refreshers required.</w:t>
      </w:r>
    </w:p>
    <w:p w14:paraId="3D96CEEB" w14:textId="77777777" w:rsidR="000E5474" w:rsidRPr="00C33E39" w:rsidRDefault="000E5474" w:rsidP="000E5474">
      <w:pPr>
        <w:spacing w:after="0"/>
        <w:rPr>
          <w:b/>
          <w:bCs/>
          <w:sz w:val="22"/>
          <w:szCs w:val="22"/>
        </w:rPr>
      </w:pPr>
    </w:p>
    <w:p w14:paraId="5D8CE0B1" w14:textId="082F6567" w:rsidR="000E5474" w:rsidRPr="00C33E39" w:rsidRDefault="000E5474" w:rsidP="000E5474">
      <w:pPr>
        <w:spacing w:after="0"/>
        <w:rPr>
          <w:b/>
          <w:bCs/>
          <w:sz w:val="22"/>
          <w:szCs w:val="22"/>
        </w:rPr>
      </w:pPr>
      <w:r w:rsidRPr="00C33E39">
        <w:rPr>
          <w:b/>
          <w:bCs/>
          <w:sz w:val="22"/>
          <w:szCs w:val="22"/>
        </w:rPr>
        <w:t>1</w:t>
      </w:r>
      <w:r w:rsidR="00D77B9D">
        <w:rPr>
          <w:b/>
          <w:bCs/>
          <w:sz w:val="22"/>
          <w:szCs w:val="22"/>
        </w:rPr>
        <w:t>3</w:t>
      </w:r>
      <w:r w:rsidRPr="00C33E39">
        <w:rPr>
          <w:b/>
          <w:bCs/>
          <w:sz w:val="22"/>
          <w:szCs w:val="22"/>
        </w:rPr>
        <w:t>. Reporting &amp; Whistleblowing</w:t>
      </w:r>
    </w:p>
    <w:p w14:paraId="16E2D32A" w14:textId="77777777" w:rsidR="00603CCC" w:rsidRPr="00E90F68" w:rsidRDefault="00603CCC" w:rsidP="00603CCC">
      <w:pPr>
        <w:spacing w:after="0"/>
        <w:rPr>
          <w:sz w:val="22"/>
          <w:szCs w:val="22"/>
        </w:rPr>
      </w:pPr>
      <w:r w:rsidRPr="00E90F68">
        <w:rPr>
          <w:sz w:val="22"/>
          <w:szCs w:val="22"/>
        </w:rPr>
        <w:t>Any breaches or concerns must be reported via:</w:t>
      </w:r>
    </w:p>
    <w:p w14:paraId="16CBC090" w14:textId="77777777" w:rsidR="00603CCC" w:rsidRPr="00E90F68" w:rsidRDefault="00603CCC" w:rsidP="000B0944">
      <w:pPr>
        <w:numPr>
          <w:ilvl w:val="0"/>
          <w:numId w:val="14"/>
        </w:numPr>
        <w:spacing w:after="0"/>
        <w:rPr>
          <w:sz w:val="22"/>
          <w:szCs w:val="22"/>
        </w:rPr>
      </w:pPr>
      <w:r w:rsidRPr="00E90F68">
        <w:rPr>
          <w:sz w:val="22"/>
          <w:szCs w:val="22"/>
        </w:rPr>
        <w:t>Registered Manager</w:t>
      </w:r>
    </w:p>
    <w:p w14:paraId="21A700AC" w14:textId="77777777" w:rsidR="00603CCC" w:rsidRPr="00E90F68" w:rsidRDefault="00603CCC" w:rsidP="000B0944">
      <w:pPr>
        <w:numPr>
          <w:ilvl w:val="0"/>
          <w:numId w:val="14"/>
        </w:numPr>
        <w:spacing w:after="0"/>
        <w:rPr>
          <w:sz w:val="22"/>
          <w:szCs w:val="22"/>
        </w:rPr>
      </w:pPr>
      <w:r w:rsidRPr="00E90F68">
        <w:rPr>
          <w:sz w:val="22"/>
          <w:szCs w:val="22"/>
        </w:rPr>
        <w:t>Whistleblowing policy</w:t>
      </w:r>
    </w:p>
    <w:p w14:paraId="1ED18E58" w14:textId="77777777" w:rsidR="00603CCC" w:rsidRDefault="00603CCC" w:rsidP="000B0944">
      <w:pPr>
        <w:numPr>
          <w:ilvl w:val="0"/>
          <w:numId w:val="14"/>
        </w:numPr>
        <w:spacing w:after="0"/>
        <w:rPr>
          <w:sz w:val="22"/>
          <w:szCs w:val="22"/>
        </w:rPr>
      </w:pPr>
      <w:r w:rsidRPr="00E90F68">
        <w:rPr>
          <w:sz w:val="22"/>
          <w:szCs w:val="22"/>
        </w:rPr>
        <w:t>Safeguarding escalation if needed</w:t>
      </w:r>
    </w:p>
    <w:p w14:paraId="684E80DC" w14:textId="77777777" w:rsidR="00603CCC" w:rsidRPr="00E90F68" w:rsidRDefault="00603CCC" w:rsidP="000B0944">
      <w:pPr>
        <w:numPr>
          <w:ilvl w:val="0"/>
          <w:numId w:val="14"/>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26B26F49" w14:textId="77777777" w:rsidR="00603CCC" w:rsidRDefault="00603CCC" w:rsidP="00603CCC">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0587785C" w14:textId="77777777" w:rsidR="000E5474" w:rsidRPr="00C33E39" w:rsidRDefault="000E5474" w:rsidP="000E5474">
      <w:pPr>
        <w:spacing w:after="0"/>
        <w:rPr>
          <w:sz w:val="22"/>
          <w:szCs w:val="22"/>
        </w:rPr>
      </w:pPr>
    </w:p>
    <w:p w14:paraId="3921108D" w14:textId="69A7ADED" w:rsidR="000E5474" w:rsidRPr="00C33E39" w:rsidRDefault="000E5474" w:rsidP="000E5474">
      <w:pPr>
        <w:spacing w:after="0"/>
        <w:rPr>
          <w:b/>
          <w:bCs/>
          <w:sz w:val="22"/>
          <w:szCs w:val="22"/>
        </w:rPr>
      </w:pPr>
      <w:r w:rsidRPr="00C33E39">
        <w:rPr>
          <w:b/>
          <w:bCs/>
          <w:sz w:val="22"/>
          <w:szCs w:val="22"/>
        </w:rPr>
        <w:t>1</w:t>
      </w:r>
      <w:r w:rsidR="00D77B9D">
        <w:rPr>
          <w:b/>
          <w:bCs/>
          <w:sz w:val="22"/>
          <w:szCs w:val="22"/>
        </w:rPr>
        <w:t>4</w:t>
      </w:r>
      <w:r w:rsidRPr="00C33E39">
        <w:rPr>
          <w:b/>
          <w:bCs/>
          <w:sz w:val="22"/>
          <w:szCs w:val="22"/>
        </w:rPr>
        <w:t>. Confidentiality &amp; Information Sharing in relation to Clinical Risk</w:t>
      </w:r>
    </w:p>
    <w:p w14:paraId="4484D4BA" w14:textId="77777777" w:rsidR="000E5474" w:rsidRPr="00C33E39" w:rsidRDefault="000E5474" w:rsidP="000E5474">
      <w:pPr>
        <w:spacing w:after="0"/>
        <w:rPr>
          <w:sz w:val="22"/>
          <w:szCs w:val="22"/>
        </w:rPr>
      </w:pPr>
      <w:r w:rsidRPr="00C33E39">
        <w:rPr>
          <w:sz w:val="22"/>
          <w:szCs w:val="22"/>
        </w:rPr>
        <w:t>Permitted when:</w:t>
      </w:r>
    </w:p>
    <w:p w14:paraId="36E1C5CD" w14:textId="77777777" w:rsidR="000E5474" w:rsidRPr="00C33E39" w:rsidRDefault="000E5474" w:rsidP="000B0944">
      <w:pPr>
        <w:numPr>
          <w:ilvl w:val="0"/>
          <w:numId w:val="11"/>
        </w:numPr>
        <w:spacing w:after="0"/>
        <w:rPr>
          <w:sz w:val="22"/>
          <w:szCs w:val="22"/>
        </w:rPr>
      </w:pPr>
      <w:r w:rsidRPr="00C33E39">
        <w:rPr>
          <w:sz w:val="22"/>
          <w:szCs w:val="22"/>
        </w:rPr>
        <w:t>Patient/Parent/carer consent</w:t>
      </w:r>
    </w:p>
    <w:p w14:paraId="0E6E2856" w14:textId="77777777" w:rsidR="000E5474" w:rsidRPr="00C33E39" w:rsidRDefault="000E5474" w:rsidP="000B0944">
      <w:pPr>
        <w:numPr>
          <w:ilvl w:val="0"/>
          <w:numId w:val="11"/>
        </w:numPr>
        <w:spacing w:after="0"/>
        <w:rPr>
          <w:sz w:val="22"/>
          <w:szCs w:val="22"/>
        </w:rPr>
      </w:pPr>
      <w:r w:rsidRPr="00C33E39">
        <w:rPr>
          <w:sz w:val="22"/>
          <w:szCs w:val="22"/>
        </w:rPr>
        <w:t>Safeguarding legal obligation</w:t>
      </w:r>
    </w:p>
    <w:p w14:paraId="330E1D12" w14:textId="77777777" w:rsidR="000E5474" w:rsidRPr="00C33E39" w:rsidRDefault="000E5474" w:rsidP="000B0944">
      <w:pPr>
        <w:numPr>
          <w:ilvl w:val="0"/>
          <w:numId w:val="11"/>
        </w:numPr>
        <w:spacing w:after="0"/>
        <w:rPr>
          <w:sz w:val="22"/>
          <w:szCs w:val="22"/>
        </w:rPr>
      </w:pPr>
      <w:r w:rsidRPr="00C33E39">
        <w:rPr>
          <w:sz w:val="22"/>
          <w:szCs w:val="22"/>
        </w:rPr>
        <w:t>Health professional involved in child’s care requests lawful access</w:t>
      </w:r>
    </w:p>
    <w:p w14:paraId="3F7E0D5C" w14:textId="77777777" w:rsidR="000E5474" w:rsidRPr="00C33E39" w:rsidRDefault="000E5474" w:rsidP="000E5474">
      <w:pPr>
        <w:spacing w:after="0"/>
        <w:rPr>
          <w:sz w:val="22"/>
          <w:szCs w:val="22"/>
        </w:rPr>
      </w:pPr>
      <w:r w:rsidRPr="00C33E39">
        <w:rPr>
          <w:sz w:val="22"/>
          <w:szCs w:val="22"/>
        </w:rPr>
        <w:t>Confidentiality applies except where:</w:t>
      </w:r>
    </w:p>
    <w:p w14:paraId="61D369BF" w14:textId="77777777" w:rsidR="000E5474" w:rsidRPr="00C33E39" w:rsidRDefault="000E5474" w:rsidP="000B0944">
      <w:pPr>
        <w:numPr>
          <w:ilvl w:val="0"/>
          <w:numId w:val="17"/>
        </w:numPr>
        <w:spacing w:after="0"/>
        <w:rPr>
          <w:sz w:val="22"/>
          <w:szCs w:val="22"/>
        </w:rPr>
      </w:pPr>
      <w:r w:rsidRPr="00C33E39">
        <w:rPr>
          <w:sz w:val="22"/>
          <w:szCs w:val="22"/>
        </w:rPr>
        <w:t>Child or adult at risk</w:t>
      </w:r>
    </w:p>
    <w:p w14:paraId="068CB0BD" w14:textId="77777777" w:rsidR="000E5474" w:rsidRPr="00C33E39" w:rsidRDefault="000E5474" w:rsidP="000B0944">
      <w:pPr>
        <w:numPr>
          <w:ilvl w:val="0"/>
          <w:numId w:val="17"/>
        </w:numPr>
        <w:spacing w:after="0"/>
        <w:rPr>
          <w:sz w:val="22"/>
          <w:szCs w:val="22"/>
        </w:rPr>
      </w:pPr>
      <w:r w:rsidRPr="00C33E39">
        <w:rPr>
          <w:sz w:val="22"/>
          <w:szCs w:val="22"/>
        </w:rPr>
        <w:t>Court/legal requirement</w:t>
      </w:r>
    </w:p>
    <w:p w14:paraId="5E64E8CC" w14:textId="77777777" w:rsidR="000E5474" w:rsidRPr="00C33E39" w:rsidRDefault="000E5474" w:rsidP="000B0944">
      <w:pPr>
        <w:numPr>
          <w:ilvl w:val="0"/>
          <w:numId w:val="17"/>
        </w:numPr>
        <w:spacing w:after="0"/>
        <w:rPr>
          <w:sz w:val="22"/>
          <w:szCs w:val="22"/>
        </w:rPr>
      </w:pPr>
      <w:r w:rsidRPr="00C33E39">
        <w:rPr>
          <w:sz w:val="22"/>
          <w:szCs w:val="22"/>
        </w:rPr>
        <w:t>Serious crime prevention</w:t>
      </w:r>
    </w:p>
    <w:p w14:paraId="6043C568" w14:textId="77777777" w:rsidR="000E5474" w:rsidRPr="00C33E39" w:rsidRDefault="000E5474" w:rsidP="000B0944">
      <w:pPr>
        <w:numPr>
          <w:ilvl w:val="0"/>
          <w:numId w:val="17"/>
        </w:numPr>
        <w:spacing w:after="0"/>
        <w:rPr>
          <w:sz w:val="22"/>
          <w:szCs w:val="22"/>
        </w:rPr>
      </w:pPr>
      <w:r w:rsidRPr="00C33E39">
        <w:rPr>
          <w:sz w:val="22"/>
          <w:szCs w:val="22"/>
        </w:rPr>
        <w:t>Duty of Candour event</w:t>
      </w:r>
    </w:p>
    <w:p w14:paraId="22F904D1" w14:textId="77777777" w:rsidR="000E5474" w:rsidRPr="00C33E39" w:rsidRDefault="000E5474" w:rsidP="000E5474">
      <w:pPr>
        <w:spacing w:after="0"/>
        <w:rPr>
          <w:sz w:val="22"/>
          <w:szCs w:val="22"/>
        </w:rPr>
      </w:pPr>
      <w:r w:rsidRPr="00C33E39">
        <w:rPr>
          <w:sz w:val="22"/>
          <w:szCs w:val="22"/>
        </w:rPr>
        <w:t>We follow:</w:t>
      </w:r>
    </w:p>
    <w:p w14:paraId="463A9E31" w14:textId="77777777" w:rsidR="000E5474" w:rsidRPr="00C33E39" w:rsidRDefault="000E5474" w:rsidP="000B0944">
      <w:pPr>
        <w:numPr>
          <w:ilvl w:val="0"/>
          <w:numId w:val="18"/>
        </w:numPr>
        <w:spacing w:after="0"/>
        <w:rPr>
          <w:sz w:val="22"/>
          <w:szCs w:val="22"/>
        </w:rPr>
      </w:pPr>
      <w:r w:rsidRPr="00C33E39">
        <w:rPr>
          <w:sz w:val="22"/>
          <w:szCs w:val="22"/>
        </w:rPr>
        <w:t>Caldicott Principles</w:t>
      </w:r>
    </w:p>
    <w:p w14:paraId="51D39697" w14:textId="77777777" w:rsidR="000E5474" w:rsidRPr="00C33E39" w:rsidRDefault="000E5474" w:rsidP="000B0944">
      <w:pPr>
        <w:numPr>
          <w:ilvl w:val="0"/>
          <w:numId w:val="18"/>
        </w:numPr>
        <w:spacing w:after="0"/>
        <w:rPr>
          <w:sz w:val="22"/>
          <w:szCs w:val="22"/>
        </w:rPr>
      </w:pPr>
      <w:r w:rsidRPr="00C33E39">
        <w:rPr>
          <w:sz w:val="22"/>
          <w:szCs w:val="22"/>
        </w:rPr>
        <w:t>UK GDPR</w:t>
      </w:r>
    </w:p>
    <w:p w14:paraId="3D450210" w14:textId="77777777" w:rsidR="000E5474" w:rsidRPr="00C33E39" w:rsidRDefault="000E5474" w:rsidP="000B0944">
      <w:pPr>
        <w:numPr>
          <w:ilvl w:val="0"/>
          <w:numId w:val="18"/>
        </w:numPr>
        <w:spacing w:after="0"/>
        <w:rPr>
          <w:sz w:val="22"/>
          <w:szCs w:val="22"/>
        </w:rPr>
      </w:pPr>
      <w:r w:rsidRPr="00C33E39">
        <w:rPr>
          <w:sz w:val="22"/>
          <w:szCs w:val="22"/>
        </w:rPr>
        <w:t>HM Government Information Sharing Guidance</w:t>
      </w:r>
    </w:p>
    <w:p w14:paraId="1B6CE62C" w14:textId="77777777" w:rsidR="000E5474" w:rsidRPr="00C33E39" w:rsidRDefault="000E5474" w:rsidP="000E5474">
      <w:pPr>
        <w:spacing w:after="0"/>
        <w:rPr>
          <w:sz w:val="22"/>
          <w:szCs w:val="22"/>
        </w:rPr>
      </w:pPr>
      <w:r w:rsidRPr="00C33E39">
        <w:rPr>
          <w:sz w:val="22"/>
          <w:szCs w:val="22"/>
        </w:rPr>
        <w:lastRenderedPageBreak/>
        <w:t>Information shared is:</w:t>
      </w:r>
    </w:p>
    <w:p w14:paraId="3BC6EEF7" w14:textId="77777777" w:rsidR="000E5474" w:rsidRPr="00C33E39" w:rsidRDefault="000E5474" w:rsidP="000B0944">
      <w:pPr>
        <w:numPr>
          <w:ilvl w:val="0"/>
          <w:numId w:val="19"/>
        </w:numPr>
        <w:spacing w:after="0"/>
        <w:rPr>
          <w:sz w:val="22"/>
          <w:szCs w:val="22"/>
        </w:rPr>
      </w:pPr>
      <w:r w:rsidRPr="00C33E39">
        <w:rPr>
          <w:sz w:val="22"/>
          <w:szCs w:val="22"/>
        </w:rPr>
        <w:t>Minimum necessary</w:t>
      </w:r>
    </w:p>
    <w:p w14:paraId="59CA506C" w14:textId="77777777" w:rsidR="000E5474" w:rsidRPr="00C33E39" w:rsidRDefault="000E5474" w:rsidP="000B0944">
      <w:pPr>
        <w:numPr>
          <w:ilvl w:val="0"/>
          <w:numId w:val="19"/>
        </w:numPr>
        <w:spacing w:after="0"/>
        <w:rPr>
          <w:sz w:val="22"/>
          <w:szCs w:val="22"/>
        </w:rPr>
      </w:pPr>
      <w:r w:rsidRPr="00C33E39">
        <w:rPr>
          <w:sz w:val="22"/>
          <w:szCs w:val="22"/>
        </w:rPr>
        <w:t>On need-to-know basis</w:t>
      </w:r>
    </w:p>
    <w:p w14:paraId="417C1F25" w14:textId="77777777" w:rsidR="000E5474" w:rsidRPr="00C33E39" w:rsidRDefault="000E5474" w:rsidP="000B0944">
      <w:pPr>
        <w:numPr>
          <w:ilvl w:val="0"/>
          <w:numId w:val="19"/>
        </w:numPr>
        <w:spacing w:after="0"/>
        <w:rPr>
          <w:sz w:val="22"/>
          <w:szCs w:val="22"/>
        </w:rPr>
      </w:pPr>
      <w:r w:rsidRPr="00C33E39">
        <w:rPr>
          <w:sz w:val="22"/>
          <w:szCs w:val="22"/>
        </w:rPr>
        <w:t>Documented and auditable</w:t>
      </w:r>
    </w:p>
    <w:p w14:paraId="51C39519" w14:textId="77777777" w:rsidR="000E5474" w:rsidRPr="00C33E39" w:rsidRDefault="000E5474" w:rsidP="000E5474">
      <w:pPr>
        <w:spacing w:after="0"/>
        <w:rPr>
          <w:sz w:val="22"/>
          <w:szCs w:val="22"/>
        </w:rPr>
      </w:pPr>
      <w:r w:rsidRPr="00C33E39">
        <w:rPr>
          <w:sz w:val="22"/>
          <w:szCs w:val="22"/>
        </w:rPr>
        <w:t>We will:</w:t>
      </w:r>
    </w:p>
    <w:p w14:paraId="573BC4EF" w14:textId="77777777" w:rsidR="000E5474" w:rsidRPr="00C33E39" w:rsidRDefault="000E5474" w:rsidP="000B0944">
      <w:pPr>
        <w:numPr>
          <w:ilvl w:val="0"/>
          <w:numId w:val="21"/>
        </w:numPr>
        <w:spacing w:after="0"/>
        <w:rPr>
          <w:sz w:val="22"/>
          <w:szCs w:val="22"/>
        </w:rPr>
      </w:pPr>
      <w:r w:rsidRPr="00C33E39">
        <w:rPr>
          <w:sz w:val="22"/>
          <w:szCs w:val="22"/>
        </w:rPr>
        <w:t>Always maintain strict confidentiality</w:t>
      </w:r>
    </w:p>
    <w:p w14:paraId="2AFEF166" w14:textId="77777777" w:rsidR="000E5474" w:rsidRPr="00C33E39" w:rsidRDefault="000E5474" w:rsidP="000B0944">
      <w:pPr>
        <w:numPr>
          <w:ilvl w:val="0"/>
          <w:numId w:val="21"/>
        </w:numPr>
        <w:spacing w:after="0"/>
        <w:rPr>
          <w:sz w:val="22"/>
          <w:szCs w:val="22"/>
        </w:rPr>
      </w:pPr>
      <w:r w:rsidRPr="00C33E39">
        <w:rPr>
          <w:sz w:val="22"/>
          <w:szCs w:val="22"/>
        </w:rPr>
        <w:t>Only share information on a need-to-know basis</w:t>
      </w:r>
    </w:p>
    <w:p w14:paraId="117F911A" w14:textId="77777777" w:rsidR="000E5474" w:rsidRPr="00C33E39" w:rsidRDefault="000E5474" w:rsidP="000B0944">
      <w:pPr>
        <w:numPr>
          <w:ilvl w:val="0"/>
          <w:numId w:val="21"/>
        </w:numPr>
        <w:spacing w:after="0"/>
        <w:rPr>
          <w:sz w:val="22"/>
          <w:szCs w:val="22"/>
        </w:rPr>
      </w:pPr>
      <w:r w:rsidRPr="00C33E39">
        <w:rPr>
          <w:sz w:val="22"/>
          <w:szCs w:val="22"/>
        </w:rPr>
        <w:t>Explain confidentiality and its limits to families</w:t>
      </w:r>
    </w:p>
    <w:p w14:paraId="65EE4B04" w14:textId="77777777" w:rsidR="000E5474" w:rsidRPr="00C33E39" w:rsidRDefault="000E5474" w:rsidP="000E5474">
      <w:pPr>
        <w:spacing w:after="0"/>
        <w:rPr>
          <w:sz w:val="22"/>
          <w:szCs w:val="22"/>
        </w:rPr>
      </w:pPr>
      <w:r w:rsidRPr="00C33E39">
        <w:rPr>
          <w:sz w:val="22"/>
          <w:szCs w:val="22"/>
        </w:rPr>
        <w:t>We will NOT:</w:t>
      </w:r>
    </w:p>
    <w:p w14:paraId="01C0B79E" w14:textId="77777777" w:rsidR="000E5474" w:rsidRPr="00C33E39" w:rsidRDefault="000E5474" w:rsidP="000B0944">
      <w:pPr>
        <w:numPr>
          <w:ilvl w:val="0"/>
          <w:numId w:val="22"/>
        </w:numPr>
        <w:spacing w:after="0"/>
        <w:rPr>
          <w:sz w:val="22"/>
          <w:szCs w:val="22"/>
        </w:rPr>
      </w:pPr>
      <w:r w:rsidRPr="00C33E39">
        <w:rPr>
          <w:sz w:val="22"/>
          <w:szCs w:val="22"/>
        </w:rPr>
        <w:t>Discuss cases in public areas</w:t>
      </w:r>
    </w:p>
    <w:p w14:paraId="5950CFBC" w14:textId="77777777" w:rsidR="000E5474" w:rsidRPr="00C33E39" w:rsidRDefault="000E5474" w:rsidP="000B0944">
      <w:pPr>
        <w:numPr>
          <w:ilvl w:val="0"/>
          <w:numId w:val="22"/>
        </w:numPr>
        <w:spacing w:after="0"/>
        <w:rPr>
          <w:sz w:val="22"/>
          <w:szCs w:val="22"/>
        </w:rPr>
      </w:pPr>
      <w:r w:rsidRPr="00C33E39">
        <w:rPr>
          <w:sz w:val="22"/>
          <w:szCs w:val="22"/>
        </w:rPr>
        <w:t>Use personal devices for clinical information</w:t>
      </w:r>
    </w:p>
    <w:p w14:paraId="0C3E4701" w14:textId="77777777" w:rsidR="000E5474" w:rsidRPr="00C33E39" w:rsidRDefault="000E5474" w:rsidP="000B0944">
      <w:pPr>
        <w:numPr>
          <w:ilvl w:val="0"/>
          <w:numId w:val="22"/>
        </w:numPr>
        <w:spacing w:after="0"/>
        <w:rPr>
          <w:sz w:val="22"/>
          <w:szCs w:val="22"/>
        </w:rPr>
      </w:pPr>
      <w:r w:rsidRPr="00C33E39">
        <w:rPr>
          <w:sz w:val="22"/>
          <w:szCs w:val="22"/>
        </w:rPr>
        <w:t>Store data on non-approved systems</w:t>
      </w:r>
    </w:p>
    <w:p w14:paraId="4C36A477" w14:textId="77777777" w:rsidR="000E5474" w:rsidRPr="00C33E39" w:rsidRDefault="000E5474" w:rsidP="000B0944">
      <w:pPr>
        <w:numPr>
          <w:ilvl w:val="0"/>
          <w:numId w:val="22"/>
        </w:numPr>
        <w:spacing w:after="0"/>
        <w:rPr>
          <w:sz w:val="22"/>
          <w:szCs w:val="22"/>
        </w:rPr>
      </w:pPr>
      <w:r w:rsidRPr="00C33E39">
        <w:rPr>
          <w:sz w:val="22"/>
          <w:szCs w:val="22"/>
        </w:rPr>
        <w:t>Disclose information without lawful basis</w:t>
      </w:r>
    </w:p>
    <w:p w14:paraId="67503E6C" w14:textId="77777777" w:rsidR="000E5474" w:rsidRPr="00C33E39" w:rsidRDefault="000E5474" w:rsidP="000E5474">
      <w:pPr>
        <w:spacing w:after="0"/>
        <w:rPr>
          <w:sz w:val="22"/>
          <w:szCs w:val="22"/>
        </w:rPr>
      </w:pPr>
      <w:r w:rsidRPr="00C33E39">
        <w:rPr>
          <w:sz w:val="22"/>
          <w:szCs w:val="22"/>
        </w:rPr>
        <w:t>Safeguarding Override:</w:t>
      </w:r>
    </w:p>
    <w:p w14:paraId="0C77A33C" w14:textId="77777777" w:rsidR="000E5474" w:rsidRPr="00C33E39" w:rsidRDefault="000E5474" w:rsidP="000E5474">
      <w:pPr>
        <w:spacing w:after="0"/>
        <w:rPr>
          <w:sz w:val="22"/>
          <w:szCs w:val="22"/>
        </w:rPr>
      </w:pPr>
      <w:r w:rsidRPr="00C33E39">
        <w:rPr>
          <w:sz w:val="22"/>
          <w:szCs w:val="22"/>
        </w:rPr>
        <w:t>Confidentiality may be broken where there is:</w:t>
      </w:r>
    </w:p>
    <w:p w14:paraId="64BDDAC9" w14:textId="77777777" w:rsidR="000E5474" w:rsidRPr="00C33E39" w:rsidRDefault="000E5474" w:rsidP="000B0944">
      <w:pPr>
        <w:numPr>
          <w:ilvl w:val="0"/>
          <w:numId w:val="23"/>
        </w:numPr>
        <w:spacing w:after="0"/>
        <w:rPr>
          <w:sz w:val="22"/>
          <w:szCs w:val="22"/>
        </w:rPr>
      </w:pPr>
      <w:r w:rsidRPr="00C33E39">
        <w:rPr>
          <w:sz w:val="22"/>
          <w:szCs w:val="22"/>
        </w:rPr>
        <w:t>Risk of harm to a child</w:t>
      </w:r>
    </w:p>
    <w:p w14:paraId="627F2E61" w14:textId="77777777" w:rsidR="000E5474" w:rsidRPr="00C33E39" w:rsidRDefault="000E5474" w:rsidP="000B0944">
      <w:pPr>
        <w:numPr>
          <w:ilvl w:val="0"/>
          <w:numId w:val="23"/>
        </w:numPr>
        <w:spacing w:after="0"/>
        <w:rPr>
          <w:sz w:val="22"/>
          <w:szCs w:val="22"/>
        </w:rPr>
      </w:pPr>
      <w:r w:rsidRPr="00C33E39">
        <w:rPr>
          <w:sz w:val="22"/>
          <w:szCs w:val="22"/>
        </w:rPr>
        <w:t>Legal requirement to report</w:t>
      </w:r>
    </w:p>
    <w:p w14:paraId="44232584" w14:textId="77777777" w:rsidR="000E5474" w:rsidRPr="00C33E39" w:rsidRDefault="000E5474" w:rsidP="000E5474">
      <w:pPr>
        <w:spacing w:after="0"/>
        <w:rPr>
          <w:b/>
          <w:bCs/>
          <w:sz w:val="22"/>
          <w:szCs w:val="22"/>
        </w:rPr>
      </w:pPr>
      <w:r w:rsidRPr="00C33E39">
        <w:rPr>
          <w:b/>
          <w:bCs/>
          <w:sz w:val="22"/>
          <w:szCs w:val="22"/>
        </w:rPr>
        <w:t>Families are informed unless doing so increases risk.</w:t>
      </w:r>
    </w:p>
    <w:p w14:paraId="13631079" w14:textId="77777777" w:rsidR="000E5474" w:rsidRPr="00C33E39" w:rsidRDefault="000E5474" w:rsidP="000E5474">
      <w:pPr>
        <w:spacing w:after="0"/>
        <w:rPr>
          <w:b/>
          <w:bCs/>
          <w:sz w:val="22"/>
          <w:szCs w:val="22"/>
        </w:rPr>
      </w:pPr>
    </w:p>
    <w:p w14:paraId="3F00D709" w14:textId="77777777" w:rsidR="00714788" w:rsidRDefault="00A127DF" w:rsidP="00714788">
      <w:pPr>
        <w:spacing w:after="0"/>
        <w:rPr>
          <w:rFonts w:ascii="Aptos" w:hAnsi="Aptos"/>
          <w:b/>
          <w:bCs/>
          <w:color w:val="000000"/>
          <w:sz w:val="22"/>
        </w:rPr>
      </w:pPr>
      <w:r w:rsidRPr="00C33E39">
        <w:rPr>
          <w:b/>
          <w:color w:val="000000"/>
          <w:sz w:val="22"/>
          <w:szCs w:val="22"/>
        </w:rPr>
        <w:t>1</w:t>
      </w:r>
      <w:r w:rsidR="00D77B9D">
        <w:rPr>
          <w:b/>
          <w:color w:val="000000"/>
          <w:sz w:val="22"/>
          <w:szCs w:val="22"/>
        </w:rPr>
        <w:t>5</w:t>
      </w:r>
      <w:r w:rsidRPr="00C33E39">
        <w:rPr>
          <w:b/>
          <w:color w:val="000000"/>
          <w:sz w:val="22"/>
          <w:szCs w:val="22"/>
        </w:rPr>
        <w:t>. Privacy &amp; Data Security</w:t>
      </w:r>
      <w:r w:rsidR="00714788" w:rsidRPr="00714788">
        <w:rPr>
          <w:rFonts w:ascii="Aptos" w:hAnsi="Aptos"/>
          <w:b/>
          <w:bCs/>
          <w:color w:val="000000"/>
          <w:sz w:val="22"/>
        </w:rPr>
        <w:t xml:space="preserve"> </w:t>
      </w:r>
    </w:p>
    <w:p w14:paraId="4A64A425" w14:textId="63834BD3" w:rsidR="00714788" w:rsidRPr="00087041" w:rsidRDefault="00714788" w:rsidP="00714788">
      <w:pPr>
        <w:spacing w:after="0"/>
        <w:rPr>
          <w:rFonts w:ascii="Aptos" w:hAnsi="Aptos"/>
          <w:b/>
          <w:bCs/>
          <w:color w:val="000000"/>
          <w:sz w:val="22"/>
        </w:rPr>
      </w:pPr>
      <w:r w:rsidRPr="00087041">
        <w:rPr>
          <w:rFonts w:ascii="Aptos" w:hAnsi="Aptos"/>
          <w:b/>
          <w:bCs/>
          <w:color w:val="000000"/>
          <w:sz w:val="22"/>
        </w:rPr>
        <w:t>Patients and families should note:</w:t>
      </w:r>
    </w:p>
    <w:p w14:paraId="11F9F3D0"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3D0B3A45"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72C73C62"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0647B34"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09D7609F"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26A2685D"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3F8A7EE4" w14:textId="77777777" w:rsidR="00714788" w:rsidRDefault="00714788" w:rsidP="000B0944">
      <w:pPr>
        <w:pStyle w:val="ListParagraph"/>
        <w:numPr>
          <w:ilvl w:val="0"/>
          <w:numId w:val="27"/>
        </w:numPr>
        <w:spacing w:after="0"/>
        <w:ind w:left="660"/>
        <w:rPr>
          <w:rFonts w:ascii="Aptos" w:hAnsi="Aptos"/>
          <w:color w:val="000000"/>
          <w:sz w:val="22"/>
        </w:rPr>
      </w:pPr>
      <w:r w:rsidRPr="003F64EA">
        <w:rPr>
          <w:rFonts w:ascii="Aptos" w:hAnsi="Aptos"/>
          <w:color w:val="000000"/>
          <w:sz w:val="22"/>
        </w:rPr>
        <w:t>Using headphones is recommended.</w:t>
      </w:r>
    </w:p>
    <w:p w14:paraId="3F32D921" w14:textId="76E962CF" w:rsidR="00714788" w:rsidRDefault="00714788" w:rsidP="00714788">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34236D">
        <w:rPr>
          <w:rFonts w:ascii="Aptos" w:hAnsi="Aptos"/>
          <w:color w:val="000000"/>
          <w:sz w:val="22"/>
        </w:rPr>
        <w:t xml:space="preserve">Ltd </w:t>
      </w:r>
      <w:r w:rsidRPr="003F64EA">
        <w:rPr>
          <w:rFonts w:ascii="Aptos" w:hAnsi="Aptos"/>
          <w:color w:val="000000"/>
          <w:sz w:val="22"/>
        </w:rPr>
        <w:t>protect their information.</w:t>
      </w:r>
    </w:p>
    <w:p w14:paraId="1CC09AD6" w14:textId="77777777" w:rsidR="00714788" w:rsidRPr="00087041" w:rsidRDefault="00714788" w:rsidP="00714788">
      <w:pPr>
        <w:spacing w:after="0"/>
        <w:rPr>
          <w:rFonts w:ascii="Aptos" w:hAnsi="Aptos"/>
          <w:b/>
          <w:bCs/>
          <w:color w:val="000000"/>
          <w:sz w:val="22"/>
        </w:rPr>
      </w:pPr>
      <w:r w:rsidRPr="00087041">
        <w:rPr>
          <w:rFonts w:ascii="Aptos" w:hAnsi="Aptos"/>
          <w:b/>
          <w:bCs/>
          <w:color w:val="000000"/>
          <w:sz w:val="22"/>
        </w:rPr>
        <w:t>Families are also reminded to:</w:t>
      </w:r>
    </w:p>
    <w:p w14:paraId="2400C109" w14:textId="77777777" w:rsidR="00714788" w:rsidRDefault="00714788" w:rsidP="000B0944">
      <w:pPr>
        <w:pStyle w:val="ListParagraph"/>
        <w:numPr>
          <w:ilvl w:val="0"/>
          <w:numId w:val="28"/>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4BFA4013" w14:textId="77777777" w:rsidR="00714788" w:rsidRDefault="00714788" w:rsidP="000B0944">
      <w:pPr>
        <w:pStyle w:val="ListParagraph"/>
        <w:numPr>
          <w:ilvl w:val="0"/>
          <w:numId w:val="28"/>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5A78EF85" w14:textId="77777777" w:rsidR="00714788" w:rsidRPr="00D11905" w:rsidRDefault="00714788" w:rsidP="000B0944">
      <w:pPr>
        <w:pStyle w:val="ListParagraph"/>
        <w:numPr>
          <w:ilvl w:val="0"/>
          <w:numId w:val="28"/>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6C899A41" w14:textId="77777777" w:rsidR="00714788" w:rsidRDefault="00714788" w:rsidP="000B0944">
      <w:pPr>
        <w:pStyle w:val="ListParagraph"/>
        <w:numPr>
          <w:ilvl w:val="0"/>
          <w:numId w:val="28"/>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75EFA0C1" w14:textId="77777777" w:rsidR="00714788" w:rsidRPr="00087041" w:rsidRDefault="00714788" w:rsidP="00714788">
      <w:pPr>
        <w:spacing w:after="0"/>
        <w:rPr>
          <w:b/>
          <w:bCs/>
          <w:sz w:val="22"/>
          <w:szCs w:val="22"/>
        </w:rPr>
      </w:pPr>
      <w:r w:rsidRPr="00087041">
        <w:rPr>
          <w:b/>
          <w:bCs/>
          <w:sz w:val="22"/>
          <w:szCs w:val="22"/>
        </w:rPr>
        <w:t>Allergy Nurture Care Ltd is committed to ensuring:</w:t>
      </w:r>
    </w:p>
    <w:p w14:paraId="04F6F0BF" w14:textId="77777777" w:rsidR="00714788" w:rsidRPr="003A0A0A" w:rsidRDefault="00714788" w:rsidP="000B0944">
      <w:pPr>
        <w:pStyle w:val="ListParagraph"/>
        <w:numPr>
          <w:ilvl w:val="0"/>
          <w:numId w:val="32"/>
        </w:numPr>
        <w:spacing w:after="0"/>
        <w:rPr>
          <w:sz w:val="22"/>
          <w:szCs w:val="22"/>
        </w:rPr>
      </w:pPr>
      <w:r w:rsidRPr="003A0A0A">
        <w:rPr>
          <w:sz w:val="22"/>
          <w:szCs w:val="22"/>
        </w:rPr>
        <w:t xml:space="preserve">Patients and families are aware of privacy policy. </w:t>
      </w:r>
    </w:p>
    <w:p w14:paraId="107E80C5" w14:textId="77777777" w:rsidR="00714788" w:rsidRPr="003A0A0A" w:rsidRDefault="00714788" w:rsidP="000B0944">
      <w:pPr>
        <w:pStyle w:val="ListParagraph"/>
        <w:numPr>
          <w:ilvl w:val="0"/>
          <w:numId w:val="32"/>
        </w:numPr>
        <w:spacing w:after="0"/>
        <w:rPr>
          <w:sz w:val="22"/>
          <w:szCs w:val="22"/>
        </w:rPr>
      </w:pPr>
      <w:r w:rsidRPr="003A0A0A">
        <w:rPr>
          <w:sz w:val="22"/>
          <w:szCs w:val="22"/>
        </w:rPr>
        <w:t>Patients and families are informed of breaches and Business Continuity process</w:t>
      </w:r>
    </w:p>
    <w:p w14:paraId="601EAD94" w14:textId="77777777" w:rsidR="00714788" w:rsidRPr="003A0A0A" w:rsidRDefault="00714788" w:rsidP="000B0944">
      <w:pPr>
        <w:pStyle w:val="ListParagraph"/>
        <w:numPr>
          <w:ilvl w:val="0"/>
          <w:numId w:val="32"/>
        </w:numPr>
        <w:spacing w:after="0"/>
        <w:rPr>
          <w:sz w:val="22"/>
          <w:szCs w:val="22"/>
        </w:rPr>
      </w:pPr>
      <w:r w:rsidRPr="003A0A0A">
        <w:rPr>
          <w:sz w:val="22"/>
          <w:szCs w:val="22"/>
        </w:rPr>
        <w:t>Patients and families are reassured that their data security is of up most importance to us</w:t>
      </w:r>
    </w:p>
    <w:p w14:paraId="13F5E075" w14:textId="77777777" w:rsidR="00714788" w:rsidRPr="003A0A0A" w:rsidRDefault="00714788" w:rsidP="000B0944">
      <w:pPr>
        <w:pStyle w:val="ListParagraph"/>
        <w:numPr>
          <w:ilvl w:val="0"/>
          <w:numId w:val="32"/>
        </w:numPr>
        <w:spacing w:after="0"/>
        <w:rPr>
          <w:sz w:val="22"/>
          <w:szCs w:val="22"/>
        </w:rPr>
      </w:pPr>
      <w:r w:rsidRPr="003A0A0A">
        <w:rPr>
          <w:sz w:val="22"/>
          <w:szCs w:val="22"/>
        </w:rPr>
        <w:t>Patients and families are kept up to date with improvements and asked regularly for feedback ‘You said, we listened approach’.</w:t>
      </w:r>
    </w:p>
    <w:p w14:paraId="3A313FEC" w14:textId="1D11E518" w:rsidR="009D1286" w:rsidRPr="00714788" w:rsidRDefault="00714788" w:rsidP="000B0944">
      <w:pPr>
        <w:pStyle w:val="ListParagraph"/>
        <w:numPr>
          <w:ilvl w:val="0"/>
          <w:numId w:val="32"/>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6921597F" w14:textId="55DC4939" w:rsidR="000E5474" w:rsidRPr="00C33E39" w:rsidRDefault="00AA745E" w:rsidP="000E5474">
      <w:pPr>
        <w:spacing w:after="0"/>
        <w:rPr>
          <w:b/>
          <w:bCs/>
          <w:sz w:val="22"/>
          <w:szCs w:val="22"/>
        </w:rPr>
      </w:pPr>
      <w:r w:rsidRPr="00C33E39">
        <w:rPr>
          <w:b/>
          <w:bCs/>
          <w:sz w:val="22"/>
          <w:szCs w:val="22"/>
        </w:rPr>
        <w:lastRenderedPageBreak/>
        <w:t>1</w:t>
      </w:r>
      <w:r w:rsidR="00D77B9D">
        <w:rPr>
          <w:b/>
          <w:bCs/>
          <w:sz w:val="22"/>
          <w:szCs w:val="22"/>
        </w:rPr>
        <w:t>6</w:t>
      </w:r>
      <w:r w:rsidR="000E5474" w:rsidRPr="00C33E39">
        <w:rPr>
          <w:b/>
          <w:bCs/>
          <w:sz w:val="22"/>
          <w:szCs w:val="22"/>
        </w:rPr>
        <w:t>. Monitoring, Audit &amp; Governance</w:t>
      </w:r>
    </w:p>
    <w:p w14:paraId="3F7345BD" w14:textId="2A1ECB40" w:rsidR="000E5474" w:rsidRPr="00C33E39" w:rsidRDefault="000E5474" w:rsidP="000E5474">
      <w:pPr>
        <w:spacing w:after="0"/>
        <w:rPr>
          <w:sz w:val="22"/>
          <w:szCs w:val="22"/>
        </w:rPr>
      </w:pPr>
      <w:r w:rsidRPr="00C33E39">
        <w:rPr>
          <w:sz w:val="22"/>
          <w:szCs w:val="22"/>
        </w:rPr>
        <w:t>We maintain</w:t>
      </w:r>
      <w:r w:rsidR="00405637" w:rsidRPr="00C33E39">
        <w:rPr>
          <w:sz w:val="22"/>
          <w:szCs w:val="22"/>
        </w:rPr>
        <w:t xml:space="preserve"> </w:t>
      </w:r>
      <w:r w:rsidR="00AA745E" w:rsidRPr="00C33E39">
        <w:rPr>
          <w:sz w:val="22"/>
          <w:szCs w:val="22"/>
        </w:rPr>
        <w:t>regular</w:t>
      </w:r>
      <w:r w:rsidRPr="00C33E39">
        <w:rPr>
          <w:sz w:val="22"/>
          <w:szCs w:val="22"/>
        </w:rPr>
        <w:t>:</w:t>
      </w:r>
    </w:p>
    <w:p w14:paraId="44472D04" w14:textId="77777777" w:rsidR="000E5474" w:rsidRPr="00C33E39" w:rsidRDefault="000E5474" w:rsidP="000B0944">
      <w:pPr>
        <w:numPr>
          <w:ilvl w:val="0"/>
          <w:numId w:val="15"/>
        </w:numPr>
        <w:spacing w:after="0"/>
        <w:rPr>
          <w:sz w:val="22"/>
          <w:szCs w:val="22"/>
        </w:rPr>
      </w:pPr>
      <w:r w:rsidRPr="00C33E39">
        <w:rPr>
          <w:sz w:val="22"/>
          <w:szCs w:val="22"/>
        </w:rPr>
        <w:t>Random consultation quality review</w:t>
      </w:r>
    </w:p>
    <w:p w14:paraId="7996C59F" w14:textId="77777777" w:rsidR="000E5474" w:rsidRPr="00C33E39" w:rsidRDefault="000E5474" w:rsidP="000B0944">
      <w:pPr>
        <w:numPr>
          <w:ilvl w:val="0"/>
          <w:numId w:val="15"/>
        </w:numPr>
        <w:spacing w:after="0"/>
        <w:rPr>
          <w:sz w:val="22"/>
          <w:szCs w:val="22"/>
        </w:rPr>
      </w:pPr>
      <w:r w:rsidRPr="00C33E39">
        <w:rPr>
          <w:sz w:val="22"/>
          <w:szCs w:val="22"/>
        </w:rPr>
        <w:t>Safeguarding audits</w:t>
      </w:r>
    </w:p>
    <w:p w14:paraId="2828566E" w14:textId="77777777" w:rsidR="000E5474" w:rsidRPr="00C33E39" w:rsidRDefault="000E5474" w:rsidP="000B0944">
      <w:pPr>
        <w:numPr>
          <w:ilvl w:val="0"/>
          <w:numId w:val="15"/>
        </w:numPr>
        <w:spacing w:after="0"/>
        <w:rPr>
          <w:sz w:val="22"/>
          <w:szCs w:val="22"/>
        </w:rPr>
      </w:pPr>
      <w:r w:rsidRPr="00C33E39">
        <w:rPr>
          <w:sz w:val="22"/>
          <w:szCs w:val="22"/>
        </w:rPr>
        <w:t>Review of escalations, incidents &amp; near misses</w:t>
      </w:r>
    </w:p>
    <w:p w14:paraId="2E888291" w14:textId="77777777" w:rsidR="000E5474" w:rsidRPr="00C33E39" w:rsidRDefault="000E5474" w:rsidP="000B0944">
      <w:pPr>
        <w:numPr>
          <w:ilvl w:val="0"/>
          <w:numId w:val="15"/>
        </w:numPr>
        <w:spacing w:after="0"/>
        <w:rPr>
          <w:sz w:val="22"/>
          <w:szCs w:val="22"/>
        </w:rPr>
      </w:pPr>
      <w:r w:rsidRPr="00C33E39">
        <w:rPr>
          <w:sz w:val="22"/>
          <w:szCs w:val="22"/>
        </w:rPr>
        <w:t>Clinical supervision &amp; reflection</w:t>
      </w:r>
    </w:p>
    <w:p w14:paraId="4605CEE4" w14:textId="77777777" w:rsidR="000E5474" w:rsidRPr="00C33E39" w:rsidRDefault="000E5474" w:rsidP="000B0944">
      <w:pPr>
        <w:numPr>
          <w:ilvl w:val="0"/>
          <w:numId w:val="15"/>
        </w:numPr>
        <w:spacing w:after="0"/>
        <w:rPr>
          <w:sz w:val="22"/>
          <w:szCs w:val="22"/>
        </w:rPr>
      </w:pPr>
      <w:r w:rsidRPr="00C33E39">
        <w:rPr>
          <w:sz w:val="22"/>
          <w:szCs w:val="22"/>
        </w:rPr>
        <w:t>Patient experience feedback</w:t>
      </w:r>
    </w:p>
    <w:p w14:paraId="67DECEFA" w14:textId="77777777" w:rsidR="000E5474" w:rsidRPr="00C33E39" w:rsidRDefault="000E5474" w:rsidP="000B0944">
      <w:pPr>
        <w:numPr>
          <w:ilvl w:val="0"/>
          <w:numId w:val="15"/>
        </w:numPr>
        <w:spacing w:after="0"/>
        <w:rPr>
          <w:sz w:val="22"/>
          <w:szCs w:val="22"/>
        </w:rPr>
      </w:pPr>
      <w:r w:rsidRPr="00C33E39">
        <w:rPr>
          <w:sz w:val="22"/>
          <w:szCs w:val="22"/>
        </w:rPr>
        <w:t>Policy reviews after incidents and to include any subsequent re-enactments of all legislative requirements thereof</w:t>
      </w:r>
    </w:p>
    <w:p w14:paraId="69B737F7" w14:textId="537D624D" w:rsidR="000E5474" w:rsidRPr="00C33E39" w:rsidRDefault="000E5474" w:rsidP="000B0944">
      <w:pPr>
        <w:numPr>
          <w:ilvl w:val="0"/>
          <w:numId w:val="16"/>
        </w:numPr>
        <w:spacing w:after="0"/>
        <w:rPr>
          <w:sz w:val="22"/>
          <w:szCs w:val="22"/>
        </w:rPr>
      </w:pPr>
      <w:r w:rsidRPr="00C33E39">
        <w:rPr>
          <w:sz w:val="22"/>
          <w:szCs w:val="22"/>
        </w:rPr>
        <w:t xml:space="preserve">Incident log </w:t>
      </w:r>
      <w:r w:rsidR="009E7F0C" w:rsidRPr="00C33E39">
        <w:rPr>
          <w:sz w:val="22"/>
          <w:szCs w:val="22"/>
        </w:rPr>
        <w:t xml:space="preserve">and risk register </w:t>
      </w:r>
      <w:r w:rsidRPr="00C33E39">
        <w:rPr>
          <w:sz w:val="22"/>
          <w:szCs w:val="22"/>
        </w:rPr>
        <w:t>monitoring</w:t>
      </w:r>
    </w:p>
    <w:p w14:paraId="34EAF531" w14:textId="77777777" w:rsidR="000E5474" w:rsidRPr="00C33E39" w:rsidRDefault="000E5474" w:rsidP="000B0944">
      <w:pPr>
        <w:numPr>
          <w:ilvl w:val="0"/>
          <w:numId w:val="16"/>
        </w:numPr>
        <w:spacing w:after="0"/>
        <w:rPr>
          <w:sz w:val="22"/>
          <w:szCs w:val="22"/>
        </w:rPr>
      </w:pPr>
      <w:r w:rsidRPr="00C33E39">
        <w:rPr>
          <w:sz w:val="22"/>
          <w:szCs w:val="22"/>
        </w:rPr>
        <w:t>Review themes from complaints &amp; compliments</w:t>
      </w:r>
    </w:p>
    <w:p w14:paraId="34CD394F" w14:textId="77777777" w:rsidR="000E5474" w:rsidRDefault="000E5474" w:rsidP="000B0944">
      <w:pPr>
        <w:numPr>
          <w:ilvl w:val="0"/>
          <w:numId w:val="16"/>
        </w:numPr>
        <w:spacing w:after="0"/>
        <w:rPr>
          <w:sz w:val="22"/>
          <w:szCs w:val="22"/>
        </w:rPr>
      </w:pPr>
      <w:r w:rsidRPr="00C33E39">
        <w:rPr>
          <w:sz w:val="22"/>
          <w:szCs w:val="22"/>
        </w:rPr>
        <w:t>Monitoring accessibility requests &amp; adjustments</w:t>
      </w:r>
    </w:p>
    <w:p w14:paraId="440EFD67" w14:textId="563E02EC" w:rsidR="007F542C" w:rsidRPr="00C33E39" w:rsidRDefault="007F542C" w:rsidP="000B0944">
      <w:pPr>
        <w:numPr>
          <w:ilvl w:val="0"/>
          <w:numId w:val="16"/>
        </w:numPr>
        <w:spacing w:after="0"/>
        <w:rPr>
          <w:sz w:val="22"/>
          <w:szCs w:val="22"/>
        </w:rPr>
      </w:pPr>
      <w:r>
        <w:rPr>
          <w:sz w:val="22"/>
          <w:szCs w:val="22"/>
        </w:rPr>
        <w:t>Training records maintained and compliance checked</w:t>
      </w:r>
    </w:p>
    <w:p w14:paraId="401C63BE" w14:textId="77777777" w:rsidR="000E5474" w:rsidRPr="00C33E39" w:rsidRDefault="000E5474" w:rsidP="000B0944">
      <w:pPr>
        <w:numPr>
          <w:ilvl w:val="0"/>
          <w:numId w:val="16"/>
        </w:numPr>
        <w:spacing w:after="0"/>
        <w:rPr>
          <w:sz w:val="22"/>
          <w:szCs w:val="22"/>
        </w:rPr>
      </w:pPr>
      <w:r w:rsidRPr="00C33E39">
        <w:rPr>
          <w:sz w:val="22"/>
          <w:szCs w:val="22"/>
        </w:rPr>
        <w:t>Staff feedback and culture review</w:t>
      </w:r>
    </w:p>
    <w:p w14:paraId="1C2B33E9" w14:textId="77777777" w:rsidR="000E5474" w:rsidRPr="00C33E39" w:rsidRDefault="000E5474" w:rsidP="000B0944">
      <w:pPr>
        <w:numPr>
          <w:ilvl w:val="0"/>
          <w:numId w:val="16"/>
        </w:numPr>
        <w:spacing w:after="0"/>
        <w:rPr>
          <w:sz w:val="22"/>
          <w:szCs w:val="22"/>
        </w:rPr>
      </w:pPr>
      <w:r w:rsidRPr="00C33E39">
        <w:rPr>
          <w:sz w:val="22"/>
          <w:szCs w:val="22"/>
        </w:rPr>
        <w:t>CPD &amp; supervision review</w:t>
      </w:r>
    </w:p>
    <w:p w14:paraId="40733ADA" w14:textId="77777777" w:rsidR="000E5474" w:rsidRPr="00C33E39" w:rsidRDefault="000E5474" w:rsidP="000E5474">
      <w:pPr>
        <w:spacing w:after="0"/>
        <w:rPr>
          <w:sz w:val="22"/>
          <w:szCs w:val="22"/>
        </w:rPr>
      </w:pPr>
      <w:r w:rsidRPr="00C33E39">
        <w:rPr>
          <w:sz w:val="22"/>
          <w:szCs w:val="22"/>
        </w:rPr>
        <w:t>Quality improvement actions tracked in governance meetings. Learning informs continuous improvement.</w:t>
      </w:r>
    </w:p>
    <w:p w14:paraId="523F6014" w14:textId="2BE6C62A" w:rsidR="009B72DB" w:rsidRPr="00C33E39" w:rsidRDefault="009B72DB" w:rsidP="009B72DB">
      <w:pPr>
        <w:spacing w:after="0"/>
        <w:rPr>
          <w:sz w:val="22"/>
          <w:szCs w:val="22"/>
        </w:rPr>
      </w:pPr>
    </w:p>
    <w:p w14:paraId="68D2A177" w14:textId="225A08DE" w:rsidR="009320EE" w:rsidRPr="00C33E39" w:rsidRDefault="009320EE" w:rsidP="009B72DB">
      <w:pPr>
        <w:spacing w:after="0"/>
        <w:rPr>
          <w:sz w:val="22"/>
          <w:szCs w:val="22"/>
        </w:rPr>
      </w:pPr>
      <w:r w:rsidRPr="00C33E39">
        <w:rPr>
          <w:b/>
          <w:bCs/>
          <w:sz w:val="22"/>
          <w:szCs w:val="22"/>
        </w:rPr>
        <w:t>1</w:t>
      </w:r>
      <w:r w:rsidR="00D77B9D">
        <w:rPr>
          <w:b/>
          <w:bCs/>
          <w:sz w:val="22"/>
          <w:szCs w:val="22"/>
        </w:rPr>
        <w:t>7</w:t>
      </w:r>
      <w:r w:rsidR="006C4543" w:rsidRPr="00C33E39">
        <w:rPr>
          <w:b/>
          <w:bCs/>
          <w:sz w:val="22"/>
          <w:szCs w:val="22"/>
        </w:rPr>
        <w:t xml:space="preserve">. </w:t>
      </w:r>
      <w:r w:rsidRPr="00C33E39">
        <w:rPr>
          <w:b/>
          <w:bCs/>
          <w:sz w:val="22"/>
          <w:szCs w:val="22"/>
        </w:rPr>
        <w:t>Record Keeping &amp; Documentation</w:t>
      </w:r>
    </w:p>
    <w:p w14:paraId="6455C8EA" w14:textId="77777777" w:rsidR="009B72DB" w:rsidRPr="00C33E39" w:rsidRDefault="009B72DB" w:rsidP="009B72DB">
      <w:pPr>
        <w:spacing w:after="0"/>
        <w:rPr>
          <w:sz w:val="22"/>
          <w:szCs w:val="22"/>
        </w:rPr>
      </w:pPr>
      <w:r w:rsidRPr="00C33E39">
        <w:rPr>
          <w:sz w:val="22"/>
          <w:szCs w:val="22"/>
        </w:rPr>
        <w:t>All significant events are:</w:t>
      </w:r>
    </w:p>
    <w:p w14:paraId="4A099731" w14:textId="77777777" w:rsidR="009B72DB" w:rsidRPr="00C33E39" w:rsidRDefault="009B72DB" w:rsidP="000B0944">
      <w:pPr>
        <w:pStyle w:val="ListParagraph"/>
        <w:numPr>
          <w:ilvl w:val="0"/>
          <w:numId w:val="30"/>
        </w:numPr>
        <w:spacing w:after="0"/>
        <w:rPr>
          <w:sz w:val="22"/>
          <w:szCs w:val="22"/>
        </w:rPr>
      </w:pPr>
      <w:r w:rsidRPr="00C33E39">
        <w:rPr>
          <w:sz w:val="22"/>
          <w:szCs w:val="22"/>
        </w:rPr>
        <w:t>Recorded in a Significant Events Log</w:t>
      </w:r>
    </w:p>
    <w:p w14:paraId="6CFA1900" w14:textId="77777777" w:rsidR="009B72DB" w:rsidRPr="00C33E39" w:rsidRDefault="009B72DB" w:rsidP="000B0944">
      <w:pPr>
        <w:pStyle w:val="ListParagraph"/>
        <w:numPr>
          <w:ilvl w:val="0"/>
          <w:numId w:val="30"/>
        </w:numPr>
        <w:spacing w:after="0"/>
        <w:rPr>
          <w:sz w:val="22"/>
          <w:szCs w:val="22"/>
        </w:rPr>
      </w:pPr>
      <w:r w:rsidRPr="00C33E39">
        <w:rPr>
          <w:sz w:val="22"/>
          <w:szCs w:val="22"/>
        </w:rPr>
        <w:t>Stored securely in line with GDPR</w:t>
      </w:r>
    </w:p>
    <w:p w14:paraId="519E0BE9" w14:textId="77777777" w:rsidR="009B72DB" w:rsidRPr="00C33E39" w:rsidRDefault="009B72DB" w:rsidP="000B0944">
      <w:pPr>
        <w:pStyle w:val="ListParagraph"/>
        <w:numPr>
          <w:ilvl w:val="0"/>
          <w:numId w:val="30"/>
        </w:numPr>
        <w:spacing w:after="0"/>
        <w:rPr>
          <w:sz w:val="22"/>
          <w:szCs w:val="22"/>
        </w:rPr>
      </w:pPr>
      <w:r w:rsidRPr="00C33E39">
        <w:rPr>
          <w:sz w:val="22"/>
          <w:szCs w:val="22"/>
        </w:rPr>
        <w:t>Reviewed as part of governance processes</w:t>
      </w:r>
    </w:p>
    <w:p w14:paraId="373BCDAD" w14:textId="77777777" w:rsidR="009B72DB" w:rsidRPr="00C33E39" w:rsidRDefault="009B72DB" w:rsidP="009B72DB">
      <w:pPr>
        <w:spacing w:after="0"/>
        <w:rPr>
          <w:sz w:val="22"/>
          <w:szCs w:val="22"/>
        </w:rPr>
      </w:pPr>
      <w:r w:rsidRPr="00C33E39">
        <w:rPr>
          <w:sz w:val="22"/>
          <w:szCs w:val="22"/>
        </w:rPr>
        <w:t>Records include:</w:t>
      </w:r>
    </w:p>
    <w:p w14:paraId="0C4E2C22" w14:textId="77777777" w:rsidR="009B72DB" w:rsidRPr="00C33E39" w:rsidRDefault="009B72DB" w:rsidP="000B0944">
      <w:pPr>
        <w:pStyle w:val="ListParagraph"/>
        <w:numPr>
          <w:ilvl w:val="0"/>
          <w:numId w:val="29"/>
        </w:numPr>
        <w:spacing w:after="0"/>
        <w:rPr>
          <w:sz w:val="22"/>
          <w:szCs w:val="22"/>
        </w:rPr>
      </w:pPr>
      <w:r w:rsidRPr="00C33E39">
        <w:rPr>
          <w:sz w:val="22"/>
          <w:szCs w:val="22"/>
        </w:rPr>
        <w:t>Date and description</w:t>
      </w:r>
    </w:p>
    <w:p w14:paraId="2DFFD65D" w14:textId="77777777" w:rsidR="009B72DB" w:rsidRPr="00C33E39" w:rsidRDefault="009B72DB" w:rsidP="000B0944">
      <w:pPr>
        <w:pStyle w:val="ListParagraph"/>
        <w:numPr>
          <w:ilvl w:val="0"/>
          <w:numId w:val="29"/>
        </w:numPr>
        <w:spacing w:after="0"/>
        <w:rPr>
          <w:sz w:val="22"/>
          <w:szCs w:val="22"/>
        </w:rPr>
      </w:pPr>
      <w:r w:rsidRPr="00C33E39">
        <w:rPr>
          <w:sz w:val="22"/>
          <w:szCs w:val="22"/>
        </w:rPr>
        <w:t>Type of event (clinical or non-clinical)</w:t>
      </w:r>
    </w:p>
    <w:p w14:paraId="4ACF8899" w14:textId="77777777" w:rsidR="009B72DB" w:rsidRPr="00C33E39" w:rsidRDefault="009B72DB" w:rsidP="000B0944">
      <w:pPr>
        <w:pStyle w:val="ListParagraph"/>
        <w:numPr>
          <w:ilvl w:val="0"/>
          <w:numId w:val="29"/>
        </w:numPr>
        <w:spacing w:after="0"/>
        <w:rPr>
          <w:sz w:val="22"/>
          <w:szCs w:val="22"/>
        </w:rPr>
      </w:pPr>
      <w:r w:rsidRPr="00C33E39">
        <w:rPr>
          <w:sz w:val="22"/>
          <w:szCs w:val="22"/>
        </w:rPr>
        <w:t>Actions taken</w:t>
      </w:r>
    </w:p>
    <w:p w14:paraId="16B8351E" w14:textId="77777777" w:rsidR="009B72DB" w:rsidRPr="00C33E39" w:rsidRDefault="009B72DB" w:rsidP="000B0944">
      <w:pPr>
        <w:pStyle w:val="ListParagraph"/>
        <w:numPr>
          <w:ilvl w:val="0"/>
          <w:numId w:val="29"/>
        </w:numPr>
        <w:spacing w:after="0"/>
        <w:rPr>
          <w:sz w:val="22"/>
          <w:szCs w:val="22"/>
        </w:rPr>
      </w:pPr>
      <w:r w:rsidRPr="00C33E39">
        <w:rPr>
          <w:sz w:val="22"/>
          <w:szCs w:val="22"/>
        </w:rPr>
        <w:t>Outcome and learning</w:t>
      </w:r>
    </w:p>
    <w:p w14:paraId="33DA8A14" w14:textId="77777777" w:rsidR="009B72DB" w:rsidRPr="00C33E39" w:rsidRDefault="009B72DB" w:rsidP="000B0944">
      <w:pPr>
        <w:pStyle w:val="ListParagraph"/>
        <w:numPr>
          <w:ilvl w:val="0"/>
          <w:numId w:val="29"/>
        </w:numPr>
        <w:spacing w:after="0"/>
        <w:rPr>
          <w:sz w:val="22"/>
          <w:szCs w:val="22"/>
        </w:rPr>
      </w:pPr>
      <w:r w:rsidRPr="00C33E39">
        <w:rPr>
          <w:sz w:val="22"/>
          <w:szCs w:val="22"/>
        </w:rPr>
        <w:t>Review date</w:t>
      </w:r>
    </w:p>
    <w:p w14:paraId="28474C1B" w14:textId="77777777" w:rsidR="009B72DB" w:rsidRPr="00C33E39" w:rsidRDefault="009B72DB" w:rsidP="000E5474">
      <w:pPr>
        <w:spacing w:after="0"/>
        <w:rPr>
          <w:sz w:val="22"/>
          <w:szCs w:val="22"/>
        </w:rPr>
      </w:pPr>
    </w:p>
    <w:p w14:paraId="2B898982" w14:textId="10C747F8" w:rsidR="000E5474" w:rsidRPr="00C33E39" w:rsidRDefault="006C4543" w:rsidP="000E5474">
      <w:pPr>
        <w:spacing w:after="0"/>
        <w:rPr>
          <w:b/>
          <w:bCs/>
          <w:sz w:val="22"/>
          <w:szCs w:val="22"/>
        </w:rPr>
      </w:pPr>
      <w:r w:rsidRPr="00C33E39">
        <w:rPr>
          <w:b/>
          <w:bCs/>
          <w:sz w:val="22"/>
          <w:szCs w:val="22"/>
        </w:rPr>
        <w:t>1</w:t>
      </w:r>
      <w:r w:rsidR="006B237A">
        <w:rPr>
          <w:b/>
          <w:bCs/>
          <w:sz w:val="22"/>
          <w:szCs w:val="22"/>
        </w:rPr>
        <w:t>8</w:t>
      </w:r>
      <w:r w:rsidR="000E5474" w:rsidRPr="00C33E39">
        <w:rPr>
          <w:b/>
          <w:bCs/>
          <w:sz w:val="22"/>
          <w:szCs w:val="22"/>
        </w:rPr>
        <w:t>. Linked Policies</w:t>
      </w:r>
    </w:p>
    <w:p w14:paraId="566D0802" w14:textId="77777777" w:rsidR="000E5474" w:rsidRPr="00C33E39" w:rsidRDefault="000E5474" w:rsidP="000B0944">
      <w:pPr>
        <w:numPr>
          <w:ilvl w:val="0"/>
          <w:numId w:val="24"/>
        </w:numPr>
        <w:spacing w:after="0"/>
        <w:rPr>
          <w:sz w:val="22"/>
          <w:szCs w:val="22"/>
        </w:rPr>
      </w:pPr>
      <w:r w:rsidRPr="00C33E39">
        <w:rPr>
          <w:sz w:val="22"/>
          <w:szCs w:val="22"/>
        </w:rPr>
        <w:t xml:space="preserve">Safeguarding Children &amp; Adults </w:t>
      </w:r>
    </w:p>
    <w:p w14:paraId="1FA9573C" w14:textId="77777777" w:rsidR="000B0944" w:rsidRDefault="000B0944" w:rsidP="000B0944">
      <w:pPr>
        <w:numPr>
          <w:ilvl w:val="0"/>
          <w:numId w:val="24"/>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3E8448FA" w14:textId="77777777" w:rsidR="000B0944" w:rsidRDefault="000B0944" w:rsidP="000B0944">
      <w:pPr>
        <w:pStyle w:val="ListParagraph"/>
        <w:numPr>
          <w:ilvl w:val="0"/>
          <w:numId w:val="24"/>
        </w:numPr>
        <w:spacing w:after="0" w:line="276" w:lineRule="auto"/>
        <w:rPr>
          <w:rFonts w:ascii="Aptos" w:hAnsi="Aptos"/>
          <w:sz w:val="22"/>
          <w:szCs w:val="22"/>
        </w:rPr>
      </w:pPr>
      <w:r>
        <w:rPr>
          <w:rFonts w:ascii="Aptos" w:hAnsi="Aptos"/>
          <w:sz w:val="22"/>
          <w:szCs w:val="22"/>
        </w:rPr>
        <w:t xml:space="preserve">Governance </w:t>
      </w:r>
    </w:p>
    <w:p w14:paraId="73F070CA" w14:textId="77777777" w:rsidR="000B0944" w:rsidRPr="005D2D38" w:rsidRDefault="000B0944" w:rsidP="000B0944">
      <w:pPr>
        <w:pStyle w:val="ListParagraph"/>
        <w:numPr>
          <w:ilvl w:val="0"/>
          <w:numId w:val="24"/>
        </w:numPr>
        <w:spacing w:after="0" w:line="276" w:lineRule="auto"/>
        <w:rPr>
          <w:rFonts w:ascii="Aptos" w:hAnsi="Aptos"/>
          <w:sz w:val="22"/>
          <w:szCs w:val="22"/>
        </w:rPr>
      </w:pPr>
      <w:r>
        <w:rPr>
          <w:rFonts w:ascii="Aptos" w:hAnsi="Aptos"/>
          <w:sz w:val="22"/>
          <w:szCs w:val="22"/>
        </w:rPr>
        <w:t>Recruitment</w:t>
      </w:r>
    </w:p>
    <w:p w14:paraId="3521E193" w14:textId="77777777" w:rsidR="000E5474" w:rsidRPr="00C33E39" w:rsidRDefault="000E5474" w:rsidP="000B0944">
      <w:pPr>
        <w:numPr>
          <w:ilvl w:val="0"/>
          <w:numId w:val="24"/>
        </w:numPr>
        <w:spacing w:after="0"/>
        <w:rPr>
          <w:sz w:val="22"/>
          <w:szCs w:val="22"/>
        </w:rPr>
      </w:pPr>
      <w:r w:rsidRPr="00C33E39">
        <w:rPr>
          <w:sz w:val="22"/>
          <w:szCs w:val="22"/>
        </w:rPr>
        <w:t xml:space="preserve">Clinical Documentation &amp; Record Keeping </w:t>
      </w:r>
    </w:p>
    <w:p w14:paraId="6FD78510" w14:textId="77777777" w:rsidR="000E5474" w:rsidRPr="00C33E39" w:rsidRDefault="000E5474" w:rsidP="000B0944">
      <w:pPr>
        <w:numPr>
          <w:ilvl w:val="0"/>
          <w:numId w:val="24"/>
        </w:numPr>
        <w:spacing w:after="0"/>
        <w:rPr>
          <w:sz w:val="22"/>
          <w:szCs w:val="22"/>
        </w:rPr>
      </w:pPr>
      <w:r w:rsidRPr="00C33E39">
        <w:rPr>
          <w:sz w:val="22"/>
          <w:szCs w:val="22"/>
        </w:rPr>
        <w:t>Information Governance &amp; Data Protection</w:t>
      </w:r>
    </w:p>
    <w:p w14:paraId="3A18ADA6" w14:textId="77777777" w:rsidR="000E5474" w:rsidRPr="00C33E39" w:rsidRDefault="000E5474" w:rsidP="000B0944">
      <w:pPr>
        <w:numPr>
          <w:ilvl w:val="0"/>
          <w:numId w:val="24"/>
        </w:numPr>
        <w:spacing w:after="0"/>
        <w:rPr>
          <w:sz w:val="22"/>
          <w:szCs w:val="22"/>
        </w:rPr>
      </w:pPr>
      <w:r w:rsidRPr="00C33E39">
        <w:rPr>
          <w:sz w:val="22"/>
          <w:szCs w:val="22"/>
        </w:rPr>
        <w:t>Clinical Audit &amp; Quality Improvement</w:t>
      </w:r>
    </w:p>
    <w:p w14:paraId="5FCA9670" w14:textId="77777777" w:rsidR="000E5474" w:rsidRPr="00C33E39" w:rsidRDefault="000E5474" w:rsidP="000B0944">
      <w:pPr>
        <w:numPr>
          <w:ilvl w:val="0"/>
          <w:numId w:val="24"/>
        </w:numPr>
        <w:spacing w:after="0"/>
        <w:rPr>
          <w:sz w:val="22"/>
          <w:szCs w:val="22"/>
        </w:rPr>
      </w:pPr>
      <w:r w:rsidRPr="00C33E39">
        <w:rPr>
          <w:sz w:val="22"/>
          <w:szCs w:val="22"/>
        </w:rPr>
        <w:t>Duty of Candour &amp; Incident Reporting</w:t>
      </w:r>
    </w:p>
    <w:p w14:paraId="79FA3E6B" w14:textId="77777777" w:rsidR="000E5474" w:rsidRPr="00C33E39" w:rsidRDefault="000E5474" w:rsidP="000B0944">
      <w:pPr>
        <w:numPr>
          <w:ilvl w:val="0"/>
          <w:numId w:val="24"/>
        </w:numPr>
        <w:spacing w:after="0"/>
        <w:rPr>
          <w:sz w:val="22"/>
          <w:szCs w:val="22"/>
        </w:rPr>
      </w:pPr>
      <w:r w:rsidRPr="00C33E39">
        <w:rPr>
          <w:sz w:val="22"/>
          <w:szCs w:val="22"/>
        </w:rPr>
        <w:t>Cyber Security &amp; Digital Safety</w:t>
      </w:r>
    </w:p>
    <w:p w14:paraId="1039991E" w14:textId="77777777" w:rsidR="000E5474" w:rsidRPr="00C33E39" w:rsidRDefault="000E5474" w:rsidP="000B0944">
      <w:pPr>
        <w:numPr>
          <w:ilvl w:val="0"/>
          <w:numId w:val="25"/>
        </w:numPr>
        <w:spacing w:after="0"/>
        <w:rPr>
          <w:sz w:val="22"/>
          <w:szCs w:val="22"/>
        </w:rPr>
      </w:pPr>
      <w:r w:rsidRPr="00C33E39">
        <w:rPr>
          <w:sz w:val="22"/>
          <w:szCs w:val="22"/>
        </w:rPr>
        <w:t xml:space="preserve">Remote Clinical Practice &amp; Telehealth Safety </w:t>
      </w:r>
    </w:p>
    <w:p w14:paraId="0CB3CC53" w14:textId="08EE9B5A" w:rsidR="000E5474" w:rsidRPr="00C33E39" w:rsidRDefault="000E5474" w:rsidP="000B0944">
      <w:pPr>
        <w:numPr>
          <w:ilvl w:val="0"/>
          <w:numId w:val="25"/>
        </w:numPr>
        <w:spacing w:after="0"/>
        <w:rPr>
          <w:sz w:val="22"/>
          <w:szCs w:val="22"/>
        </w:rPr>
      </w:pPr>
      <w:r w:rsidRPr="00C33E39">
        <w:rPr>
          <w:sz w:val="22"/>
          <w:szCs w:val="22"/>
        </w:rPr>
        <w:t xml:space="preserve">Complaints </w:t>
      </w:r>
    </w:p>
    <w:p w14:paraId="68B23702" w14:textId="77777777" w:rsidR="000E5474" w:rsidRPr="00C33E39" w:rsidRDefault="000E5474" w:rsidP="000B0944">
      <w:pPr>
        <w:numPr>
          <w:ilvl w:val="0"/>
          <w:numId w:val="26"/>
        </w:numPr>
        <w:spacing w:after="0"/>
        <w:rPr>
          <w:sz w:val="22"/>
          <w:szCs w:val="22"/>
        </w:rPr>
      </w:pPr>
      <w:r w:rsidRPr="00C33E39">
        <w:rPr>
          <w:sz w:val="22"/>
          <w:szCs w:val="22"/>
        </w:rPr>
        <w:t xml:space="preserve">Child, Parent &amp; Family Communication &amp; Accessibility </w:t>
      </w:r>
    </w:p>
    <w:p w14:paraId="17F54409" w14:textId="77777777" w:rsidR="000E5474" w:rsidRPr="00C33E39" w:rsidRDefault="000E5474" w:rsidP="000B0944">
      <w:pPr>
        <w:numPr>
          <w:ilvl w:val="0"/>
          <w:numId w:val="26"/>
        </w:numPr>
        <w:spacing w:after="0"/>
        <w:rPr>
          <w:sz w:val="22"/>
          <w:szCs w:val="22"/>
        </w:rPr>
      </w:pPr>
      <w:r w:rsidRPr="00C33E39">
        <w:rPr>
          <w:sz w:val="22"/>
          <w:szCs w:val="22"/>
        </w:rPr>
        <w:t>Clinical Supervision, Reflective Practice &amp; CPD</w:t>
      </w:r>
    </w:p>
    <w:p w14:paraId="373FCDDC" w14:textId="77777777" w:rsidR="000E5474" w:rsidRPr="00C33E39" w:rsidRDefault="000E5474" w:rsidP="000B0944">
      <w:pPr>
        <w:numPr>
          <w:ilvl w:val="0"/>
          <w:numId w:val="26"/>
        </w:numPr>
        <w:spacing w:after="0"/>
        <w:rPr>
          <w:sz w:val="22"/>
          <w:szCs w:val="22"/>
        </w:rPr>
      </w:pPr>
      <w:r w:rsidRPr="00C33E39">
        <w:rPr>
          <w:sz w:val="22"/>
          <w:szCs w:val="22"/>
        </w:rPr>
        <w:t>School, Nursery &amp; Multi-Agency Collaboration</w:t>
      </w:r>
    </w:p>
    <w:p w14:paraId="25C93A6E" w14:textId="77777777" w:rsidR="000E5474" w:rsidRPr="00C33E39" w:rsidRDefault="000E5474" w:rsidP="000B0944">
      <w:pPr>
        <w:numPr>
          <w:ilvl w:val="0"/>
          <w:numId w:val="26"/>
        </w:numPr>
        <w:spacing w:after="0"/>
        <w:rPr>
          <w:sz w:val="22"/>
          <w:szCs w:val="22"/>
        </w:rPr>
      </w:pPr>
      <w:r w:rsidRPr="00C33E39">
        <w:rPr>
          <w:sz w:val="22"/>
          <w:szCs w:val="22"/>
        </w:rPr>
        <w:lastRenderedPageBreak/>
        <w:t>Workforce Management, Training, CPD, Supervision &amp; Competency</w:t>
      </w:r>
    </w:p>
    <w:p w14:paraId="33D348B5" w14:textId="77777777" w:rsidR="000E5474" w:rsidRPr="00C33E39" w:rsidRDefault="000E5474" w:rsidP="000B0944">
      <w:pPr>
        <w:numPr>
          <w:ilvl w:val="0"/>
          <w:numId w:val="26"/>
        </w:numPr>
        <w:spacing w:after="0"/>
        <w:rPr>
          <w:sz w:val="22"/>
          <w:szCs w:val="22"/>
        </w:rPr>
      </w:pPr>
      <w:r w:rsidRPr="00C33E39">
        <w:rPr>
          <w:sz w:val="22"/>
          <w:szCs w:val="22"/>
        </w:rPr>
        <w:t>Prevent &amp; Counter Terrorism</w:t>
      </w:r>
    </w:p>
    <w:p w14:paraId="4B990AD0" w14:textId="77777777" w:rsidR="000E5474" w:rsidRPr="00C33E39" w:rsidRDefault="000E5474" w:rsidP="000B0944">
      <w:pPr>
        <w:numPr>
          <w:ilvl w:val="0"/>
          <w:numId w:val="26"/>
        </w:numPr>
        <w:spacing w:after="0"/>
        <w:rPr>
          <w:sz w:val="22"/>
          <w:szCs w:val="22"/>
        </w:rPr>
      </w:pPr>
      <w:r w:rsidRPr="00C33E39">
        <w:rPr>
          <w:sz w:val="22"/>
          <w:szCs w:val="22"/>
        </w:rPr>
        <w:t>Lone Worker &amp; Personal Safety</w:t>
      </w:r>
    </w:p>
    <w:p w14:paraId="4940BD35" w14:textId="77777777" w:rsidR="000E5474" w:rsidRPr="00C33E39" w:rsidRDefault="000E5474" w:rsidP="000B0944">
      <w:pPr>
        <w:numPr>
          <w:ilvl w:val="0"/>
          <w:numId w:val="26"/>
        </w:numPr>
        <w:spacing w:after="0"/>
        <w:rPr>
          <w:sz w:val="22"/>
          <w:szCs w:val="22"/>
        </w:rPr>
      </w:pPr>
      <w:r w:rsidRPr="00C33E39">
        <w:rPr>
          <w:sz w:val="22"/>
          <w:szCs w:val="22"/>
        </w:rPr>
        <w:t>Professional Conduct &amp; Boundaries</w:t>
      </w:r>
    </w:p>
    <w:p w14:paraId="53A76675" w14:textId="77777777" w:rsidR="000E5474" w:rsidRPr="00C33E39" w:rsidRDefault="000E5474" w:rsidP="000B0944">
      <w:pPr>
        <w:numPr>
          <w:ilvl w:val="0"/>
          <w:numId w:val="26"/>
        </w:numPr>
        <w:spacing w:after="0"/>
        <w:rPr>
          <w:sz w:val="22"/>
          <w:szCs w:val="22"/>
        </w:rPr>
      </w:pPr>
      <w:r w:rsidRPr="00C33E39">
        <w:rPr>
          <w:sz w:val="22"/>
          <w:szCs w:val="22"/>
        </w:rPr>
        <w:t>Health &amp; Safety</w:t>
      </w:r>
    </w:p>
    <w:p w14:paraId="581265ED" w14:textId="77777777" w:rsidR="000E5474" w:rsidRPr="00C33E39" w:rsidRDefault="000E5474" w:rsidP="000B0944">
      <w:pPr>
        <w:numPr>
          <w:ilvl w:val="0"/>
          <w:numId w:val="26"/>
        </w:numPr>
        <w:spacing w:after="0"/>
        <w:rPr>
          <w:sz w:val="22"/>
          <w:szCs w:val="22"/>
        </w:rPr>
      </w:pPr>
      <w:r w:rsidRPr="00C33E39">
        <w:rPr>
          <w:sz w:val="22"/>
          <w:szCs w:val="22"/>
        </w:rPr>
        <w:t>Infection Prevention and Sessional Clinic Safety</w:t>
      </w:r>
    </w:p>
    <w:p w14:paraId="54DD239E" w14:textId="77777777" w:rsidR="000E5474" w:rsidRPr="00C33E39" w:rsidRDefault="000E5474" w:rsidP="000B0944">
      <w:pPr>
        <w:numPr>
          <w:ilvl w:val="0"/>
          <w:numId w:val="26"/>
        </w:numPr>
        <w:spacing w:after="0"/>
        <w:rPr>
          <w:sz w:val="22"/>
          <w:szCs w:val="22"/>
        </w:rPr>
      </w:pPr>
      <w:r w:rsidRPr="00C33E39">
        <w:rPr>
          <w:sz w:val="22"/>
          <w:szCs w:val="22"/>
        </w:rPr>
        <w:t>Feeding and Food Introduction</w:t>
      </w:r>
    </w:p>
    <w:p w14:paraId="42AC3B2A" w14:textId="77777777" w:rsidR="000E5474" w:rsidRPr="00C33E39" w:rsidRDefault="000E5474" w:rsidP="000B0944">
      <w:pPr>
        <w:numPr>
          <w:ilvl w:val="0"/>
          <w:numId w:val="26"/>
        </w:numPr>
        <w:spacing w:after="0"/>
        <w:rPr>
          <w:sz w:val="22"/>
          <w:szCs w:val="22"/>
        </w:rPr>
      </w:pPr>
      <w:r w:rsidRPr="00C33E39">
        <w:rPr>
          <w:sz w:val="22"/>
          <w:szCs w:val="22"/>
        </w:rPr>
        <w:t>Equality, Diversity &amp; Inclusion</w:t>
      </w:r>
    </w:p>
    <w:p w14:paraId="6466A122" w14:textId="77777777" w:rsidR="000E5474" w:rsidRPr="00C33E39" w:rsidRDefault="000E5474" w:rsidP="000B0944">
      <w:pPr>
        <w:numPr>
          <w:ilvl w:val="0"/>
          <w:numId w:val="26"/>
        </w:numPr>
        <w:spacing w:after="0"/>
        <w:rPr>
          <w:sz w:val="22"/>
          <w:szCs w:val="22"/>
        </w:rPr>
      </w:pPr>
      <w:r w:rsidRPr="00C33E39">
        <w:rPr>
          <w:sz w:val="22"/>
          <w:szCs w:val="22"/>
        </w:rPr>
        <w:t>Business Continuity &amp; Emergency Data Recovery</w:t>
      </w:r>
    </w:p>
    <w:p w14:paraId="50407E40" w14:textId="693C3361" w:rsidR="000E5474" w:rsidRPr="00C33E39" w:rsidRDefault="000E5474" w:rsidP="000B0944">
      <w:pPr>
        <w:numPr>
          <w:ilvl w:val="0"/>
          <w:numId w:val="26"/>
        </w:numPr>
        <w:spacing w:after="0"/>
        <w:rPr>
          <w:sz w:val="22"/>
          <w:szCs w:val="22"/>
        </w:rPr>
      </w:pPr>
      <w:r w:rsidRPr="00C33E39">
        <w:rPr>
          <w:sz w:val="22"/>
          <w:szCs w:val="22"/>
        </w:rPr>
        <w:t xml:space="preserve">Medicines Management &amp; </w:t>
      </w:r>
      <w:r w:rsidR="000B0944">
        <w:rPr>
          <w:sz w:val="22"/>
          <w:szCs w:val="22"/>
        </w:rPr>
        <w:t>Medical</w:t>
      </w:r>
      <w:r w:rsidRPr="00C33E39">
        <w:rPr>
          <w:sz w:val="22"/>
          <w:szCs w:val="22"/>
        </w:rPr>
        <w:t xml:space="preserve"> Emergency</w:t>
      </w:r>
    </w:p>
    <w:p w14:paraId="5538427A" w14:textId="77777777" w:rsidR="000E5474" w:rsidRPr="00C33E39" w:rsidRDefault="000E5474" w:rsidP="000B0944">
      <w:pPr>
        <w:numPr>
          <w:ilvl w:val="0"/>
          <w:numId w:val="26"/>
        </w:numPr>
        <w:spacing w:after="0" w:line="276" w:lineRule="auto"/>
        <w:rPr>
          <w:sz w:val="22"/>
          <w:szCs w:val="22"/>
        </w:rPr>
      </w:pPr>
      <w:r w:rsidRPr="00C33E39">
        <w:rPr>
          <w:sz w:val="22"/>
          <w:szCs w:val="22"/>
        </w:rPr>
        <w:t>Neurodiversity &amp; Learning Challenges</w:t>
      </w:r>
    </w:p>
    <w:p w14:paraId="6A5B2B5E" w14:textId="77777777" w:rsidR="000E5474" w:rsidRPr="00C33E39" w:rsidRDefault="000E5474" w:rsidP="000B0944">
      <w:pPr>
        <w:numPr>
          <w:ilvl w:val="0"/>
          <w:numId w:val="26"/>
        </w:numPr>
        <w:spacing w:after="0" w:line="276" w:lineRule="auto"/>
        <w:rPr>
          <w:sz w:val="22"/>
          <w:szCs w:val="22"/>
        </w:rPr>
      </w:pPr>
      <w:r w:rsidRPr="00C33E39">
        <w:rPr>
          <w:sz w:val="22"/>
          <w:szCs w:val="22"/>
        </w:rPr>
        <w:t>Whistleblowing &amp; Freedom to Speak Up</w:t>
      </w:r>
    </w:p>
    <w:p w14:paraId="469BA850" w14:textId="77777777" w:rsidR="000E5474" w:rsidRPr="00C33E39" w:rsidRDefault="000E5474" w:rsidP="000B0944">
      <w:pPr>
        <w:numPr>
          <w:ilvl w:val="0"/>
          <w:numId w:val="26"/>
        </w:numPr>
        <w:spacing w:after="0" w:line="276" w:lineRule="auto"/>
        <w:rPr>
          <w:sz w:val="22"/>
          <w:szCs w:val="22"/>
        </w:rPr>
      </w:pPr>
      <w:r w:rsidRPr="00C33E39">
        <w:rPr>
          <w:sz w:val="22"/>
          <w:szCs w:val="22"/>
        </w:rPr>
        <w:t>Social Media</w:t>
      </w:r>
    </w:p>
    <w:p w14:paraId="5C94E5DE" w14:textId="77777777" w:rsidR="000E5474" w:rsidRDefault="000E5474" w:rsidP="000B0944">
      <w:pPr>
        <w:numPr>
          <w:ilvl w:val="0"/>
          <w:numId w:val="26"/>
        </w:numPr>
        <w:spacing w:after="0" w:line="276" w:lineRule="auto"/>
        <w:rPr>
          <w:sz w:val="22"/>
          <w:szCs w:val="22"/>
        </w:rPr>
      </w:pPr>
      <w:r w:rsidRPr="00C33E39">
        <w:rPr>
          <w:sz w:val="22"/>
          <w:szCs w:val="22"/>
        </w:rPr>
        <w:t>Patient Pathway</w:t>
      </w:r>
    </w:p>
    <w:p w14:paraId="274E7BE6" w14:textId="77777777" w:rsidR="0071394F" w:rsidRDefault="0071394F" w:rsidP="000B0944">
      <w:pPr>
        <w:numPr>
          <w:ilvl w:val="0"/>
          <w:numId w:val="26"/>
        </w:numPr>
        <w:spacing w:after="0" w:line="276" w:lineRule="auto"/>
        <w:rPr>
          <w:sz w:val="22"/>
          <w:szCs w:val="22"/>
        </w:rPr>
      </w:pPr>
      <w:r>
        <w:rPr>
          <w:sz w:val="22"/>
          <w:szCs w:val="22"/>
        </w:rPr>
        <w:t>Policy Management &amp; Review Process</w:t>
      </w:r>
    </w:p>
    <w:p w14:paraId="7EA1FC06" w14:textId="51B81BFE" w:rsidR="0071394F" w:rsidRPr="0071394F" w:rsidRDefault="0071394F" w:rsidP="000B0944">
      <w:pPr>
        <w:numPr>
          <w:ilvl w:val="0"/>
          <w:numId w:val="26"/>
        </w:numPr>
        <w:spacing w:after="0" w:line="276" w:lineRule="auto"/>
        <w:rPr>
          <w:sz w:val="22"/>
          <w:szCs w:val="22"/>
        </w:rPr>
      </w:pPr>
      <w:r>
        <w:rPr>
          <w:sz w:val="22"/>
          <w:szCs w:val="22"/>
        </w:rPr>
        <w:t>Interpreter &amp; Translation</w:t>
      </w:r>
    </w:p>
    <w:p w14:paraId="57436990" w14:textId="77777777" w:rsidR="000E5474" w:rsidRPr="00C33E39" w:rsidRDefault="000E5474" w:rsidP="000E5474">
      <w:pPr>
        <w:spacing w:after="0"/>
        <w:rPr>
          <w:b/>
          <w:bCs/>
          <w:sz w:val="22"/>
          <w:szCs w:val="22"/>
        </w:rPr>
      </w:pPr>
    </w:p>
    <w:p w14:paraId="50359313" w14:textId="29B0268A" w:rsidR="000E5474" w:rsidRPr="00C33E39" w:rsidRDefault="00C33E39" w:rsidP="000E5474">
      <w:pPr>
        <w:spacing w:after="0"/>
        <w:rPr>
          <w:b/>
          <w:bCs/>
          <w:sz w:val="22"/>
          <w:szCs w:val="22"/>
        </w:rPr>
      </w:pPr>
      <w:r w:rsidRPr="00C33E39">
        <w:rPr>
          <w:b/>
          <w:bCs/>
          <w:sz w:val="22"/>
          <w:szCs w:val="22"/>
        </w:rPr>
        <w:t>1</w:t>
      </w:r>
      <w:r w:rsidR="006B237A">
        <w:rPr>
          <w:b/>
          <w:bCs/>
          <w:sz w:val="22"/>
          <w:szCs w:val="22"/>
        </w:rPr>
        <w:t>9</w:t>
      </w:r>
      <w:r w:rsidR="000E5474" w:rsidRPr="00C33E39">
        <w:rPr>
          <w:b/>
          <w:bCs/>
          <w:sz w:val="22"/>
          <w:szCs w:val="22"/>
        </w:rPr>
        <w:t>. Review</w:t>
      </w:r>
    </w:p>
    <w:p w14:paraId="325830F8" w14:textId="77777777" w:rsidR="000E5474" w:rsidRPr="00C33E39" w:rsidRDefault="000E5474" w:rsidP="000E5474">
      <w:pPr>
        <w:spacing w:after="0"/>
        <w:rPr>
          <w:sz w:val="22"/>
          <w:szCs w:val="22"/>
        </w:rPr>
      </w:pPr>
      <w:r w:rsidRPr="00C33E39">
        <w:rPr>
          <w:sz w:val="22"/>
          <w:szCs w:val="22"/>
        </w:rPr>
        <w:t>Reviewed annually or earlier if guidance updates or learning indicates change.</w:t>
      </w:r>
    </w:p>
    <w:p w14:paraId="4AF76544" w14:textId="77777777" w:rsidR="004905DC" w:rsidRPr="00C33E39" w:rsidRDefault="004905DC" w:rsidP="000E5474">
      <w:pPr>
        <w:spacing w:after="0"/>
        <w:rPr>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230"/>
      </w:tblGrid>
      <w:tr w:rsidR="004905DC" w:rsidRPr="00C33E39" w14:paraId="3410633C" w14:textId="77777777" w:rsidTr="00EF79C9">
        <w:trPr>
          <w:tblHeader/>
          <w:tblCellSpacing w:w="11" w:type="dxa"/>
        </w:trPr>
        <w:tc>
          <w:tcPr>
            <w:tcW w:w="0" w:type="auto"/>
            <w:vAlign w:val="center"/>
          </w:tcPr>
          <w:p w14:paraId="674258E7" w14:textId="77777777" w:rsidR="004905DC" w:rsidRPr="00C33E39" w:rsidRDefault="004905DC" w:rsidP="00EF79C9">
            <w:pPr>
              <w:spacing w:after="0"/>
              <w:rPr>
                <w:b/>
                <w:bCs/>
                <w:sz w:val="22"/>
                <w:szCs w:val="22"/>
              </w:rPr>
            </w:pPr>
            <w:r w:rsidRPr="00C33E39">
              <w:rPr>
                <w:b/>
                <w:bCs/>
                <w:sz w:val="22"/>
                <w:szCs w:val="22"/>
              </w:rPr>
              <w:t xml:space="preserve">Name                                </w:t>
            </w:r>
          </w:p>
        </w:tc>
        <w:tc>
          <w:tcPr>
            <w:tcW w:w="0" w:type="auto"/>
            <w:vAlign w:val="center"/>
          </w:tcPr>
          <w:p w14:paraId="77597F7D" w14:textId="77777777" w:rsidR="004905DC" w:rsidRPr="00C33E39" w:rsidRDefault="004905DC" w:rsidP="00EF79C9">
            <w:pPr>
              <w:spacing w:after="0"/>
              <w:rPr>
                <w:b/>
                <w:bCs/>
                <w:sz w:val="22"/>
                <w:szCs w:val="22"/>
              </w:rPr>
            </w:pPr>
            <w:r w:rsidRPr="00C33E39">
              <w:rPr>
                <w:b/>
                <w:bCs/>
                <w:sz w:val="22"/>
                <w:szCs w:val="22"/>
              </w:rPr>
              <w:t xml:space="preserve">                Position</w:t>
            </w:r>
          </w:p>
        </w:tc>
        <w:tc>
          <w:tcPr>
            <w:tcW w:w="0" w:type="auto"/>
            <w:vAlign w:val="center"/>
          </w:tcPr>
          <w:p w14:paraId="3F7CDBFE" w14:textId="77777777" w:rsidR="004905DC" w:rsidRPr="00C33E39" w:rsidRDefault="004905DC" w:rsidP="00EF79C9">
            <w:pPr>
              <w:spacing w:after="0"/>
              <w:rPr>
                <w:b/>
                <w:bCs/>
                <w:sz w:val="22"/>
                <w:szCs w:val="22"/>
              </w:rPr>
            </w:pPr>
            <w:r w:rsidRPr="00C33E39">
              <w:rPr>
                <w:b/>
                <w:bCs/>
                <w:sz w:val="22"/>
                <w:szCs w:val="22"/>
              </w:rPr>
              <w:t xml:space="preserve">                                             Signature</w:t>
            </w:r>
          </w:p>
        </w:tc>
      </w:tr>
      <w:tr w:rsidR="004905DC" w:rsidRPr="00C33E39" w14:paraId="1D2F1280" w14:textId="77777777" w:rsidTr="00EF79C9">
        <w:trPr>
          <w:tblCellSpacing w:w="11" w:type="dxa"/>
        </w:trPr>
        <w:tc>
          <w:tcPr>
            <w:tcW w:w="0" w:type="auto"/>
            <w:vAlign w:val="center"/>
          </w:tcPr>
          <w:p w14:paraId="73BBC4F8" w14:textId="77777777" w:rsidR="004905DC" w:rsidRPr="00C33E39" w:rsidRDefault="004905DC" w:rsidP="00EF79C9">
            <w:pPr>
              <w:spacing w:after="0"/>
              <w:rPr>
                <w:b/>
                <w:bCs/>
                <w:sz w:val="22"/>
                <w:szCs w:val="22"/>
              </w:rPr>
            </w:pPr>
            <w:r w:rsidRPr="00C33E39">
              <w:rPr>
                <w:sz w:val="22"/>
                <w:szCs w:val="22"/>
              </w:rPr>
              <w:t>Catherine Neale</w:t>
            </w:r>
          </w:p>
        </w:tc>
        <w:tc>
          <w:tcPr>
            <w:tcW w:w="0" w:type="auto"/>
            <w:vAlign w:val="center"/>
          </w:tcPr>
          <w:p w14:paraId="05804593" w14:textId="77777777" w:rsidR="004905DC" w:rsidRPr="00C33E39" w:rsidRDefault="004905DC" w:rsidP="00EF79C9">
            <w:pPr>
              <w:spacing w:after="0"/>
              <w:rPr>
                <w:b/>
                <w:bCs/>
                <w:sz w:val="22"/>
                <w:szCs w:val="22"/>
              </w:rPr>
            </w:pPr>
            <w:r w:rsidRPr="00C33E39">
              <w:rPr>
                <w:sz w:val="22"/>
                <w:szCs w:val="22"/>
              </w:rPr>
              <w:t xml:space="preserve">                Registered Manager /</w:t>
            </w:r>
          </w:p>
        </w:tc>
        <w:tc>
          <w:tcPr>
            <w:tcW w:w="0" w:type="auto"/>
            <w:vAlign w:val="center"/>
          </w:tcPr>
          <w:p w14:paraId="24F9C609" w14:textId="77777777" w:rsidR="004905DC" w:rsidRPr="00C33E39" w:rsidRDefault="004905DC" w:rsidP="00EF79C9">
            <w:pPr>
              <w:spacing w:after="0"/>
              <w:rPr>
                <w:b/>
                <w:bCs/>
                <w:sz w:val="22"/>
                <w:szCs w:val="22"/>
              </w:rPr>
            </w:pPr>
            <w:r w:rsidRPr="00C33E39">
              <w:rPr>
                <w:sz w:val="22"/>
                <w:szCs w:val="22"/>
              </w:rPr>
              <w:t xml:space="preserve"> Clinical Lead                Electronically checked C.R. Neale</w:t>
            </w:r>
          </w:p>
        </w:tc>
      </w:tr>
    </w:tbl>
    <w:p w14:paraId="085FAC30" w14:textId="77777777" w:rsidR="000E5474" w:rsidRPr="001957E0" w:rsidRDefault="000E5474" w:rsidP="001957E0">
      <w:pPr>
        <w:spacing w:after="0"/>
      </w:pPr>
    </w:p>
    <w:p w14:paraId="791074EB" w14:textId="16BDE5C2" w:rsidR="001957E0" w:rsidRPr="001957E0" w:rsidRDefault="001957E0" w:rsidP="001957E0">
      <w:pPr>
        <w:spacing w:after="0"/>
      </w:pPr>
    </w:p>
    <w:p w14:paraId="7143A9EF" w14:textId="6390B23B" w:rsidR="001957E0" w:rsidRDefault="001957E0"/>
    <w:sectPr w:rsidR="001957E0" w:rsidSect="001957E0">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E813A" w14:textId="77777777" w:rsidR="00866833" w:rsidRDefault="00866833" w:rsidP="001957E0">
      <w:pPr>
        <w:spacing w:after="0" w:line="240" w:lineRule="auto"/>
      </w:pPr>
      <w:r>
        <w:separator/>
      </w:r>
    </w:p>
  </w:endnote>
  <w:endnote w:type="continuationSeparator" w:id="0">
    <w:p w14:paraId="79FDFECB" w14:textId="77777777" w:rsidR="00866833" w:rsidRDefault="00866833" w:rsidP="00195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3835" w14:textId="3B2380B3" w:rsidR="001957E0" w:rsidRPr="00C55F83" w:rsidRDefault="00902726" w:rsidP="001957E0">
    <w:pPr>
      <w:pStyle w:val="Footer"/>
      <w:jc w:val="center"/>
      <w:rPr>
        <w:b/>
        <w:bCs/>
        <w:i/>
        <w:iCs/>
        <w:color w:val="0F9ED5" w:themeColor="accent4"/>
        <w:sz w:val="22"/>
        <w:szCs w:val="22"/>
      </w:rPr>
    </w:pPr>
    <w:r>
      <w:rPr>
        <w:b/>
        <w:bCs/>
        <w:i/>
        <w:iCs/>
        <w:color w:val="0F9ED5" w:themeColor="accent4"/>
        <w:sz w:val="22"/>
        <w:szCs w:val="22"/>
      </w:rPr>
      <w:t xml:space="preserve">                                                                                                                                           </w:t>
    </w:r>
    <w:r w:rsidR="001957E0" w:rsidRPr="00C55F83">
      <w:rPr>
        <w:b/>
        <w:bCs/>
        <w:i/>
        <w:iCs/>
        <w:color w:val="0F9ED5" w:themeColor="accent4"/>
        <w:sz w:val="22"/>
        <w:szCs w:val="22"/>
      </w:rPr>
      <w:t xml:space="preserve">Reviewed by: </w:t>
    </w:r>
    <w:r w:rsidR="001957E0" w:rsidRPr="001B690D">
      <w:rPr>
        <w:rFonts w:ascii="Bradley Hand ITC" w:hAnsi="Bradley Hand ITC" w:cs="Arial"/>
        <w:b/>
        <w:bCs/>
        <w:sz w:val="22"/>
        <w:szCs w:val="22"/>
      </w:rPr>
      <w:t>C.R. Neale</w:t>
    </w:r>
  </w:p>
  <w:p w14:paraId="242F2904" w14:textId="3B4141B4" w:rsidR="001957E0" w:rsidRPr="00C55F83" w:rsidRDefault="001957E0" w:rsidP="001957E0">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Date</w:t>
    </w:r>
    <w:r w:rsidR="00ED5458">
      <w:rPr>
        <w:b/>
        <w:bCs/>
        <w:i/>
        <w:iCs/>
        <w:color w:val="0F9ED5" w:themeColor="accent4"/>
        <w:sz w:val="22"/>
        <w:szCs w:val="22"/>
      </w:rPr>
      <w:t xml:space="preserve"> </w:t>
    </w:r>
    <w:r w:rsidR="00902726">
      <w:rPr>
        <w:b/>
        <w:bCs/>
        <w:i/>
        <w:iCs/>
        <w:color w:val="0F9ED5" w:themeColor="accent4"/>
        <w:sz w:val="22"/>
        <w:szCs w:val="22"/>
      </w:rPr>
      <w:t>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December</w:t>
    </w:r>
    <w:r w:rsidRPr="00C55F83">
      <w:rPr>
        <w:b/>
        <w:bCs/>
        <w:sz w:val="22"/>
        <w:szCs w:val="22"/>
      </w:rPr>
      <w:t xml:space="preserve"> 202</w:t>
    </w:r>
    <w:r>
      <w:rPr>
        <w:b/>
        <w:bCs/>
        <w:sz w:val="22"/>
        <w:szCs w:val="22"/>
      </w:rPr>
      <w:t>5</w:t>
    </w:r>
  </w:p>
  <w:p w14:paraId="4045372D" w14:textId="77777777" w:rsidR="001957E0" w:rsidRPr="00C55F83" w:rsidRDefault="001957E0" w:rsidP="001957E0">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 xml:space="preserve">December </w:t>
    </w:r>
    <w:r w:rsidRPr="00C55F83">
      <w:rPr>
        <w:b/>
        <w:bCs/>
        <w:sz w:val="22"/>
        <w:szCs w:val="22"/>
      </w:rPr>
      <w:t>2026</w:t>
    </w:r>
  </w:p>
  <w:p w14:paraId="60C5F157" w14:textId="77777777" w:rsidR="001957E0" w:rsidRPr="001957E0" w:rsidRDefault="001957E0" w:rsidP="00195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5EA5" w14:textId="77777777" w:rsidR="00866833" w:rsidRDefault="00866833" w:rsidP="001957E0">
      <w:pPr>
        <w:spacing w:after="0" w:line="240" w:lineRule="auto"/>
      </w:pPr>
      <w:r>
        <w:separator/>
      </w:r>
    </w:p>
  </w:footnote>
  <w:footnote w:type="continuationSeparator" w:id="0">
    <w:p w14:paraId="6FA21F66" w14:textId="77777777" w:rsidR="00866833" w:rsidRDefault="00866833" w:rsidP="00195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645F" w14:textId="2E71C304" w:rsidR="001957E0" w:rsidRPr="001957E0" w:rsidRDefault="001957E0" w:rsidP="001957E0">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3797F"/>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342B8"/>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F71A7"/>
    <w:multiLevelType w:val="hybridMultilevel"/>
    <w:tmpl w:val="C8B8DC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B0949"/>
    <w:multiLevelType w:val="multilevel"/>
    <w:tmpl w:val="3898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40BDF"/>
    <w:multiLevelType w:val="multilevel"/>
    <w:tmpl w:val="13E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F9053C3"/>
    <w:multiLevelType w:val="multilevel"/>
    <w:tmpl w:val="3898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E7E0C"/>
    <w:multiLevelType w:val="multilevel"/>
    <w:tmpl w:val="3898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75A6E"/>
    <w:multiLevelType w:val="multilevel"/>
    <w:tmpl w:val="E84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35824"/>
    <w:multiLevelType w:val="multilevel"/>
    <w:tmpl w:val="3898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B5F08"/>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016ED2"/>
    <w:multiLevelType w:val="multilevel"/>
    <w:tmpl w:val="3898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1248B"/>
    <w:multiLevelType w:val="multilevel"/>
    <w:tmpl w:val="5A5C0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6751D"/>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10204B"/>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818599">
    <w:abstractNumId w:val="18"/>
  </w:num>
  <w:num w:numId="2" w16cid:durableId="1843229953">
    <w:abstractNumId w:val="20"/>
  </w:num>
  <w:num w:numId="3" w16cid:durableId="27264025">
    <w:abstractNumId w:val="28"/>
  </w:num>
  <w:num w:numId="4" w16cid:durableId="712458515">
    <w:abstractNumId w:val="11"/>
  </w:num>
  <w:num w:numId="5" w16cid:durableId="170340245">
    <w:abstractNumId w:val="14"/>
  </w:num>
  <w:num w:numId="6" w16cid:durableId="924260861">
    <w:abstractNumId w:val="17"/>
  </w:num>
  <w:num w:numId="7" w16cid:durableId="153375405">
    <w:abstractNumId w:val="31"/>
  </w:num>
  <w:num w:numId="8" w16cid:durableId="1343169641">
    <w:abstractNumId w:val="4"/>
  </w:num>
  <w:num w:numId="9" w16cid:durableId="172958579">
    <w:abstractNumId w:val="7"/>
  </w:num>
  <w:num w:numId="10" w16cid:durableId="660426038">
    <w:abstractNumId w:val="25"/>
  </w:num>
  <w:num w:numId="11" w16cid:durableId="2116511248">
    <w:abstractNumId w:val="6"/>
  </w:num>
  <w:num w:numId="12" w16cid:durableId="1655137227">
    <w:abstractNumId w:val="29"/>
  </w:num>
  <w:num w:numId="13" w16cid:durableId="1306273233">
    <w:abstractNumId w:val="12"/>
  </w:num>
  <w:num w:numId="14" w16cid:durableId="621884514">
    <w:abstractNumId w:val="16"/>
  </w:num>
  <w:num w:numId="15" w16cid:durableId="293100460">
    <w:abstractNumId w:val="2"/>
  </w:num>
  <w:num w:numId="16" w16cid:durableId="549734431">
    <w:abstractNumId w:val="9"/>
  </w:num>
  <w:num w:numId="17" w16cid:durableId="801918877">
    <w:abstractNumId w:val="26"/>
  </w:num>
  <w:num w:numId="18" w16cid:durableId="186606502">
    <w:abstractNumId w:val="3"/>
  </w:num>
  <w:num w:numId="19" w16cid:durableId="1007826318">
    <w:abstractNumId w:val="10"/>
  </w:num>
  <w:num w:numId="20" w16cid:durableId="1184636855">
    <w:abstractNumId w:val="23"/>
  </w:num>
  <w:num w:numId="21" w16cid:durableId="1534465158">
    <w:abstractNumId w:val="22"/>
  </w:num>
  <w:num w:numId="22" w16cid:durableId="190729149">
    <w:abstractNumId w:val="8"/>
  </w:num>
  <w:num w:numId="23" w16cid:durableId="674114189">
    <w:abstractNumId w:val="15"/>
  </w:num>
  <w:num w:numId="24" w16cid:durableId="750085455">
    <w:abstractNumId w:val="19"/>
  </w:num>
  <w:num w:numId="25" w16cid:durableId="928074584">
    <w:abstractNumId w:val="0"/>
  </w:num>
  <w:num w:numId="26" w16cid:durableId="1426923890">
    <w:abstractNumId w:val="24"/>
  </w:num>
  <w:num w:numId="27" w16cid:durableId="1223248290">
    <w:abstractNumId w:val="1"/>
  </w:num>
  <w:num w:numId="28" w16cid:durableId="57018949">
    <w:abstractNumId w:val="13"/>
  </w:num>
  <w:num w:numId="29" w16cid:durableId="1373459394">
    <w:abstractNumId w:val="30"/>
  </w:num>
  <w:num w:numId="30" w16cid:durableId="806313296">
    <w:abstractNumId w:val="5"/>
  </w:num>
  <w:num w:numId="31" w16cid:durableId="1230462481">
    <w:abstractNumId w:val="21"/>
  </w:num>
  <w:num w:numId="32" w16cid:durableId="355353306">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E0"/>
    <w:rsid w:val="000B0944"/>
    <w:rsid w:val="000D186E"/>
    <w:rsid w:val="000E5474"/>
    <w:rsid w:val="00146A86"/>
    <w:rsid w:val="001957E0"/>
    <w:rsid w:val="002F5B7A"/>
    <w:rsid w:val="0034236D"/>
    <w:rsid w:val="00354448"/>
    <w:rsid w:val="003A3105"/>
    <w:rsid w:val="00405637"/>
    <w:rsid w:val="004423D5"/>
    <w:rsid w:val="00476A87"/>
    <w:rsid w:val="004905DC"/>
    <w:rsid w:val="004C2AD4"/>
    <w:rsid w:val="004D2D2D"/>
    <w:rsid w:val="005347B7"/>
    <w:rsid w:val="005D318B"/>
    <w:rsid w:val="005F1BB7"/>
    <w:rsid w:val="00603CCC"/>
    <w:rsid w:val="0062457C"/>
    <w:rsid w:val="00680386"/>
    <w:rsid w:val="006B237A"/>
    <w:rsid w:val="006C4543"/>
    <w:rsid w:val="006C7C97"/>
    <w:rsid w:val="0071394F"/>
    <w:rsid w:val="00713ABD"/>
    <w:rsid w:val="00714788"/>
    <w:rsid w:val="00727009"/>
    <w:rsid w:val="007D2493"/>
    <w:rsid w:val="007F542C"/>
    <w:rsid w:val="0081499B"/>
    <w:rsid w:val="0086303E"/>
    <w:rsid w:val="00866833"/>
    <w:rsid w:val="00875141"/>
    <w:rsid w:val="008776D7"/>
    <w:rsid w:val="008E1D7B"/>
    <w:rsid w:val="00902726"/>
    <w:rsid w:val="009320EE"/>
    <w:rsid w:val="009B72DB"/>
    <w:rsid w:val="009D1286"/>
    <w:rsid w:val="009E7F0C"/>
    <w:rsid w:val="009F300E"/>
    <w:rsid w:val="00A127DF"/>
    <w:rsid w:val="00AA745E"/>
    <w:rsid w:val="00AB3BB2"/>
    <w:rsid w:val="00B137EF"/>
    <w:rsid w:val="00B554FE"/>
    <w:rsid w:val="00B719F5"/>
    <w:rsid w:val="00BA2334"/>
    <w:rsid w:val="00BF7E82"/>
    <w:rsid w:val="00C33E39"/>
    <w:rsid w:val="00C37707"/>
    <w:rsid w:val="00C60AB4"/>
    <w:rsid w:val="00C67FC4"/>
    <w:rsid w:val="00D34B67"/>
    <w:rsid w:val="00D77B9D"/>
    <w:rsid w:val="00E06525"/>
    <w:rsid w:val="00E167A3"/>
    <w:rsid w:val="00E46BBC"/>
    <w:rsid w:val="00ED5458"/>
    <w:rsid w:val="00F20CB8"/>
    <w:rsid w:val="00FD6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77C2"/>
  <w15:chartTrackingRefBased/>
  <w15:docId w15:val="{92608907-A7CE-4C75-BA0A-DC4CE4AB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7E0"/>
  </w:style>
  <w:style w:type="paragraph" w:styleId="Heading1">
    <w:name w:val="heading 1"/>
    <w:basedOn w:val="Normal"/>
    <w:next w:val="Normal"/>
    <w:link w:val="Heading1Char"/>
    <w:uiPriority w:val="9"/>
    <w:qFormat/>
    <w:rsid w:val="00195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7E0"/>
    <w:rPr>
      <w:rFonts w:eastAsiaTheme="majorEastAsia" w:cstheme="majorBidi"/>
      <w:color w:val="272727" w:themeColor="text1" w:themeTint="D8"/>
    </w:rPr>
  </w:style>
  <w:style w:type="paragraph" w:styleId="Title">
    <w:name w:val="Title"/>
    <w:basedOn w:val="Normal"/>
    <w:next w:val="Normal"/>
    <w:link w:val="TitleChar"/>
    <w:uiPriority w:val="10"/>
    <w:qFormat/>
    <w:rsid w:val="00195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7E0"/>
    <w:pPr>
      <w:spacing w:before="160"/>
      <w:jc w:val="center"/>
    </w:pPr>
    <w:rPr>
      <w:i/>
      <w:iCs/>
      <w:color w:val="404040" w:themeColor="text1" w:themeTint="BF"/>
    </w:rPr>
  </w:style>
  <w:style w:type="character" w:customStyle="1" w:styleId="QuoteChar">
    <w:name w:val="Quote Char"/>
    <w:basedOn w:val="DefaultParagraphFont"/>
    <w:link w:val="Quote"/>
    <w:uiPriority w:val="29"/>
    <w:rsid w:val="001957E0"/>
    <w:rPr>
      <w:i/>
      <w:iCs/>
      <w:color w:val="404040" w:themeColor="text1" w:themeTint="BF"/>
    </w:rPr>
  </w:style>
  <w:style w:type="paragraph" w:styleId="ListParagraph">
    <w:name w:val="List Paragraph"/>
    <w:basedOn w:val="Normal"/>
    <w:uiPriority w:val="34"/>
    <w:qFormat/>
    <w:rsid w:val="001957E0"/>
    <w:pPr>
      <w:ind w:left="720"/>
      <w:contextualSpacing/>
    </w:pPr>
  </w:style>
  <w:style w:type="character" w:styleId="IntenseEmphasis">
    <w:name w:val="Intense Emphasis"/>
    <w:basedOn w:val="DefaultParagraphFont"/>
    <w:uiPriority w:val="21"/>
    <w:qFormat/>
    <w:rsid w:val="001957E0"/>
    <w:rPr>
      <w:i/>
      <w:iCs/>
      <w:color w:val="0F4761" w:themeColor="accent1" w:themeShade="BF"/>
    </w:rPr>
  </w:style>
  <w:style w:type="paragraph" w:styleId="IntenseQuote">
    <w:name w:val="Intense Quote"/>
    <w:basedOn w:val="Normal"/>
    <w:next w:val="Normal"/>
    <w:link w:val="IntenseQuoteChar"/>
    <w:uiPriority w:val="30"/>
    <w:qFormat/>
    <w:rsid w:val="00195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7E0"/>
    <w:rPr>
      <w:i/>
      <w:iCs/>
      <w:color w:val="0F4761" w:themeColor="accent1" w:themeShade="BF"/>
    </w:rPr>
  </w:style>
  <w:style w:type="character" w:styleId="IntenseReference">
    <w:name w:val="Intense Reference"/>
    <w:basedOn w:val="DefaultParagraphFont"/>
    <w:uiPriority w:val="32"/>
    <w:qFormat/>
    <w:rsid w:val="001957E0"/>
    <w:rPr>
      <w:b/>
      <w:bCs/>
      <w:smallCaps/>
      <w:color w:val="0F4761" w:themeColor="accent1" w:themeShade="BF"/>
      <w:spacing w:val="5"/>
    </w:rPr>
  </w:style>
  <w:style w:type="paragraph" w:styleId="Header">
    <w:name w:val="header"/>
    <w:basedOn w:val="Normal"/>
    <w:link w:val="HeaderChar"/>
    <w:uiPriority w:val="99"/>
    <w:unhideWhenUsed/>
    <w:rsid w:val="001957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7E0"/>
  </w:style>
  <w:style w:type="paragraph" w:styleId="Footer">
    <w:name w:val="footer"/>
    <w:basedOn w:val="Normal"/>
    <w:link w:val="FooterChar"/>
    <w:uiPriority w:val="99"/>
    <w:unhideWhenUsed/>
    <w:rsid w:val="00195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7E0"/>
  </w:style>
  <w:style w:type="paragraph" w:customStyle="1" w:styleId="xmsonormal">
    <w:name w:val="x_msonormal"/>
    <w:basedOn w:val="Normal"/>
    <w:rsid w:val="001957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FD6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1588</Words>
  <Characters>10088</Characters>
  <Application>Microsoft Office Word</Application>
  <DocSecurity>0</DocSecurity>
  <Lines>315</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53</cp:revision>
  <dcterms:created xsi:type="dcterms:W3CDTF">2026-01-12T10:45:00Z</dcterms:created>
  <dcterms:modified xsi:type="dcterms:W3CDTF">2026-01-21T19:10:00Z</dcterms:modified>
</cp:coreProperties>
</file>