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>migrant</w:t>
      </w: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A migrant is a person who moves 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  <w:highlight w:val="yellow"/>
        </w:rPr>
        <w:t>from one place to another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, especially 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  <w:highlight w:val="yellow"/>
        </w:rPr>
        <w:t>in order to find work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. </w:t>
      </w:r>
      <w:r w:rsidRPr="00FC52C1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36"/>
          <w:szCs w:val="36"/>
        </w:rPr>
        <w:t>候鸟；为工作移居者</w:t>
      </w: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  <w:t>m</w:t>
      </w:r>
      <w:r w:rsidRPr="00FC52C1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 xml:space="preserve">igrate vi. </w:t>
      </w:r>
      <w:r w:rsidRPr="00FC52C1"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  <w:t>（鸟）迁徙；转移</w:t>
      </w:r>
    </w:p>
    <w:p w:rsidR="0034414B" w:rsidRPr="00FC52C1" w:rsidRDefault="00FC52C1" w:rsidP="00FC52C1">
      <w:pPr>
        <w:spacing w:line="500" w:lineRule="exact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C52C1">
        <w:rPr>
          <w:rFonts w:ascii="Times New Roman" w:hAnsi="Times New Roman" w:cs="Times New Roman"/>
          <w:b/>
          <w:color w:val="FF0000"/>
          <w:sz w:val="36"/>
          <w:szCs w:val="36"/>
        </w:rPr>
        <w:t>economic migrant</w:t>
      </w: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a person who moves from their own country to a new country in order to find work or have a better standard of living 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经济移民（以找工作或寻求更高生活水平为目的）</w:t>
      </w:r>
    </w:p>
    <w:p w:rsid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</w:pP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  <w:t>i</w:t>
      </w:r>
      <w:r w:rsidRPr="00FC52C1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>mmigrant</w:t>
      </w: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An immigrant is 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  <w:highlight w:val="yellow"/>
        </w:rPr>
        <w:t>a pe</w:t>
      </w:r>
      <w:bookmarkStart w:id="0" w:name="_GoBack"/>
      <w:bookmarkEnd w:id="0"/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  <w:highlight w:val="yellow"/>
        </w:rPr>
        <w:t>rson who has come to live in a country from some other country</w:t>
      </w: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.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 xml:space="preserve"> (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外来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 xml:space="preserve">) 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移民</w:t>
      </w:r>
    </w:p>
    <w:p w:rsidR="00FC52C1" w:rsidRPr="00FC52C1" w:rsidRDefault="00FC52C1" w:rsidP="00FC52C1">
      <w:pPr>
        <w:widowControl/>
        <w:spacing w:line="500" w:lineRule="exact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 w:hint="eastAsia"/>
          <w:b/>
          <w:color w:val="FF0000"/>
          <w:kern w:val="0"/>
          <w:sz w:val="36"/>
          <w:szCs w:val="36"/>
        </w:rPr>
        <w:t>immigrate</w:t>
      </w:r>
      <w:r w:rsidRPr="00FC52C1">
        <w:rPr>
          <w:rFonts w:ascii="Times New Roman" w:eastAsia="宋体" w:hAnsi="Times New Roman" w:cs="Times New Roman"/>
          <w:b/>
          <w:color w:val="FF0000"/>
          <w:kern w:val="0"/>
          <w:sz w:val="36"/>
          <w:szCs w:val="36"/>
        </w:rPr>
        <w:t xml:space="preserve"> vi.</w:t>
      </w:r>
    </w:p>
    <w:p w:rsidR="00FC52C1" w:rsidRPr="00FC52C1" w:rsidRDefault="00FC52C1" w:rsidP="00FC52C1">
      <w:pPr>
        <w:widowControl/>
        <w:jc w:val="left"/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36"/>
          <w:szCs w:val="36"/>
        </w:rPr>
      </w:pPr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~ (to...) (from...) ( especially  </w:t>
      </w:r>
      <w:proofErr w:type="spellStart"/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NAmE</w:t>
      </w:r>
      <w:proofErr w:type="spellEnd"/>
      <w:r w:rsidRPr="00FC52C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 ) to come and live permanently in a country after leaving your own country </w:t>
      </w:r>
      <w:r w:rsidRPr="00FC52C1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（从外地）移居；移民</w:t>
      </w:r>
    </w:p>
    <w:sectPr w:rsidR="00FC52C1" w:rsidRPr="00FC52C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C1"/>
    <w:rsid w:val="001321B3"/>
    <w:rsid w:val="00240236"/>
    <w:rsid w:val="005D795A"/>
    <w:rsid w:val="006654E7"/>
    <w:rsid w:val="006A2D7C"/>
    <w:rsid w:val="00714C7B"/>
    <w:rsid w:val="00853A32"/>
    <w:rsid w:val="008A591F"/>
    <w:rsid w:val="00903947"/>
    <w:rsid w:val="009E3B16"/>
    <w:rsid w:val="00BF6163"/>
    <w:rsid w:val="00C0730A"/>
    <w:rsid w:val="00CE46BC"/>
    <w:rsid w:val="00FC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C5790FB4-FD32-DB43-A048-2AF0013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2019-10-29T11:54:00Z</dcterms:created>
  <dcterms:modified xsi:type="dcterms:W3CDTF">2019-10-29T12:01:00Z</dcterms:modified>
</cp:coreProperties>
</file>