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6497" w14:textId="77777777" w:rsidR="00055200" w:rsidRPr="00055200" w:rsidRDefault="00055200" w:rsidP="007A2065">
      <w:pPr>
        <w:spacing w:line="260" w:lineRule="exact"/>
        <w:jc w:val="center"/>
        <w:rPr>
          <w:b/>
          <w:szCs w:val="21"/>
        </w:rPr>
      </w:pPr>
      <w:r>
        <w:rPr>
          <w:rFonts w:hint="eastAsia"/>
          <w:b/>
          <w:szCs w:val="21"/>
        </w:rPr>
        <w:t>状语从句练习（</w:t>
      </w:r>
      <w:r>
        <w:rPr>
          <w:rFonts w:hint="eastAsia"/>
          <w:b/>
          <w:szCs w:val="21"/>
        </w:rPr>
        <w:t>Cathy</w:t>
      </w:r>
      <w:r>
        <w:rPr>
          <w:rFonts w:hint="eastAsia"/>
          <w:b/>
          <w:szCs w:val="21"/>
        </w:rPr>
        <w:t>）</w:t>
      </w:r>
    </w:p>
    <w:p w14:paraId="05DAABAC" w14:textId="77777777" w:rsidR="00FA5D46" w:rsidRDefault="00FA5D46" w:rsidP="00525513">
      <w:pPr>
        <w:spacing w:line="260" w:lineRule="exact"/>
        <w:rPr>
          <w:szCs w:val="21"/>
        </w:rPr>
      </w:pPr>
    </w:p>
    <w:p w14:paraId="5B653DFA" w14:textId="17A73CF8" w:rsidR="00915336" w:rsidRDefault="00525513" w:rsidP="00525513">
      <w:pPr>
        <w:spacing w:line="260" w:lineRule="exact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szCs w:val="21"/>
        </w:rPr>
        <w:t>until</w:t>
      </w:r>
      <w:r>
        <w:rPr>
          <w:szCs w:val="21"/>
        </w:rPr>
        <w:tab/>
        <w:t>2. before</w:t>
      </w:r>
      <w:r>
        <w:rPr>
          <w:szCs w:val="21"/>
        </w:rPr>
        <w:tab/>
        <w:t>3. unless</w:t>
      </w:r>
      <w:r>
        <w:rPr>
          <w:szCs w:val="21"/>
        </w:rPr>
        <w:tab/>
        <w:t>4. where</w:t>
      </w:r>
      <w:r>
        <w:rPr>
          <w:szCs w:val="21"/>
        </w:rPr>
        <w:tab/>
        <w:t>5. as long/soon as</w:t>
      </w:r>
      <w:r>
        <w:rPr>
          <w:szCs w:val="21"/>
        </w:rPr>
        <w:tab/>
        <w:t xml:space="preserve">6. </w:t>
      </w:r>
      <w:r w:rsidR="00A700CB">
        <w:rPr>
          <w:szCs w:val="21"/>
        </w:rPr>
        <w:t>until</w:t>
      </w:r>
      <w:r>
        <w:rPr>
          <w:szCs w:val="21"/>
        </w:rPr>
        <w:tab/>
        <w:t>7. when</w:t>
      </w:r>
      <w:r>
        <w:rPr>
          <w:szCs w:val="21"/>
        </w:rPr>
        <w:tab/>
        <w:t>8. where</w:t>
      </w:r>
      <w:r>
        <w:rPr>
          <w:szCs w:val="21"/>
        </w:rPr>
        <w:tab/>
        <w:t>9. so that</w:t>
      </w:r>
      <w:r>
        <w:rPr>
          <w:szCs w:val="21"/>
        </w:rPr>
        <w:tab/>
      </w:r>
    </w:p>
    <w:p w14:paraId="7B8FBE66" w14:textId="084F6C82" w:rsidR="00915336" w:rsidRDefault="00525513" w:rsidP="00525513">
      <w:pPr>
        <w:spacing w:line="260" w:lineRule="exact"/>
        <w:rPr>
          <w:szCs w:val="21"/>
        </w:rPr>
      </w:pPr>
      <w:r>
        <w:rPr>
          <w:szCs w:val="21"/>
        </w:rPr>
        <w:t>10. Although/Though</w:t>
      </w:r>
      <w:r>
        <w:rPr>
          <w:szCs w:val="21"/>
        </w:rPr>
        <w:tab/>
        <w:t>11. However</w:t>
      </w:r>
      <w:r>
        <w:rPr>
          <w:szCs w:val="21"/>
        </w:rPr>
        <w:tab/>
        <w:t>12. Whether</w:t>
      </w:r>
      <w:r>
        <w:rPr>
          <w:szCs w:val="21"/>
        </w:rPr>
        <w:tab/>
        <w:t>13. where</w:t>
      </w:r>
      <w:r>
        <w:rPr>
          <w:szCs w:val="21"/>
        </w:rPr>
        <w:tab/>
        <w:t>14. before</w:t>
      </w:r>
      <w:r>
        <w:rPr>
          <w:szCs w:val="21"/>
        </w:rPr>
        <w:tab/>
        <w:t>15. even if</w:t>
      </w:r>
      <w:r>
        <w:rPr>
          <w:szCs w:val="21"/>
        </w:rPr>
        <w:tab/>
        <w:t>16. while</w:t>
      </w:r>
      <w:r>
        <w:rPr>
          <w:szCs w:val="21"/>
        </w:rPr>
        <w:tab/>
        <w:t>17. when</w:t>
      </w:r>
      <w:r w:rsidR="00915336">
        <w:rPr>
          <w:szCs w:val="21"/>
        </w:rPr>
        <w:tab/>
        <w:t>18. that</w:t>
      </w:r>
    </w:p>
    <w:p w14:paraId="08DA50D1" w14:textId="3619F281" w:rsidR="00915336" w:rsidRDefault="00525513" w:rsidP="00525513">
      <w:pPr>
        <w:spacing w:line="260" w:lineRule="exact"/>
        <w:rPr>
          <w:szCs w:val="21"/>
        </w:rPr>
      </w:pPr>
      <w:r>
        <w:rPr>
          <w:szCs w:val="21"/>
        </w:rPr>
        <w:t>19. and</w:t>
      </w:r>
      <w:r>
        <w:rPr>
          <w:szCs w:val="21"/>
        </w:rPr>
        <w:tab/>
        <w:t>20. as/though</w:t>
      </w:r>
      <w:r>
        <w:rPr>
          <w:szCs w:val="21"/>
        </w:rPr>
        <w:tab/>
        <w:t>21. when</w:t>
      </w:r>
      <w:r>
        <w:rPr>
          <w:szCs w:val="21"/>
        </w:rPr>
        <w:tab/>
        <w:t>22. as if</w:t>
      </w:r>
      <w:r>
        <w:rPr>
          <w:szCs w:val="21"/>
        </w:rPr>
        <w:tab/>
        <w:t>23. as</w:t>
      </w:r>
      <w:r w:rsidR="004F470D">
        <w:rPr>
          <w:szCs w:val="21"/>
        </w:rPr>
        <w:t>/what</w:t>
      </w:r>
      <w:r>
        <w:rPr>
          <w:szCs w:val="21"/>
        </w:rPr>
        <w:tab/>
        <w:t>24. so</w:t>
      </w:r>
      <w:r>
        <w:rPr>
          <w:szCs w:val="21"/>
        </w:rPr>
        <w:tab/>
        <w:t>25. As long as</w:t>
      </w:r>
      <w:r>
        <w:rPr>
          <w:szCs w:val="21"/>
        </w:rPr>
        <w:tab/>
        <w:t>26. where</w:t>
      </w:r>
      <w:r>
        <w:rPr>
          <w:szCs w:val="21"/>
        </w:rPr>
        <w:tab/>
      </w:r>
      <w:r>
        <w:rPr>
          <w:szCs w:val="21"/>
        </w:rPr>
        <w:tab/>
        <w:t>27. before</w:t>
      </w:r>
      <w:r>
        <w:rPr>
          <w:szCs w:val="21"/>
        </w:rPr>
        <w:tab/>
      </w:r>
    </w:p>
    <w:p w14:paraId="5605A2EC" w14:textId="77777777" w:rsidR="00915336" w:rsidRDefault="00525513" w:rsidP="00525513">
      <w:pPr>
        <w:spacing w:line="260" w:lineRule="exact"/>
        <w:rPr>
          <w:szCs w:val="21"/>
        </w:rPr>
      </w:pPr>
      <w:r>
        <w:rPr>
          <w:szCs w:val="21"/>
        </w:rPr>
        <w:t>28. Whenever</w:t>
      </w:r>
      <w:r>
        <w:rPr>
          <w:szCs w:val="21"/>
        </w:rPr>
        <w:tab/>
        <w:t>29. unless</w:t>
      </w:r>
      <w:r>
        <w:rPr>
          <w:szCs w:val="21"/>
        </w:rPr>
        <w:tab/>
        <w:t>30. if</w:t>
      </w:r>
      <w:r>
        <w:rPr>
          <w:szCs w:val="21"/>
        </w:rPr>
        <w:tab/>
        <w:t>31. unless</w:t>
      </w:r>
      <w:r>
        <w:rPr>
          <w:szCs w:val="21"/>
        </w:rPr>
        <w:tab/>
        <w:t>32. since</w:t>
      </w:r>
      <w:r>
        <w:rPr>
          <w:szCs w:val="21"/>
        </w:rPr>
        <w:tab/>
        <w:t>33. However</w:t>
      </w:r>
      <w:r>
        <w:rPr>
          <w:szCs w:val="21"/>
        </w:rPr>
        <w:tab/>
        <w:t>34. as/though</w:t>
      </w:r>
      <w:r>
        <w:rPr>
          <w:szCs w:val="21"/>
        </w:rPr>
        <w:tab/>
        <w:t>35. or</w:t>
      </w:r>
      <w:r>
        <w:rPr>
          <w:szCs w:val="21"/>
        </w:rPr>
        <w:tab/>
        <w:t>36. before</w:t>
      </w:r>
      <w:r>
        <w:rPr>
          <w:szCs w:val="21"/>
        </w:rPr>
        <w:tab/>
      </w:r>
    </w:p>
    <w:p w14:paraId="22AD65D0" w14:textId="77777777" w:rsidR="00915336" w:rsidRDefault="00525513" w:rsidP="00525513">
      <w:pPr>
        <w:spacing w:line="260" w:lineRule="exact"/>
        <w:rPr>
          <w:szCs w:val="21"/>
        </w:rPr>
      </w:pPr>
      <w:r>
        <w:rPr>
          <w:szCs w:val="21"/>
        </w:rPr>
        <w:t>37. Whoever</w:t>
      </w:r>
      <w:r>
        <w:rPr>
          <w:szCs w:val="21"/>
        </w:rPr>
        <w:tab/>
        <w:t>38. than</w:t>
      </w:r>
      <w:r>
        <w:rPr>
          <w:szCs w:val="21"/>
        </w:rPr>
        <w:tab/>
        <w:t>39. while</w:t>
      </w:r>
      <w:r>
        <w:rPr>
          <w:szCs w:val="21"/>
        </w:rPr>
        <w:tab/>
      </w:r>
      <w:r>
        <w:rPr>
          <w:szCs w:val="21"/>
        </w:rPr>
        <w:tab/>
        <w:t>40. If/Once, whatever</w:t>
      </w:r>
      <w:r>
        <w:rPr>
          <w:szCs w:val="21"/>
        </w:rPr>
        <w:tab/>
        <w:t>41. in case</w:t>
      </w:r>
      <w:r>
        <w:rPr>
          <w:szCs w:val="21"/>
        </w:rPr>
        <w:tab/>
        <w:t>42. as</w:t>
      </w:r>
      <w:r w:rsidR="00915336">
        <w:rPr>
          <w:szCs w:val="21"/>
        </w:rPr>
        <w:t xml:space="preserve"> long as</w:t>
      </w:r>
      <w:r w:rsidR="00915336">
        <w:rPr>
          <w:szCs w:val="21"/>
        </w:rPr>
        <w:tab/>
        <w:t>43. because</w:t>
      </w:r>
      <w:r w:rsidR="00915336">
        <w:rPr>
          <w:szCs w:val="21"/>
        </w:rPr>
        <w:tab/>
        <w:t>44. where</w:t>
      </w:r>
      <w:r w:rsidR="00915336">
        <w:rPr>
          <w:szCs w:val="21"/>
        </w:rPr>
        <w:tab/>
      </w:r>
    </w:p>
    <w:p w14:paraId="6AE84E69" w14:textId="5405C7C7" w:rsidR="00915336" w:rsidRDefault="00525513" w:rsidP="00525513">
      <w:pPr>
        <w:spacing w:line="260" w:lineRule="exact"/>
        <w:rPr>
          <w:szCs w:val="21"/>
        </w:rPr>
      </w:pPr>
      <w:r>
        <w:rPr>
          <w:szCs w:val="21"/>
        </w:rPr>
        <w:t>45. as if</w:t>
      </w:r>
      <w:r>
        <w:rPr>
          <w:szCs w:val="21"/>
        </w:rPr>
        <w:tab/>
        <w:t>46. until</w:t>
      </w:r>
      <w:r>
        <w:rPr>
          <w:szCs w:val="21"/>
        </w:rPr>
        <w:tab/>
        <w:t>47. so that</w:t>
      </w:r>
      <w:r>
        <w:rPr>
          <w:szCs w:val="21"/>
        </w:rPr>
        <w:tab/>
        <w:t>48. than</w:t>
      </w:r>
      <w:r>
        <w:rPr>
          <w:szCs w:val="21"/>
        </w:rPr>
        <w:tab/>
        <w:t>49. when</w:t>
      </w:r>
      <w:r>
        <w:rPr>
          <w:szCs w:val="21"/>
        </w:rPr>
        <w:tab/>
        <w:t>50. though</w:t>
      </w:r>
      <w:r>
        <w:rPr>
          <w:szCs w:val="21"/>
        </w:rPr>
        <w:tab/>
        <w:t xml:space="preserve">51. </w:t>
      </w:r>
      <w:r w:rsidR="00665CBC">
        <w:rPr>
          <w:szCs w:val="21"/>
        </w:rPr>
        <w:t>as if</w:t>
      </w:r>
      <w:r w:rsidR="00915336">
        <w:rPr>
          <w:szCs w:val="21"/>
        </w:rPr>
        <w:tab/>
        <w:t>52. before</w:t>
      </w:r>
      <w:r w:rsidR="00915336">
        <w:rPr>
          <w:szCs w:val="21"/>
        </w:rPr>
        <w:tab/>
        <w:t>53. Since</w:t>
      </w:r>
      <w:r w:rsidR="00915336">
        <w:rPr>
          <w:szCs w:val="21"/>
        </w:rPr>
        <w:tab/>
      </w:r>
    </w:p>
    <w:p w14:paraId="4F76F0A0" w14:textId="7A744286" w:rsidR="00525513" w:rsidRDefault="00525513" w:rsidP="00525513">
      <w:pPr>
        <w:spacing w:line="260" w:lineRule="exact"/>
        <w:rPr>
          <w:szCs w:val="21"/>
        </w:rPr>
      </w:pPr>
      <w:r>
        <w:rPr>
          <w:szCs w:val="21"/>
        </w:rPr>
        <w:t>54. Unless</w:t>
      </w:r>
      <w:r>
        <w:rPr>
          <w:szCs w:val="21"/>
        </w:rPr>
        <w:tab/>
        <w:t>55. so that</w:t>
      </w:r>
      <w:r>
        <w:rPr>
          <w:szCs w:val="21"/>
        </w:rPr>
        <w:tab/>
        <w:t>56. Where</w:t>
      </w:r>
      <w:r w:rsidR="00A63153">
        <w:rPr>
          <w:szCs w:val="21"/>
        </w:rPr>
        <w:t xml:space="preserve">  57. What  </w:t>
      </w:r>
      <w:bookmarkStart w:id="0" w:name="_GoBack"/>
      <w:bookmarkEnd w:id="0"/>
    </w:p>
    <w:p w14:paraId="4B560F72" w14:textId="3F9B6121" w:rsidR="00FA5D46" w:rsidRDefault="00FA5D46" w:rsidP="00525513">
      <w:pPr>
        <w:spacing w:line="260" w:lineRule="exact"/>
        <w:rPr>
          <w:szCs w:val="21"/>
        </w:rPr>
      </w:pPr>
    </w:p>
    <w:p w14:paraId="6BDD54DC" w14:textId="1A43A6D0" w:rsidR="00FA5D46" w:rsidRPr="00FA5D46" w:rsidRDefault="00FA5D46" w:rsidP="00FA5D46">
      <w:pPr>
        <w:spacing w:line="260" w:lineRule="exact"/>
        <w:jc w:val="center"/>
        <w:rPr>
          <w:b/>
          <w:szCs w:val="21"/>
        </w:rPr>
      </w:pPr>
      <w:r w:rsidRPr="00FA5D46">
        <w:rPr>
          <w:rFonts w:hint="eastAsia"/>
          <w:b/>
          <w:szCs w:val="21"/>
        </w:rPr>
        <w:t>对应状语从句语法点（</w:t>
      </w:r>
      <w:r w:rsidRPr="00FA5D46">
        <w:rPr>
          <w:rFonts w:hint="eastAsia"/>
          <w:b/>
          <w:szCs w:val="21"/>
        </w:rPr>
        <w:t>Cathy</w:t>
      </w:r>
      <w:r w:rsidRPr="00FA5D46">
        <w:rPr>
          <w:rFonts w:hint="eastAsia"/>
          <w:b/>
          <w:szCs w:val="21"/>
        </w:rPr>
        <w:t>语法专题讲义）</w:t>
      </w:r>
    </w:p>
    <w:p w14:paraId="30632B8A" w14:textId="49E9FF2F" w:rsidR="00FA5D46" w:rsidRDefault="00FA5D46" w:rsidP="00525513">
      <w:pPr>
        <w:spacing w:line="260" w:lineRule="exact"/>
        <w:rPr>
          <w:szCs w:val="21"/>
        </w:rPr>
      </w:pPr>
      <w:r>
        <w:rPr>
          <w:szCs w:val="21"/>
        </w:rPr>
        <w:t>1: 7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7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szCs w:val="21"/>
        </w:rPr>
        <w:t>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szCs w:val="21"/>
        </w:rPr>
        <w:t>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szCs w:val="21"/>
        </w:rPr>
        <w:t xml:space="preserve">3 </w:t>
      </w:r>
    </w:p>
    <w:p w14:paraId="30EF8CB6" w14:textId="126B82AF" w:rsidR="00FA5D46" w:rsidRDefault="00FA5D46" w:rsidP="00FA5D46">
      <w:pPr>
        <w:spacing w:line="260" w:lineRule="exact"/>
        <w:ind w:firstLine="420"/>
        <w:rPr>
          <w:szCs w:val="21"/>
        </w:rPr>
      </w:pPr>
      <w:r>
        <w:rPr>
          <w:rFonts w:hint="eastAsia"/>
          <w:szCs w:val="21"/>
        </w:rPr>
        <w:t>1</w:t>
      </w:r>
      <w:r w:rsidR="000926DC">
        <w:rPr>
          <w:szCs w:val="21"/>
        </w:rPr>
        <w:t>-4</w:t>
      </w:r>
      <w:r>
        <w:rPr>
          <w:rFonts w:hint="eastAsia"/>
          <w:szCs w:val="21"/>
        </w:rPr>
        <w:t>）：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</w:t>
      </w:r>
    </w:p>
    <w:p w14:paraId="5E515715" w14:textId="77777777" w:rsidR="000926DC" w:rsidRDefault="000926DC" w:rsidP="000926DC">
      <w:pPr>
        <w:spacing w:line="260" w:lineRule="exact"/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-5</w:t>
      </w:r>
      <w:r>
        <w:rPr>
          <w:rFonts w:hint="eastAsia"/>
          <w:szCs w:val="21"/>
        </w:rPr>
        <w:t>）：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szCs w:val="21"/>
        </w:rPr>
        <w:t>7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szCs w:val="21"/>
        </w:rPr>
        <w:t>6</w:t>
      </w:r>
    </w:p>
    <w:p w14:paraId="40E8D748" w14:textId="2A8E502C" w:rsidR="00FA5D46" w:rsidRDefault="00FA5D46" w:rsidP="00FA5D46">
      <w:pPr>
        <w:spacing w:line="260" w:lineRule="exact"/>
        <w:ind w:firstLine="420"/>
        <w:rPr>
          <w:szCs w:val="21"/>
        </w:rPr>
      </w:pPr>
      <w:r>
        <w:rPr>
          <w:rFonts w:hint="eastAsia"/>
          <w:szCs w:val="21"/>
        </w:rPr>
        <w:t>1</w:t>
      </w:r>
      <w:r w:rsidR="000926DC">
        <w:rPr>
          <w:szCs w:val="21"/>
        </w:rPr>
        <w:t>-9</w:t>
      </w:r>
      <w:r>
        <w:rPr>
          <w:rFonts w:hint="eastAsia"/>
          <w:szCs w:val="21"/>
        </w:rPr>
        <w:t>）：</w:t>
      </w:r>
      <w:r>
        <w:rPr>
          <w:rFonts w:hint="eastAsia"/>
          <w:szCs w:val="21"/>
        </w:rPr>
        <w:t>4</w:t>
      </w:r>
      <w:r>
        <w:rPr>
          <w:szCs w:val="21"/>
        </w:rPr>
        <w:t>9</w:t>
      </w:r>
    </w:p>
    <w:p w14:paraId="2F8CC24D" w14:textId="2357D49F" w:rsidR="00FA5D46" w:rsidRDefault="00FA5D46" w:rsidP="00525513">
      <w:pPr>
        <w:spacing w:line="26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4</w:t>
      </w:r>
      <w:r>
        <w:rPr>
          <w:szCs w:val="21"/>
        </w:rPr>
        <w:t>3</w:t>
      </w:r>
    </w:p>
    <w:p w14:paraId="5E00812F" w14:textId="4D276944" w:rsidR="00FA5D46" w:rsidRDefault="00FA5D46" w:rsidP="00525513">
      <w:pPr>
        <w:spacing w:line="260" w:lineRule="exac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szCs w:val="21"/>
        </w:rPr>
        <w:t>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szCs w:val="21"/>
        </w:rPr>
        <w:t>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szCs w:val="21"/>
        </w:rPr>
        <w:t>6</w:t>
      </w:r>
    </w:p>
    <w:p w14:paraId="1F9E55C6" w14:textId="027ADB31" w:rsidR="00FA5D46" w:rsidRDefault="00FA5D46" w:rsidP="00FA5D46">
      <w:pPr>
        <w:spacing w:line="260" w:lineRule="exac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：</w:t>
      </w:r>
    </w:p>
    <w:p w14:paraId="3FDBD098" w14:textId="442D7996" w:rsidR="00FA5D46" w:rsidRDefault="00FA5D46" w:rsidP="00FA5D46">
      <w:pPr>
        <w:spacing w:line="260" w:lineRule="exact"/>
        <w:ind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-1</w:t>
      </w:r>
      <w:r>
        <w:rPr>
          <w:rFonts w:hint="eastAsia"/>
          <w:szCs w:val="21"/>
        </w:rPr>
        <w:t>）：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szCs w:val="21"/>
        </w:rPr>
        <w:t>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szCs w:val="21"/>
        </w:rPr>
        <w:t>9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szCs w:val="21"/>
        </w:rPr>
        <w:t>4</w:t>
      </w:r>
    </w:p>
    <w:p w14:paraId="6878E620" w14:textId="4DFFC6A7" w:rsidR="00FA5D46" w:rsidRDefault="00FA5D46" w:rsidP="00FA5D46">
      <w:pPr>
        <w:spacing w:line="260" w:lineRule="exact"/>
        <w:ind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-2</w:t>
      </w:r>
      <w:r>
        <w:rPr>
          <w:rFonts w:hint="eastAsia"/>
          <w:szCs w:val="21"/>
        </w:rPr>
        <w:t>）：</w:t>
      </w:r>
      <w:r>
        <w:rPr>
          <w:rFonts w:hint="eastAsia"/>
          <w:szCs w:val="21"/>
        </w:rPr>
        <w:t>1</w:t>
      </w:r>
      <w:r>
        <w:rPr>
          <w:szCs w:val="21"/>
        </w:rPr>
        <w:t>9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szCs w:val="21"/>
        </w:rPr>
        <w:t>5</w:t>
      </w:r>
    </w:p>
    <w:p w14:paraId="7AEC1573" w14:textId="46AF398F" w:rsidR="00FA5D46" w:rsidRDefault="00FA5D46" w:rsidP="00525513">
      <w:pPr>
        <w:spacing w:line="260" w:lineRule="exact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：</w:t>
      </w:r>
    </w:p>
    <w:p w14:paraId="622EF966" w14:textId="2E199C4D" w:rsidR="00FA5D46" w:rsidRDefault="00FA5D46" w:rsidP="00FA5D46">
      <w:pPr>
        <w:spacing w:line="260" w:lineRule="exact"/>
        <w:ind w:firstLine="42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-1</w:t>
      </w:r>
      <w:r>
        <w:rPr>
          <w:rFonts w:hint="eastAsia"/>
          <w:szCs w:val="21"/>
        </w:rPr>
        <w:t>）：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szCs w:val="21"/>
        </w:rPr>
        <w:t>0</w:t>
      </w:r>
    </w:p>
    <w:p w14:paraId="0EFB1D10" w14:textId="1EA0260E" w:rsidR="00FA5D46" w:rsidRDefault="00FA5D46" w:rsidP="00FA5D46">
      <w:pPr>
        <w:spacing w:line="260" w:lineRule="exact"/>
        <w:ind w:left="420" w:firstLine="42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-1</w:t>
      </w:r>
      <w:r>
        <w:rPr>
          <w:rFonts w:hint="eastAsia"/>
          <w:szCs w:val="21"/>
        </w:rPr>
        <w:t>）</w:t>
      </w:r>
      <w:r>
        <w:rPr>
          <w:szCs w:val="21"/>
        </w:rPr>
        <w:t>b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szCs w:val="21"/>
        </w:rPr>
        <w:t>9</w:t>
      </w:r>
    </w:p>
    <w:p w14:paraId="00E0A8A7" w14:textId="272C95CD" w:rsidR="00FA5D46" w:rsidRDefault="00FA5D46" w:rsidP="00FA5D46">
      <w:pPr>
        <w:spacing w:line="260" w:lineRule="exact"/>
        <w:ind w:left="420" w:firstLine="42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-1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</w:t>
      </w:r>
      <w:r>
        <w:rPr>
          <w:szCs w:val="21"/>
        </w:rPr>
        <w:t>2</w:t>
      </w:r>
    </w:p>
    <w:p w14:paraId="747BB0C3" w14:textId="5C757B68" w:rsidR="00FA5D46" w:rsidRDefault="00FA5D46" w:rsidP="00FA5D46">
      <w:pPr>
        <w:spacing w:line="260" w:lineRule="exact"/>
        <w:rPr>
          <w:szCs w:val="21"/>
        </w:rPr>
      </w:pPr>
      <w:r>
        <w:rPr>
          <w:szCs w:val="21"/>
        </w:rPr>
        <w:tab/>
        <w:t>5-2</w:t>
      </w:r>
      <w:r>
        <w:rPr>
          <w:rFonts w:hint="eastAsia"/>
          <w:szCs w:val="21"/>
        </w:rPr>
        <w:t>）：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szCs w:val="21"/>
        </w:rPr>
        <w:t>4</w:t>
      </w:r>
    </w:p>
    <w:p w14:paraId="42EBDFA0" w14:textId="4B3FEF73" w:rsidR="00FA5D46" w:rsidRDefault="00FA5D46" w:rsidP="00FA5D46">
      <w:pPr>
        <w:spacing w:line="260" w:lineRule="exact"/>
        <w:rPr>
          <w:szCs w:val="21"/>
        </w:rPr>
      </w:pPr>
      <w:r>
        <w:rPr>
          <w:szCs w:val="21"/>
        </w:rPr>
        <w:tab/>
        <w:t>5-3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szCs w:val="21"/>
        </w:rPr>
        <w:t>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szCs w:val="21"/>
        </w:rPr>
        <w:t>7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szCs w:val="21"/>
        </w:rPr>
        <w:t>0</w:t>
      </w:r>
    </w:p>
    <w:p w14:paraId="7C8ECC5C" w14:textId="0F072E79" w:rsidR="00FA5D46" w:rsidRDefault="00FA5D46" w:rsidP="00FA5D46">
      <w:pPr>
        <w:spacing w:line="260" w:lineRule="exact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szCs w:val="21"/>
        </w:rPr>
        <w:t>7</w:t>
      </w:r>
    </w:p>
    <w:p w14:paraId="04BB5782" w14:textId="6ED1FA12" w:rsidR="00FA5D46" w:rsidRDefault="00FA5D46" w:rsidP="00FA5D46">
      <w:pPr>
        <w:spacing w:line="260" w:lineRule="exact"/>
        <w:rPr>
          <w:szCs w:val="21"/>
        </w:rPr>
      </w:pPr>
      <w:r>
        <w:rPr>
          <w:szCs w:val="21"/>
        </w:rPr>
        <w:tab/>
        <w:t>6-2</w:t>
      </w:r>
      <w:r>
        <w:rPr>
          <w:rFonts w:hint="eastAsia"/>
          <w:szCs w:val="21"/>
        </w:rPr>
        <w:t>）：</w:t>
      </w:r>
      <w:r>
        <w:rPr>
          <w:rFonts w:hint="eastAsia"/>
          <w:szCs w:val="21"/>
        </w:rPr>
        <w:t>4</w:t>
      </w:r>
      <w:r>
        <w:rPr>
          <w:szCs w:val="21"/>
        </w:rPr>
        <w:t>1</w:t>
      </w:r>
    </w:p>
    <w:p w14:paraId="2B6C36A9" w14:textId="0421367F" w:rsidR="00FA5D46" w:rsidRDefault="00FA5D46" w:rsidP="00FA5D46">
      <w:pPr>
        <w:spacing w:line="260" w:lineRule="exact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</w:t>
      </w:r>
      <w:r>
        <w:rPr>
          <w:szCs w:val="21"/>
        </w:rPr>
        <w:t>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szCs w:val="21"/>
        </w:rPr>
        <w:t>5</w:t>
      </w:r>
    </w:p>
    <w:p w14:paraId="09344CE1" w14:textId="3AE066F2" w:rsidR="00FA5D46" w:rsidRDefault="00FA5D46" w:rsidP="00FA5D46">
      <w:pPr>
        <w:spacing w:line="260" w:lineRule="exact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</w:t>
      </w:r>
      <w:r>
        <w:rPr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szCs w:val="21"/>
        </w:rPr>
        <w:t>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szCs w:val="21"/>
        </w:rPr>
        <w:t>1</w:t>
      </w:r>
    </w:p>
    <w:p w14:paraId="4DDA1FB0" w14:textId="3B900B48" w:rsidR="00FA5D46" w:rsidRPr="00055200" w:rsidRDefault="00FA5D46" w:rsidP="00FA5D46">
      <w:pPr>
        <w:spacing w:line="260" w:lineRule="exact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：</w:t>
      </w:r>
      <w:r>
        <w:rPr>
          <w:szCs w:val="21"/>
        </w:rPr>
        <w:t>23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szCs w:val="21"/>
        </w:rPr>
        <w:t>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szCs w:val="21"/>
        </w:rPr>
        <w:t>8</w:t>
      </w:r>
    </w:p>
    <w:sectPr w:rsidR="00FA5D46" w:rsidRPr="00055200" w:rsidSect="000A1291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310"/>
    <w:multiLevelType w:val="multilevel"/>
    <w:tmpl w:val="636C8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FA1316"/>
    <w:multiLevelType w:val="hybridMultilevel"/>
    <w:tmpl w:val="636C8CD8"/>
    <w:lvl w:ilvl="0" w:tplc="5AC6FB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HorizontalSpacing w:val="105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A38"/>
    <w:rsid w:val="00055200"/>
    <w:rsid w:val="000572A7"/>
    <w:rsid w:val="000926DC"/>
    <w:rsid w:val="000A1291"/>
    <w:rsid w:val="00285E51"/>
    <w:rsid w:val="00295C47"/>
    <w:rsid w:val="004F470D"/>
    <w:rsid w:val="00525513"/>
    <w:rsid w:val="00586A38"/>
    <w:rsid w:val="00665CBC"/>
    <w:rsid w:val="006C2E89"/>
    <w:rsid w:val="007A0AE6"/>
    <w:rsid w:val="007A2065"/>
    <w:rsid w:val="00915336"/>
    <w:rsid w:val="00A63153"/>
    <w:rsid w:val="00A700CB"/>
    <w:rsid w:val="00C006BC"/>
    <w:rsid w:val="00FA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A4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6A3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2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2019-01-12T12:19:00Z</dcterms:created>
  <dcterms:modified xsi:type="dcterms:W3CDTF">2020-10-30T13:57:00Z</dcterms:modified>
</cp:coreProperties>
</file>