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95C" w:rsidRPr="00ED7B95" w:rsidRDefault="00EC5BA9">
      <w:pPr>
        <w:rPr>
          <w:rFonts w:ascii="Times New Roman" w:hAnsi="Times New Roman" w:cs="Times New Roman"/>
          <w:szCs w:val="21"/>
        </w:rPr>
      </w:pPr>
      <w:r w:rsidRPr="00ED7B95">
        <w:rPr>
          <w:rFonts w:ascii="Times New Roman" w:hAnsi="Times New Roman" w:cs="Times New Roman"/>
          <w:szCs w:val="21"/>
        </w:rPr>
        <w:t>2017</w:t>
      </w:r>
      <w:r w:rsidRPr="00ED7B95">
        <w:rPr>
          <w:rFonts w:ascii="Times New Roman" w:hAnsi="Times New Roman" w:cs="Times New Roman"/>
          <w:szCs w:val="21"/>
        </w:rPr>
        <w:t>一模卷词汇题</w:t>
      </w:r>
    </w:p>
    <w:p w:rsidR="00EC5BA9" w:rsidRPr="00ED7B95" w:rsidRDefault="00EC5BA9">
      <w:pPr>
        <w:rPr>
          <w:rFonts w:ascii="Times New Roman" w:hAnsi="Times New Roman" w:cs="Times New Roman"/>
          <w:szCs w:val="21"/>
        </w:rPr>
      </w:pPr>
      <w:r w:rsidRPr="001A23F1">
        <w:rPr>
          <w:rFonts w:ascii="Times New Roman" w:hAnsi="Times New Roman" w:cs="Times New Roman"/>
          <w:szCs w:val="21"/>
          <w:highlight w:val="yellow"/>
        </w:rPr>
        <w:t>黄浦卷</w:t>
      </w:r>
    </w:p>
    <w:tbl>
      <w:tblPr>
        <w:tblStyle w:val="a5"/>
        <w:tblW w:w="0" w:type="auto"/>
        <w:tblInd w:w="0" w:type="dxa"/>
        <w:tblLook w:val="04A0" w:firstRow="1" w:lastRow="0" w:firstColumn="1" w:lastColumn="0" w:noHBand="0" w:noVBand="1"/>
      </w:tblPr>
      <w:tblGrid>
        <w:gridCol w:w="8296"/>
      </w:tblGrid>
      <w:tr w:rsidR="00CF0DF8" w:rsidTr="00CF0DF8">
        <w:tc>
          <w:tcPr>
            <w:tcW w:w="8296" w:type="dxa"/>
          </w:tcPr>
          <w:p w:rsidR="00CF0DF8" w:rsidRPr="00CF0DF8" w:rsidRDefault="00CF0DF8" w:rsidP="00CF0DF8">
            <w:pPr>
              <w:spacing w:line="252" w:lineRule="auto"/>
              <w:rPr>
                <w:bCs/>
                <w:szCs w:val="21"/>
              </w:rPr>
            </w:pPr>
            <w:r w:rsidRPr="00CF0DF8">
              <w:rPr>
                <w:bCs/>
                <w:szCs w:val="21"/>
              </w:rPr>
              <w:t>A. administered</w:t>
            </w:r>
            <w:r w:rsidRPr="00CF0DF8">
              <w:rPr>
                <w:bCs/>
                <w:szCs w:val="21"/>
              </w:rPr>
              <w:tab/>
              <w:t xml:space="preserve">B. assess </w:t>
            </w:r>
            <w:r w:rsidRPr="00CF0DF8">
              <w:rPr>
                <w:bCs/>
                <w:szCs w:val="21"/>
              </w:rPr>
              <w:tab/>
              <w:t>C. evaluating</w:t>
            </w:r>
            <w:r w:rsidRPr="00CF0DF8">
              <w:rPr>
                <w:bCs/>
                <w:szCs w:val="21"/>
              </w:rPr>
              <w:tab/>
              <w:t>D. externally</w:t>
            </w:r>
            <w:r w:rsidRPr="00CF0DF8">
              <w:rPr>
                <w:bCs/>
                <w:szCs w:val="21"/>
              </w:rPr>
              <w:tab/>
              <w:t>E. improperly</w:t>
            </w:r>
            <w:r w:rsidRPr="00CF0DF8">
              <w:rPr>
                <w:bCs/>
                <w:szCs w:val="21"/>
              </w:rPr>
              <w:tab/>
              <w:t>F. life-threatening</w:t>
            </w:r>
          </w:p>
          <w:p w:rsidR="00CF0DF8" w:rsidRPr="00CF0DF8" w:rsidRDefault="00CF0DF8" w:rsidP="00CF0DF8">
            <w:pPr>
              <w:spacing w:line="252" w:lineRule="auto"/>
              <w:rPr>
                <w:b/>
                <w:szCs w:val="21"/>
              </w:rPr>
            </w:pPr>
            <w:r w:rsidRPr="00CF0DF8">
              <w:rPr>
                <w:bCs/>
                <w:szCs w:val="21"/>
              </w:rPr>
              <w:t>G. measures</w:t>
            </w:r>
            <w:r w:rsidRPr="00CF0DF8">
              <w:rPr>
                <w:bCs/>
                <w:szCs w:val="21"/>
              </w:rPr>
              <w:tab/>
              <w:t>H. original</w:t>
            </w:r>
            <w:r w:rsidRPr="00CF0DF8">
              <w:rPr>
                <w:bCs/>
                <w:szCs w:val="21"/>
              </w:rPr>
              <w:tab/>
              <w:t>I. preexisting</w:t>
            </w:r>
            <w:r w:rsidRPr="00CF0DF8">
              <w:rPr>
                <w:bCs/>
                <w:szCs w:val="21"/>
              </w:rPr>
              <w:tab/>
              <w:t>J. principles</w:t>
            </w:r>
            <w:r w:rsidRPr="00CF0DF8">
              <w:rPr>
                <w:bCs/>
                <w:szCs w:val="21"/>
              </w:rPr>
              <w:tab/>
              <w:t>K. vital</w:t>
            </w:r>
            <w:r w:rsidRPr="00CF0DF8">
              <w:rPr>
                <w:bCs/>
                <w:szCs w:val="21"/>
              </w:rPr>
              <w:tab/>
            </w:r>
          </w:p>
        </w:tc>
      </w:tr>
    </w:tbl>
    <w:p w:rsidR="00CF0DF8" w:rsidRDefault="00CF0DF8" w:rsidP="00EC5BA9">
      <w:pPr>
        <w:spacing w:line="252" w:lineRule="auto"/>
        <w:jc w:val="center"/>
        <w:rPr>
          <w:rFonts w:ascii="Times New Roman" w:hAnsi="Times New Roman" w:cs="Times New Roman"/>
          <w:b/>
          <w:szCs w:val="21"/>
        </w:rPr>
      </w:pPr>
    </w:p>
    <w:p w:rsidR="00EC5BA9" w:rsidRPr="00ED7B95" w:rsidRDefault="00EC5BA9" w:rsidP="00EC5BA9">
      <w:pPr>
        <w:spacing w:line="252" w:lineRule="auto"/>
        <w:jc w:val="center"/>
        <w:rPr>
          <w:rFonts w:ascii="Times New Roman" w:hAnsi="Times New Roman" w:cs="Times New Roman"/>
          <w:b/>
          <w:szCs w:val="21"/>
        </w:rPr>
      </w:pPr>
      <w:r w:rsidRPr="00ED7B95">
        <w:rPr>
          <w:rFonts w:ascii="Times New Roman" w:hAnsi="Times New Roman" w:cs="Times New Roman"/>
          <w:b/>
          <w:szCs w:val="21"/>
        </w:rPr>
        <w:t>First Aid: Difference between Death and Life</w:t>
      </w:r>
    </w:p>
    <w:p w:rsidR="00EC5BA9" w:rsidRPr="00ED7B95" w:rsidRDefault="00EC5BA9" w:rsidP="00EC5BA9">
      <w:pPr>
        <w:spacing w:line="252" w:lineRule="auto"/>
        <w:ind w:firstLine="420"/>
        <w:rPr>
          <w:rFonts w:ascii="Times New Roman" w:hAnsi="Times New Roman" w:cs="Times New Roman"/>
          <w:szCs w:val="21"/>
        </w:rPr>
      </w:pPr>
      <w:r w:rsidRPr="00ED7B95">
        <w:rPr>
          <w:rFonts w:ascii="Times New Roman" w:hAnsi="Times New Roman" w:cs="Times New Roman"/>
          <w:szCs w:val="21"/>
        </w:rPr>
        <w:t>First aid is emergency care for a victim of sudden illness or injury until more skillful medical treatment is available. It may save a life or improve certain ___31___ signs including pulse, temperature, and breathing. First aid must be ___32___ as quickly as possible. In the case of the critically injured, a few minutes can make the difference between complete recovery and loss of life.</w:t>
      </w:r>
    </w:p>
    <w:p w:rsidR="00EC5BA9" w:rsidRPr="00ED7B95" w:rsidRDefault="00EC5BA9" w:rsidP="00EC5BA9">
      <w:pPr>
        <w:spacing w:line="252" w:lineRule="auto"/>
        <w:ind w:firstLine="420"/>
        <w:rPr>
          <w:rFonts w:ascii="Times New Roman" w:hAnsi="Times New Roman" w:cs="Times New Roman"/>
          <w:szCs w:val="21"/>
        </w:rPr>
      </w:pPr>
      <w:r w:rsidRPr="00ED7B95">
        <w:rPr>
          <w:rFonts w:ascii="Times New Roman" w:hAnsi="Times New Roman" w:cs="Times New Roman"/>
          <w:szCs w:val="21"/>
        </w:rPr>
        <w:t>First-aid ___33___ depend upon a victim’s needs and the provider’s level of knowledge and skill. Knowing what not to do in an emergency is as important as knowing what to do. For example, ___34___ moving a person with a neck injury can lead to permanent health problems.</w:t>
      </w:r>
    </w:p>
    <w:p w:rsidR="00EC5BA9" w:rsidRPr="00ED7B95" w:rsidRDefault="00EC5BA9" w:rsidP="00EC5BA9">
      <w:pPr>
        <w:spacing w:line="252" w:lineRule="auto"/>
        <w:ind w:firstLine="420"/>
        <w:rPr>
          <w:rFonts w:ascii="Times New Roman" w:hAnsi="Times New Roman" w:cs="Times New Roman"/>
          <w:szCs w:val="21"/>
        </w:rPr>
      </w:pPr>
      <w:r w:rsidRPr="00ED7B95">
        <w:rPr>
          <w:rFonts w:ascii="Times New Roman" w:hAnsi="Times New Roman" w:cs="Times New Roman"/>
          <w:szCs w:val="21"/>
        </w:rPr>
        <w:t>Despite the variety of injuries possible, several ___35___ of first aid apply to all emergencies. The first step is to call for professional medical help. The victim, if conscious, should be reassured that medical aid has been requested, and asked for permission to provide any first aid. Next, ___36___ the scene, asking other people or the injured person’s family or friends about details of the injury or illness, any care that may have already been given, and ___37___ conditions such as heart trouble. Unless the accident scene becomes unsafe or the victim may suffer further injury, do not move the victim.</w:t>
      </w:r>
    </w:p>
    <w:p w:rsidR="00EC5BA9" w:rsidRPr="00ED7B95" w:rsidRDefault="00EC5BA9" w:rsidP="00EC5BA9">
      <w:pPr>
        <w:spacing w:line="252" w:lineRule="auto"/>
        <w:ind w:firstLine="420"/>
        <w:rPr>
          <w:rFonts w:ascii="Times New Roman" w:hAnsi="Times New Roman" w:cs="Times New Roman"/>
          <w:szCs w:val="21"/>
        </w:rPr>
      </w:pPr>
      <w:r w:rsidRPr="00ED7B95">
        <w:rPr>
          <w:rFonts w:ascii="Times New Roman" w:hAnsi="Times New Roman" w:cs="Times New Roman"/>
          <w:szCs w:val="21"/>
        </w:rPr>
        <w:t xml:space="preserve">First aid requires rapid assessment of victims to determine whether ___38___ conditions exist. One method for ___39___ a victim’s condition is known by the acronym ABC, which stands for: </w:t>
      </w:r>
    </w:p>
    <w:p w:rsidR="00EC5BA9" w:rsidRPr="00ED7B95" w:rsidRDefault="00EC5BA9" w:rsidP="00EC5BA9">
      <w:pPr>
        <w:spacing w:line="252" w:lineRule="auto"/>
        <w:rPr>
          <w:rFonts w:ascii="Times New Roman" w:hAnsi="Times New Roman" w:cs="Times New Roman"/>
          <w:szCs w:val="21"/>
        </w:rPr>
      </w:pPr>
      <w:r w:rsidRPr="00ED7B95">
        <w:rPr>
          <w:rFonts w:ascii="Times New Roman" w:hAnsi="Times New Roman" w:cs="Times New Roman"/>
          <w:szCs w:val="21"/>
        </w:rPr>
        <w:t>A – Airway: is it open and clear?</w:t>
      </w:r>
    </w:p>
    <w:p w:rsidR="00EC5BA9" w:rsidRPr="00ED7B95" w:rsidRDefault="00EC5BA9" w:rsidP="00EC5BA9">
      <w:pPr>
        <w:spacing w:line="252" w:lineRule="auto"/>
        <w:rPr>
          <w:rFonts w:ascii="Times New Roman" w:hAnsi="Times New Roman" w:cs="Times New Roman"/>
          <w:szCs w:val="21"/>
        </w:rPr>
      </w:pPr>
      <w:r w:rsidRPr="00ED7B95">
        <w:rPr>
          <w:rFonts w:ascii="Times New Roman" w:hAnsi="Times New Roman" w:cs="Times New Roman"/>
          <w:szCs w:val="21"/>
        </w:rPr>
        <w:t>B – Breathing: is the person breathing? Look, listen and feel for breathing.</w:t>
      </w:r>
    </w:p>
    <w:p w:rsidR="00EC5BA9" w:rsidRPr="00ED7B95" w:rsidRDefault="00EC5BA9" w:rsidP="00EC5BA9">
      <w:pPr>
        <w:spacing w:line="252" w:lineRule="auto"/>
        <w:rPr>
          <w:rFonts w:ascii="Times New Roman" w:hAnsi="Times New Roman" w:cs="Times New Roman"/>
          <w:szCs w:val="21"/>
        </w:rPr>
      </w:pPr>
      <w:r w:rsidRPr="00ED7B95">
        <w:rPr>
          <w:rFonts w:ascii="Times New Roman" w:hAnsi="Times New Roman" w:cs="Times New Roman"/>
          <w:szCs w:val="21"/>
        </w:rPr>
        <w:t>C – Circulation: is there a pulse? Is the person bleeding ___40___? Check skin color and temperature for additional indications of circulation problems.</w:t>
      </w:r>
    </w:p>
    <w:p w:rsidR="00EC5BA9" w:rsidRPr="00ED7B95" w:rsidRDefault="00EC5BA9">
      <w:pPr>
        <w:rPr>
          <w:rFonts w:ascii="Times New Roman" w:hAnsi="Times New Roman" w:cs="Times New Roman"/>
          <w:szCs w:val="21"/>
        </w:rPr>
      </w:pPr>
      <w:r w:rsidRPr="00ED7B95">
        <w:rPr>
          <w:rFonts w:ascii="Times New Roman" w:hAnsi="Times New Roman" w:cs="Times New Roman"/>
          <w:szCs w:val="21"/>
        </w:rPr>
        <w:t xml:space="preserve">KAGEJ   BIFCD </w:t>
      </w:r>
    </w:p>
    <w:p w:rsidR="00EC5BA9" w:rsidRPr="00ED7B95" w:rsidRDefault="00EC5BA9">
      <w:pPr>
        <w:rPr>
          <w:rFonts w:ascii="Times New Roman" w:hAnsi="Times New Roman" w:cs="Times New Roman"/>
          <w:szCs w:val="21"/>
        </w:rPr>
      </w:pPr>
    </w:p>
    <w:p w:rsidR="00ED7B95" w:rsidRPr="00ED7B95" w:rsidRDefault="00ED7B95">
      <w:pPr>
        <w:rPr>
          <w:rFonts w:ascii="Times New Roman" w:hAnsi="Times New Roman" w:cs="Times New Roman"/>
          <w:szCs w:val="21"/>
        </w:rPr>
      </w:pPr>
    </w:p>
    <w:p w:rsidR="00EC5BA9" w:rsidRPr="00ED7B95" w:rsidRDefault="00EC5BA9">
      <w:pPr>
        <w:rPr>
          <w:rFonts w:ascii="Times New Roman" w:hAnsi="Times New Roman" w:cs="Times New Roman"/>
          <w:szCs w:val="21"/>
        </w:rPr>
      </w:pPr>
      <w:r w:rsidRPr="001A23F1">
        <w:rPr>
          <w:rFonts w:ascii="Times New Roman" w:hAnsi="Times New Roman" w:cs="Times New Roman"/>
          <w:szCs w:val="21"/>
          <w:highlight w:val="yellow"/>
        </w:rPr>
        <w:t>徐汇卷</w:t>
      </w:r>
    </w:p>
    <w:tbl>
      <w:tblPr>
        <w:tblStyle w:val="a5"/>
        <w:tblW w:w="0" w:type="auto"/>
        <w:tblInd w:w="0" w:type="dxa"/>
        <w:tblBorders>
          <w:insideH w:val="none" w:sz="0" w:space="0" w:color="auto"/>
          <w:insideV w:val="none" w:sz="0" w:space="0" w:color="auto"/>
        </w:tblBorders>
        <w:tblLook w:val="01E0" w:firstRow="1" w:lastRow="1" w:firstColumn="1" w:lastColumn="1" w:noHBand="0" w:noVBand="0"/>
      </w:tblPr>
      <w:tblGrid>
        <w:gridCol w:w="1338"/>
        <w:gridCol w:w="1354"/>
        <w:gridCol w:w="1349"/>
        <w:gridCol w:w="1474"/>
        <w:gridCol w:w="1193"/>
        <w:gridCol w:w="1588"/>
      </w:tblGrid>
      <w:tr w:rsidR="00EC5BA9" w:rsidRPr="00ED7B95" w:rsidTr="003D5118">
        <w:tc>
          <w:tcPr>
            <w:tcW w:w="1383" w:type="dxa"/>
            <w:shd w:val="clear" w:color="auto" w:fill="auto"/>
          </w:tcPr>
          <w:p w:rsidR="00EC5BA9" w:rsidRPr="00ED7B95" w:rsidRDefault="00EC5BA9" w:rsidP="003D5118">
            <w:pPr>
              <w:rPr>
                <w:i/>
                <w:sz w:val="21"/>
                <w:szCs w:val="21"/>
              </w:rPr>
            </w:pPr>
            <w:r w:rsidRPr="00ED7B95">
              <w:rPr>
                <w:sz w:val="21"/>
                <w:szCs w:val="21"/>
              </w:rPr>
              <w:t>A. overtook</w:t>
            </w:r>
          </w:p>
        </w:tc>
        <w:tc>
          <w:tcPr>
            <w:tcW w:w="1383" w:type="dxa"/>
            <w:shd w:val="clear" w:color="auto" w:fill="auto"/>
          </w:tcPr>
          <w:p w:rsidR="00EC5BA9" w:rsidRPr="00ED7B95" w:rsidRDefault="00EC5BA9" w:rsidP="003D5118">
            <w:pPr>
              <w:rPr>
                <w:i/>
                <w:sz w:val="21"/>
                <w:szCs w:val="21"/>
              </w:rPr>
            </w:pPr>
            <w:r w:rsidRPr="00ED7B95">
              <w:rPr>
                <w:sz w:val="21"/>
                <w:szCs w:val="21"/>
              </w:rPr>
              <w:t>B. promising</w:t>
            </w:r>
          </w:p>
        </w:tc>
        <w:tc>
          <w:tcPr>
            <w:tcW w:w="1383" w:type="dxa"/>
            <w:shd w:val="clear" w:color="auto" w:fill="auto"/>
          </w:tcPr>
          <w:p w:rsidR="00EC5BA9" w:rsidRPr="00ED7B95" w:rsidRDefault="00EC5BA9" w:rsidP="003D5118">
            <w:pPr>
              <w:rPr>
                <w:i/>
                <w:sz w:val="21"/>
                <w:szCs w:val="21"/>
              </w:rPr>
            </w:pPr>
            <w:r w:rsidRPr="00ED7B95">
              <w:rPr>
                <w:sz w:val="21"/>
                <w:szCs w:val="21"/>
              </w:rPr>
              <w:t>C. likelihood</w:t>
            </w:r>
          </w:p>
        </w:tc>
        <w:tc>
          <w:tcPr>
            <w:tcW w:w="1524" w:type="dxa"/>
            <w:shd w:val="clear" w:color="auto" w:fill="auto"/>
          </w:tcPr>
          <w:p w:rsidR="00EC5BA9" w:rsidRPr="00ED7B95" w:rsidRDefault="00EC5BA9" w:rsidP="003D5118">
            <w:pPr>
              <w:rPr>
                <w:i/>
                <w:sz w:val="21"/>
                <w:szCs w:val="21"/>
              </w:rPr>
            </w:pPr>
            <w:r w:rsidRPr="00ED7B95">
              <w:rPr>
                <w:sz w:val="21"/>
                <w:szCs w:val="21"/>
              </w:rPr>
              <w:t>D. ridiculous</w:t>
            </w:r>
          </w:p>
        </w:tc>
        <w:tc>
          <w:tcPr>
            <w:tcW w:w="1244" w:type="dxa"/>
            <w:shd w:val="clear" w:color="auto" w:fill="auto"/>
          </w:tcPr>
          <w:p w:rsidR="00EC5BA9" w:rsidRPr="00ED7B95" w:rsidRDefault="00EC5BA9" w:rsidP="003D5118">
            <w:pPr>
              <w:rPr>
                <w:i/>
                <w:sz w:val="21"/>
                <w:szCs w:val="21"/>
              </w:rPr>
            </w:pPr>
            <w:r w:rsidRPr="00ED7B95">
              <w:rPr>
                <w:sz w:val="21"/>
                <w:szCs w:val="21"/>
              </w:rPr>
              <w:t>E. shared</w:t>
            </w:r>
          </w:p>
        </w:tc>
        <w:tc>
          <w:tcPr>
            <w:tcW w:w="1651" w:type="dxa"/>
            <w:shd w:val="clear" w:color="auto" w:fill="auto"/>
          </w:tcPr>
          <w:p w:rsidR="00EC5BA9" w:rsidRPr="00ED7B95" w:rsidRDefault="00EC5BA9" w:rsidP="003D5118">
            <w:pPr>
              <w:rPr>
                <w:i/>
                <w:sz w:val="21"/>
                <w:szCs w:val="21"/>
              </w:rPr>
            </w:pPr>
            <w:r w:rsidRPr="00ED7B95">
              <w:rPr>
                <w:sz w:val="21"/>
                <w:szCs w:val="21"/>
              </w:rPr>
              <w:t>F. controlled</w:t>
            </w:r>
          </w:p>
        </w:tc>
      </w:tr>
      <w:tr w:rsidR="00EC5BA9" w:rsidRPr="00ED7B95" w:rsidTr="003D5118">
        <w:tc>
          <w:tcPr>
            <w:tcW w:w="1383" w:type="dxa"/>
            <w:shd w:val="clear" w:color="auto" w:fill="auto"/>
          </w:tcPr>
          <w:p w:rsidR="00EC5BA9" w:rsidRPr="00ED7B95" w:rsidRDefault="00EC5BA9" w:rsidP="003D5118">
            <w:pPr>
              <w:rPr>
                <w:i/>
                <w:sz w:val="21"/>
                <w:szCs w:val="21"/>
              </w:rPr>
            </w:pPr>
            <w:r w:rsidRPr="00ED7B95">
              <w:rPr>
                <w:sz w:val="21"/>
                <w:szCs w:val="21"/>
              </w:rPr>
              <w:t>G. beliefs</w:t>
            </w:r>
          </w:p>
        </w:tc>
        <w:tc>
          <w:tcPr>
            <w:tcW w:w="1383" w:type="dxa"/>
            <w:shd w:val="clear" w:color="auto" w:fill="auto"/>
          </w:tcPr>
          <w:p w:rsidR="00EC5BA9" w:rsidRPr="00ED7B95" w:rsidRDefault="00EC5BA9" w:rsidP="003D5118">
            <w:pPr>
              <w:rPr>
                <w:i/>
                <w:sz w:val="21"/>
                <w:szCs w:val="21"/>
              </w:rPr>
            </w:pPr>
            <w:r w:rsidRPr="00ED7B95">
              <w:rPr>
                <w:sz w:val="21"/>
                <w:szCs w:val="21"/>
              </w:rPr>
              <w:t>H. reasonable</w:t>
            </w:r>
          </w:p>
        </w:tc>
        <w:tc>
          <w:tcPr>
            <w:tcW w:w="1383" w:type="dxa"/>
            <w:shd w:val="clear" w:color="auto" w:fill="auto"/>
          </w:tcPr>
          <w:p w:rsidR="00EC5BA9" w:rsidRPr="00ED7B95" w:rsidRDefault="00EC5BA9" w:rsidP="003D5118">
            <w:pPr>
              <w:rPr>
                <w:i/>
                <w:sz w:val="21"/>
                <w:szCs w:val="21"/>
              </w:rPr>
            </w:pPr>
            <w:r w:rsidRPr="00ED7B95">
              <w:rPr>
                <w:sz w:val="21"/>
                <w:szCs w:val="21"/>
              </w:rPr>
              <w:t>I. trend</w:t>
            </w:r>
          </w:p>
        </w:tc>
        <w:tc>
          <w:tcPr>
            <w:tcW w:w="1524" w:type="dxa"/>
            <w:shd w:val="clear" w:color="auto" w:fill="auto"/>
          </w:tcPr>
          <w:p w:rsidR="00EC5BA9" w:rsidRPr="00ED7B95" w:rsidRDefault="00EC5BA9" w:rsidP="003D5118">
            <w:pPr>
              <w:rPr>
                <w:i/>
                <w:sz w:val="21"/>
                <w:szCs w:val="21"/>
              </w:rPr>
            </w:pPr>
            <w:r w:rsidRPr="00ED7B95">
              <w:rPr>
                <w:sz w:val="21"/>
                <w:szCs w:val="21"/>
              </w:rPr>
              <w:t>J. tracked</w:t>
            </w:r>
          </w:p>
        </w:tc>
        <w:tc>
          <w:tcPr>
            <w:tcW w:w="2895" w:type="dxa"/>
            <w:gridSpan w:val="2"/>
            <w:shd w:val="clear" w:color="auto" w:fill="auto"/>
          </w:tcPr>
          <w:p w:rsidR="00EC5BA9" w:rsidRPr="00ED7B95" w:rsidRDefault="00EC5BA9" w:rsidP="003D5118">
            <w:pPr>
              <w:rPr>
                <w:i/>
                <w:sz w:val="21"/>
                <w:szCs w:val="21"/>
              </w:rPr>
            </w:pPr>
            <w:r w:rsidRPr="00ED7B95">
              <w:rPr>
                <w:sz w:val="21"/>
                <w:szCs w:val="21"/>
              </w:rPr>
              <w:t>K. demonstrated</w:t>
            </w:r>
          </w:p>
        </w:tc>
      </w:tr>
    </w:tbl>
    <w:p w:rsidR="00EC5BA9" w:rsidRPr="00ED7B95" w:rsidRDefault="00EC5BA9" w:rsidP="00EC5BA9">
      <w:pPr>
        <w:rPr>
          <w:rFonts w:ascii="Times New Roman" w:hAnsi="Times New Roman" w:cs="Times New Roman"/>
          <w:szCs w:val="21"/>
        </w:rPr>
      </w:pPr>
    </w:p>
    <w:p w:rsidR="00EC5BA9" w:rsidRPr="00ED7B95" w:rsidRDefault="00EC5BA9" w:rsidP="00EC5BA9">
      <w:pPr>
        <w:ind w:firstLineChars="200" w:firstLine="420"/>
        <w:rPr>
          <w:rFonts w:ascii="Times New Roman" w:hAnsi="Times New Roman" w:cs="Times New Roman"/>
          <w:szCs w:val="21"/>
        </w:rPr>
      </w:pPr>
      <w:r w:rsidRPr="00ED7B95">
        <w:rPr>
          <w:rFonts w:ascii="Times New Roman" w:hAnsi="Times New Roman" w:cs="Times New Roman"/>
          <w:szCs w:val="21"/>
        </w:rPr>
        <w:t>The rise in stories describing events that never happened, often involving fake people in fake places, has led to Facebook and Google’s (31)</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to deal with them. But are we really so easy to fool? According to several studies, the answer is yes: even the most obvious fake news starts to become believable if it’s (32)</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enough times. </w:t>
      </w:r>
    </w:p>
    <w:p w:rsidR="00EC5BA9" w:rsidRPr="00ED7B95" w:rsidRDefault="00EC5BA9" w:rsidP="00EC5BA9">
      <w:pPr>
        <w:ind w:firstLineChars="200" w:firstLine="420"/>
        <w:rPr>
          <w:rFonts w:ascii="Times New Roman" w:hAnsi="Times New Roman" w:cs="Times New Roman"/>
          <w:szCs w:val="21"/>
        </w:rPr>
      </w:pPr>
      <w:r w:rsidRPr="00ED7B95">
        <w:rPr>
          <w:rFonts w:ascii="Times New Roman" w:hAnsi="Times New Roman" w:cs="Times New Roman"/>
          <w:szCs w:val="21"/>
        </w:rPr>
        <w:t xml:space="preserve">In the months running up to the US election there was a </w:t>
      </w:r>
      <w:r w:rsidRPr="00ED7B95">
        <w:rPr>
          <w:rFonts w:ascii="Times New Roman" w:hAnsi="Times New Roman" w:cs="Times New Roman"/>
          <w:i/>
          <w:szCs w:val="21"/>
        </w:rPr>
        <w:t>surge</w:t>
      </w:r>
      <w:r w:rsidRPr="00ED7B95">
        <w:rPr>
          <w:rFonts w:ascii="Times New Roman" w:hAnsi="Times New Roman" w:cs="Times New Roman"/>
          <w:szCs w:val="21"/>
        </w:rPr>
        <w:t>(</w:t>
      </w:r>
      <w:r w:rsidRPr="00ED7B95">
        <w:rPr>
          <w:rFonts w:ascii="Times New Roman" w:hAnsi="Times New Roman" w:cs="Times New Roman"/>
          <w:szCs w:val="21"/>
        </w:rPr>
        <w:t>大浪</w:t>
      </w:r>
      <w:r w:rsidRPr="00ED7B95">
        <w:rPr>
          <w:rFonts w:ascii="Times New Roman" w:hAnsi="Times New Roman" w:cs="Times New Roman"/>
          <w:szCs w:val="21"/>
        </w:rPr>
        <w:t>) in fake news. According to an analysis by Craig Silverman, a journalist, during this time the top 20 fake stories in circulation (33)</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the top 20 stories from 19 mainstream publishers. </w:t>
      </w:r>
    </w:p>
    <w:p w:rsidR="00EC5BA9" w:rsidRPr="00ED7B95" w:rsidRDefault="00EC5BA9" w:rsidP="00EC5BA9">
      <w:pPr>
        <w:ind w:firstLineChars="200" w:firstLine="420"/>
        <w:rPr>
          <w:rFonts w:ascii="Times New Roman" w:hAnsi="Times New Roman" w:cs="Times New Roman"/>
          <w:szCs w:val="21"/>
        </w:rPr>
      </w:pPr>
      <w:r w:rsidRPr="00ED7B95">
        <w:rPr>
          <w:rFonts w:ascii="Times New Roman" w:hAnsi="Times New Roman" w:cs="Times New Roman"/>
          <w:szCs w:val="21"/>
        </w:rPr>
        <w:t xml:space="preserve">Paul Horner, a creative publisher of fake news, has said he believes Donald Trump was elected because of him. “My sites were picked up by Trump supporters all the time… His followers don’t </w:t>
      </w:r>
      <w:r w:rsidRPr="00ED7B95">
        <w:rPr>
          <w:rFonts w:ascii="Times New Roman" w:hAnsi="Times New Roman" w:cs="Times New Roman"/>
          <w:szCs w:val="21"/>
        </w:rPr>
        <w:lastRenderedPageBreak/>
        <w:t xml:space="preserve">fact-check anything – they’ll post everything, believe anything,” he told the Washington Post. </w:t>
      </w:r>
    </w:p>
    <w:p w:rsidR="00EC5BA9" w:rsidRPr="00ED7B95" w:rsidRDefault="00EC5BA9" w:rsidP="00EC5BA9">
      <w:pPr>
        <w:ind w:firstLineChars="200" w:firstLine="420"/>
        <w:rPr>
          <w:rFonts w:ascii="Times New Roman" w:hAnsi="Times New Roman" w:cs="Times New Roman"/>
          <w:szCs w:val="21"/>
        </w:rPr>
      </w:pPr>
      <w:r w:rsidRPr="00ED7B95">
        <w:rPr>
          <w:rFonts w:ascii="Times New Roman" w:hAnsi="Times New Roman" w:cs="Times New Roman"/>
          <w:szCs w:val="21"/>
        </w:rPr>
        <w:t>Silverman previously (34)</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w:t>
      </w:r>
      <w:proofErr w:type="spellStart"/>
      <w:r w:rsidRPr="00ED7B95">
        <w:rPr>
          <w:rFonts w:ascii="Times New Roman" w:hAnsi="Times New Roman" w:cs="Times New Roman"/>
          <w:szCs w:val="21"/>
        </w:rPr>
        <w:t>rumours</w:t>
      </w:r>
      <w:proofErr w:type="spellEnd"/>
      <w:r w:rsidRPr="00ED7B95">
        <w:rPr>
          <w:rFonts w:ascii="Times New Roman" w:hAnsi="Times New Roman" w:cs="Times New Roman"/>
          <w:szCs w:val="21"/>
        </w:rPr>
        <w:t xml:space="preserve"> circulating online in 2014 and found that shares and social interactions around fake news articles </w:t>
      </w:r>
      <w:r w:rsidRPr="00ED7B95">
        <w:rPr>
          <w:rFonts w:ascii="Times New Roman" w:hAnsi="Times New Roman" w:cs="Times New Roman"/>
          <w:i/>
          <w:szCs w:val="21"/>
        </w:rPr>
        <w:t>dwarfed</w:t>
      </w:r>
      <w:r w:rsidRPr="00ED7B95">
        <w:rPr>
          <w:rFonts w:ascii="Times New Roman" w:hAnsi="Times New Roman" w:cs="Times New Roman"/>
          <w:szCs w:val="21"/>
        </w:rPr>
        <w:t xml:space="preserve"> (</w:t>
      </w:r>
      <w:r w:rsidRPr="00ED7B95">
        <w:rPr>
          <w:rFonts w:ascii="Times New Roman" w:hAnsi="Times New Roman" w:cs="Times New Roman"/>
          <w:color w:val="000000"/>
          <w:szCs w:val="21"/>
          <w:shd w:val="clear" w:color="auto" w:fill="FFFFFF"/>
        </w:rPr>
        <w:t>使</w:t>
      </w:r>
      <w:r w:rsidRPr="00ED7B95">
        <w:rPr>
          <w:rFonts w:ascii="Times New Roman" w:hAnsi="Times New Roman" w:cs="Times New Roman"/>
          <w:color w:val="000000"/>
          <w:szCs w:val="21"/>
          <w:shd w:val="clear" w:color="auto" w:fill="FFFFFF"/>
        </w:rPr>
        <w:t>...</w:t>
      </w:r>
      <w:r w:rsidRPr="00ED7B95">
        <w:rPr>
          <w:rFonts w:ascii="Times New Roman" w:hAnsi="Times New Roman" w:cs="Times New Roman"/>
          <w:color w:val="000000"/>
          <w:szCs w:val="21"/>
          <w:shd w:val="clear" w:color="auto" w:fill="FFFFFF"/>
        </w:rPr>
        <w:t>相形见绌</w:t>
      </w:r>
      <w:r w:rsidRPr="00ED7B95">
        <w:rPr>
          <w:rFonts w:ascii="Times New Roman" w:hAnsi="Times New Roman" w:cs="Times New Roman"/>
          <w:szCs w:val="21"/>
        </w:rPr>
        <w:t>) those of the articles that exposed them. According to Silverman, fake news stories are engineered to appeal to people’s hopes and fears, and aren’t (35)</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by reality, which gives them the edge in creating shareable content. </w:t>
      </w:r>
    </w:p>
    <w:p w:rsidR="00EC5BA9" w:rsidRPr="00ED7B95" w:rsidRDefault="00EC5BA9" w:rsidP="00EC5BA9">
      <w:pPr>
        <w:ind w:firstLineChars="200" w:firstLine="420"/>
        <w:rPr>
          <w:rFonts w:ascii="Times New Roman" w:hAnsi="Times New Roman" w:cs="Times New Roman"/>
          <w:szCs w:val="21"/>
        </w:rPr>
      </w:pPr>
      <w:r w:rsidRPr="00ED7B95">
        <w:rPr>
          <w:rFonts w:ascii="Times New Roman" w:hAnsi="Times New Roman" w:cs="Times New Roman"/>
          <w:szCs w:val="21"/>
        </w:rPr>
        <w:t xml:space="preserve">You might think you’re immune to falling for these lies, but a wealth of research disagrees. Back in the 1940s, researchers found that “the more a </w:t>
      </w:r>
      <w:proofErr w:type="spellStart"/>
      <w:r w:rsidRPr="00ED7B95">
        <w:rPr>
          <w:rFonts w:ascii="Times New Roman" w:hAnsi="Times New Roman" w:cs="Times New Roman"/>
          <w:szCs w:val="21"/>
        </w:rPr>
        <w:t>rumour</w:t>
      </w:r>
      <w:proofErr w:type="spellEnd"/>
      <w:r w:rsidRPr="00ED7B95">
        <w:rPr>
          <w:rFonts w:ascii="Times New Roman" w:hAnsi="Times New Roman" w:cs="Times New Roman"/>
          <w:szCs w:val="21"/>
        </w:rPr>
        <w:t xml:space="preserve"> is told, the more (36)</w:t>
      </w:r>
      <w:r w:rsidRPr="00ED7B95">
        <w:rPr>
          <w:rFonts w:ascii="Times New Roman" w:hAnsi="Times New Roman" w:cs="Times New Roman"/>
          <w:szCs w:val="21"/>
          <w:u w:val="single"/>
        </w:rPr>
        <w:t xml:space="preserve">   36   </w:t>
      </w:r>
      <w:r w:rsidRPr="00ED7B95">
        <w:rPr>
          <w:rFonts w:ascii="Times New Roman" w:hAnsi="Times New Roman" w:cs="Times New Roman"/>
          <w:szCs w:val="21"/>
        </w:rPr>
        <w:t xml:space="preserve"> it sounds”. They suggested this means that a </w:t>
      </w:r>
      <w:proofErr w:type="spellStart"/>
      <w:r w:rsidRPr="00ED7B95">
        <w:rPr>
          <w:rFonts w:ascii="Times New Roman" w:hAnsi="Times New Roman" w:cs="Times New Roman"/>
          <w:szCs w:val="21"/>
        </w:rPr>
        <w:t>rumour</w:t>
      </w:r>
      <w:proofErr w:type="spellEnd"/>
      <w:r w:rsidRPr="00ED7B95">
        <w:rPr>
          <w:rFonts w:ascii="Times New Roman" w:hAnsi="Times New Roman" w:cs="Times New Roman"/>
          <w:szCs w:val="21"/>
        </w:rPr>
        <w:t xml:space="preserve"> born out of mild suspicion can, by gaining currency, shift public thinking and opinion.</w:t>
      </w:r>
    </w:p>
    <w:p w:rsidR="00EC5BA9" w:rsidRPr="00ED7B95" w:rsidRDefault="00EC5BA9" w:rsidP="00EC5BA9">
      <w:pPr>
        <w:ind w:firstLineChars="200" w:firstLine="420"/>
        <w:rPr>
          <w:rFonts w:ascii="Times New Roman" w:hAnsi="Times New Roman" w:cs="Times New Roman"/>
          <w:szCs w:val="21"/>
        </w:rPr>
      </w:pPr>
      <w:r w:rsidRPr="00ED7B95">
        <w:rPr>
          <w:rFonts w:ascii="Times New Roman" w:hAnsi="Times New Roman" w:cs="Times New Roman"/>
          <w:szCs w:val="21"/>
        </w:rPr>
        <w:t>This false impression of truth was (37)</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practically in 1977 when researchers in the US quizzed college students on the actuality of statements that they were told may be true or false. The researchers found that simply repeating the statements at a later date was enough to increase the  (38)</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of the students believing them. </w:t>
      </w:r>
    </w:p>
    <w:p w:rsidR="00EC5BA9" w:rsidRPr="00ED7B95" w:rsidRDefault="00EC5BA9" w:rsidP="00EC5BA9">
      <w:pPr>
        <w:ind w:firstLineChars="200" w:firstLine="420"/>
        <w:rPr>
          <w:rFonts w:ascii="Times New Roman" w:hAnsi="Times New Roman" w:cs="Times New Roman"/>
          <w:szCs w:val="21"/>
        </w:rPr>
      </w:pPr>
      <w:r w:rsidRPr="00ED7B95">
        <w:rPr>
          <w:rFonts w:ascii="Times New Roman" w:hAnsi="Times New Roman" w:cs="Times New Roman"/>
          <w:szCs w:val="21"/>
        </w:rPr>
        <w:t>Last year, Lisa Fazio at Vanderbilt University in Tennessee and her team found that students become more likely to believe a statement that they know must be false if it is repeated.</w:t>
      </w:r>
    </w:p>
    <w:p w:rsidR="00EC5BA9" w:rsidRPr="00ED7B95" w:rsidRDefault="00EC5BA9" w:rsidP="00EC5BA9">
      <w:pPr>
        <w:ind w:firstLineChars="200" w:firstLine="420"/>
        <w:rPr>
          <w:rFonts w:ascii="Times New Roman" w:hAnsi="Times New Roman" w:cs="Times New Roman"/>
          <w:szCs w:val="21"/>
        </w:rPr>
      </w:pPr>
      <w:r w:rsidRPr="00ED7B95">
        <w:rPr>
          <w:rFonts w:ascii="Times New Roman" w:hAnsi="Times New Roman" w:cs="Times New Roman"/>
          <w:szCs w:val="21"/>
        </w:rPr>
        <w:t>“Our research suggests that false news can and likely does affect people’s (39)</w:t>
      </w:r>
      <w:r w:rsidRPr="00ED7B95">
        <w:rPr>
          <w:rFonts w:ascii="Times New Roman" w:hAnsi="Times New Roman" w:cs="Times New Roman"/>
          <w:szCs w:val="21"/>
          <w:u w:val="single"/>
        </w:rPr>
        <w:t xml:space="preserve">       </w:t>
      </w:r>
      <w:r w:rsidRPr="00ED7B95">
        <w:rPr>
          <w:rFonts w:ascii="Times New Roman" w:hAnsi="Times New Roman" w:cs="Times New Roman"/>
          <w:szCs w:val="21"/>
        </w:rPr>
        <w:t>. Even if people are conscious that a headline is false, reading it multiple times will make it seem more trustworthy,” Fazio says.</w:t>
      </w:r>
    </w:p>
    <w:p w:rsidR="00EC5BA9" w:rsidRPr="00ED7B95" w:rsidRDefault="00EC5BA9" w:rsidP="00EC5BA9">
      <w:pPr>
        <w:ind w:firstLineChars="200" w:firstLine="420"/>
        <w:rPr>
          <w:rFonts w:ascii="Times New Roman" w:hAnsi="Times New Roman" w:cs="Times New Roman"/>
          <w:szCs w:val="21"/>
        </w:rPr>
      </w:pPr>
      <w:r w:rsidRPr="00ED7B95">
        <w:rPr>
          <w:rFonts w:ascii="Times New Roman" w:hAnsi="Times New Roman" w:cs="Times New Roman"/>
          <w:szCs w:val="21"/>
        </w:rPr>
        <w:t>Reassuringly, the team found that a person’s knowledge has a large influence over their beliefs, but it’s still a worrying (40)</w:t>
      </w:r>
      <w:r w:rsidRPr="00ED7B95">
        <w:rPr>
          <w:rFonts w:ascii="Times New Roman" w:hAnsi="Times New Roman" w:cs="Times New Roman"/>
          <w:szCs w:val="21"/>
          <w:u w:val="single"/>
        </w:rPr>
        <w:t xml:space="preserve">       </w:t>
      </w:r>
      <w:r w:rsidRPr="00ED7B95">
        <w:rPr>
          <w:rFonts w:ascii="Times New Roman" w:hAnsi="Times New Roman" w:cs="Times New Roman"/>
          <w:szCs w:val="21"/>
        </w:rPr>
        <w:t xml:space="preserve"> given that falsehoods appear repeatedly in our newsfeeds every day. </w:t>
      </w:r>
    </w:p>
    <w:p w:rsidR="00EC5BA9" w:rsidRPr="00ED7B95" w:rsidRDefault="00EC5BA9" w:rsidP="00EC5BA9">
      <w:pPr>
        <w:rPr>
          <w:rFonts w:ascii="Times New Roman" w:hAnsi="Times New Roman" w:cs="Times New Roman"/>
          <w:szCs w:val="21"/>
        </w:rPr>
      </w:pPr>
      <w:r w:rsidRPr="00ED7B95">
        <w:rPr>
          <w:rFonts w:ascii="Times New Roman" w:hAnsi="Times New Roman" w:cs="Times New Roman"/>
          <w:szCs w:val="21"/>
        </w:rPr>
        <w:t xml:space="preserve">BEAJF   HKCGI </w:t>
      </w:r>
    </w:p>
    <w:p w:rsidR="00EC5BA9" w:rsidRPr="00ED7B95" w:rsidRDefault="00EC5BA9" w:rsidP="00EC5BA9">
      <w:pPr>
        <w:rPr>
          <w:rFonts w:ascii="Times New Roman" w:hAnsi="Times New Roman" w:cs="Times New Roman"/>
          <w:szCs w:val="21"/>
        </w:rPr>
      </w:pPr>
    </w:p>
    <w:p w:rsidR="00EC5BA9" w:rsidRPr="00ED7B95" w:rsidRDefault="00EC5BA9" w:rsidP="00EC5BA9">
      <w:pPr>
        <w:rPr>
          <w:rFonts w:ascii="Times New Roman" w:hAnsi="Times New Roman" w:cs="Times New Roman"/>
          <w:szCs w:val="21"/>
        </w:rPr>
      </w:pPr>
      <w:r w:rsidRPr="0082370F">
        <w:rPr>
          <w:rFonts w:ascii="Times New Roman" w:hAnsi="Times New Roman" w:cs="Times New Roman"/>
          <w:szCs w:val="21"/>
          <w:highlight w:val="yellow"/>
        </w:rPr>
        <w:t>杨浦卷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C5BA9" w:rsidRPr="00ED7B95" w:rsidTr="003D5118">
        <w:tc>
          <w:tcPr>
            <w:tcW w:w="8522" w:type="dxa"/>
            <w:shd w:val="clear" w:color="auto" w:fill="auto"/>
          </w:tcPr>
          <w:p w:rsidR="00EC5BA9" w:rsidRPr="00ED7B95" w:rsidRDefault="00EC5BA9" w:rsidP="003D5118">
            <w:pPr>
              <w:rPr>
                <w:rFonts w:ascii="Times New Roman" w:hAnsi="Times New Roman" w:cs="Times New Roman"/>
                <w:color w:val="000000"/>
                <w:szCs w:val="21"/>
              </w:rPr>
            </w:pPr>
            <w:r w:rsidRPr="00ED7B95">
              <w:rPr>
                <w:rFonts w:ascii="Times New Roman" w:hAnsi="Times New Roman" w:cs="Times New Roman"/>
                <w:color w:val="000000"/>
                <w:szCs w:val="21"/>
              </w:rPr>
              <w:t xml:space="preserve">A. dominance   B. lifts    C. divided    D. assumes   E. urged  F. military  </w:t>
            </w:r>
          </w:p>
          <w:p w:rsidR="00EC5BA9" w:rsidRPr="00ED7B95" w:rsidRDefault="00EC5BA9" w:rsidP="003D5118">
            <w:pPr>
              <w:rPr>
                <w:rFonts w:ascii="Times New Roman" w:hAnsi="Times New Roman" w:cs="Times New Roman"/>
                <w:color w:val="000000"/>
                <w:szCs w:val="21"/>
              </w:rPr>
            </w:pPr>
            <w:r w:rsidRPr="00ED7B95">
              <w:rPr>
                <w:rFonts w:ascii="Times New Roman" w:hAnsi="Times New Roman" w:cs="Times New Roman"/>
                <w:color w:val="000000"/>
                <w:szCs w:val="21"/>
              </w:rPr>
              <w:t>G. suspend     H. guidance   I. violently   J. claimed   K. illegally</w:t>
            </w:r>
          </w:p>
        </w:tc>
      </w:tr>
    </w:tbl>
    <w:p w:rsidR="00EC5BA9" w:rsidRPr="00ED7B95" w:rsidRDefault="00EC5BA9" w:rsidP="00EC5BA9">
      <w:pPr>
        <w:rPr>
          <w:rFonts w:ascii="Times New Roman" w:hAnsi="Times New Roman" w:cs="Times New Roman"/>
          <w:color w:val="000000"/>
          <w:szCs w:val="21"/>
        </w:rPr>
      </w:pPr>
      <w:r w:rsidRPr="00ED7B95">
        <w:rPr>
          <w:rFonts w:ascii="Times New Roman" w:hAnsi="Times New Roman" w:cs="Times New Roman"/>
          <w:color w:val="000000"/>
          <w:szCs w:val="21"/>
        </w:rPr>
        <w:tab/>
        <w:t>Donald Trump __31__ his place as the United States’ 45</w:t>
      </w:r>
      <w:r w:rsidRPr="00ED7B95">
        <w:rPr>
          <w:rFonts w:ascii="Times New Roman" w:hAnsi="Times New Roman" w:cs="Times New Roman"/>
          <w:color w:val="000000"/>
          <w:szCs w:val="21"/>
          <w:vertAlign w:val="superscript"/>
        </w:rPr>
        <w:t>th</w:t>
      </w:r>
      <w:r w:rsidRPr="00ED7B95">
        <w:rPr>
          <w:rFonts w:ascii="Times New Roman" w:hAnsi="Times New Roman" w:cs="Times New Roman"/>
          <w:color w:val="000000"/>
          <w:szCs w:val="21"/>
        </w:rPr>
        <w:t xml:space="preserve"> president after crossing the 270 electoral vote threshold</w:t>
      </w:r>
      <w:r w:rsidRPr="00ED7B95">
        <w:rPr>
          <w:rFonts w:ascii="Times New Roman" w:hAnsi="Times New Roman" w:cs="Times New Roman"/>
          <w:color w:val="000000"/>
          <w:szCs w:val="21"/>
        </w:rPr>
        <w:t>（门槛）</w:t>
      </w:r>
      <w:r w:rsidRPr="00ED7B95">
        <w:rPr>
          <w:rFonts w:ascii="Times New Roman" w:hAnsi="Times New Roman" w:cs="Times New Roman"/>
          <w:color w:val="000000"/>
          <w:szCs w:val="21"/>
        </w:rPr>
        <w:t xml:space="preserve">on November 9. The 70-year-old Republican will take over from Barack Obama, a two-term president to occupy the White House. </w:t>
      </w:r>
    </w:p>
    <w:p w:rsidR="00EC5BA9" w:rsidRPr="00ED7B95" w:rsidRDefault="00EC5BA9" w:rsidP="00EC5BA9">
      <w:pPr>
        <w:rPr>
          <w:rFonts w:ascii="Times New Roman" w:hAnsi="Times New Roman" w:cs="Times New Roman"/>
          <w:color w:val="000000"/>
          <w:szCs w:val="21"/>
        </w:rPr>
      </w:pPr>
      <w:r w:rsidRPr="00ED7B95">
        <w:rPr>
          <w:rFonts w:ascii="Times New Roman" w:hAnsi="Times New Roman" w:cs="Times New Roman"/>
          <w:color w:val="000000"/>
          <w:szCs w:val="21"/>
        </w:rPr>
        <w:tab/>
        <w:t>The rise of Trump, a celebrity businessman with no previous experience in the __32__ or elected office, surprised nearly everyone in politics. Trump’s victory over Clinton will end eight years of Democratic __33__ of the White House. He will govern with Congress fully under Republican control and lead a country deeply __34__ by his campaign against Clinton. Given the numerous Republicans who never backed him, Trump will have to face divisions within his own party, too.</w:t>
      </w:r>
    </w:p>
    <w:p w:rsidR="00EC5BA9" w:rsidRPr="00ED7B95" w:rsidRDefault="00EC5BA9" w:rsidP="00EC5BA9">
      <w:pPr>
        <w:rPr>
          <w:rFonts w:ascii="Times New Roman" w:hAnsi="Times New Roman" w:cs="Times New Roman"/>
          <w:color w:val="000000"/>
          <w:szCs w:val="21"/>
        </w:rPr>
      </w:pPr>
      <w:r w:rsidRPr="00ED7B95">
        <w:rPr>
          <w:rFonts w:ascii="Times New Roman" w:hAnsi="Times New Roman" w:cs="Times New Roman"/>
          <w:color w:val="000000"/>
          <w:szCs w:val="21"/>
        </w:rPr>
        <w:tab/>
        <w:t>As he claimed victory, Trump __35__ Americans to “come together as one united people.” “I pledge to every citizen of our land that I will be president for all Americans,” he said in his victory speech. Striking a gentle tone, Trump continued that he would reach out to a few of those who had chosen not to support him for __36__ and help so that “we can work together and unify our great country.”</w:t>
      </w:r>
      <w:r w:rsidRPr="00ED7B95">
        <w:rPr>
          <w:rFonts w:ascii="Times New Roman" w:hAnsi="Times New Roman" w:cs="Times New Roman"/>
          <w:color w:val="000000"/>
          <w:szCs w:val="21"/>
        </w:rPr>
        <w:tab/>
      </w:r>
    </w:p>
    <w:p w:rsidR="00EC5BA9" w:rsidRPr="00ED7B95" w:rsidRDefault="00EC5BA9" w:rsidP="00EC5BA9">
      <w:pPr>
        <w:rPr>
          <w:rFonts w:ascii="Times New Roman" w:hAnsi="Times New Roman" w:cs="Times New Roman"/>
          <w:color w:val="000000"/>
          <w:szCs w:val="21"/>
        </w:rPr>
      </w:pPr>
      <w:r w:rsidRPr="00ED7B95">
        <w:rPr>
          <w:rFonts w:ascii="Times New Roman" w:hAnsi="Times New Roman" w:cs="Times New Roman"/>
          <w:color w:val="000000"/>
          <w:szCs w:val="21"/>
        </w:rPr>
        <w:tab/>
        <w:t xml:space="preserve">As president, Trump’s governing agenda remains unclear. The president-elect has promised to bring changes to the United States. He said he would build a wall along the U.S.- Mexico border to stop immigrants from coming into the country __37__, __38__ immigration from countries with </w:t>
      </w:r>
      <w:r w:rsidRPr="00ED7B95">
        <w:rPr>
          <w:rFonts w:ascii="Times New Roman" w:hAnsi="Times New Roman" w:cs="Times New Roman"/>
          <w:color w:val="000000"/>
          <w:szCs w:val="21"/>
        </w:rPr>
        <w:lastRenderedPageBreak/>
        <w:t>ties to terrorist groups, and bargain with foreign governments such as those of Russia and China. Trump has also promised to prioritize the economic growth that creates jobs and __39__ incomes for all Americans.</w:t>
      </w:r>
    </w:p>
    <w:p w:rsidR="00EC5BA9" w:rsidRPr="00ED7B95" w:rsidRDefault="00EC5BA9" w:rsidP="00EC5BA9">
      <w:pPr>
        <w:rPr>
          <w:rFonts w:ascii="Times New Roman" w:hAnsi="Times New Roman" w:cs="Times New Roman"/>
          <w:color w:val="000000"/>
          <w:szCs w:val="21"/>
        </w:rPr>
      </w:pPr>
      <w:r w:rsidRPr="00ED7B95">
        <w:rPr>
          <w:rFonts w:ascii="Times New Roman" w:hAnsi="Times New Roman" w:cs="Times New Roman"/>
          <w:color w:val="000000"/>
          <w:szCs w:val="21"/>
        </w:rPr>
        <w:tab/>
        <w:t>Trump is a wild card, many voters said, but he definitely has a chance to be a successful president as long as he recognizes the responsibilities he __40__ and follows through on his promises.</w:t>
      </w:r>
    </w:p>
    <w:p w:rsidR="00EC5BA9" w:rsidRPr="00ED7B95" w:rsidRDefault="00670A54" w:rsidP="00EC5BA9">
      <w:pPr>
        <w:rPr>
          <w:rFonts w:ascii="Times New Roman" w:hAnsi="Times New Roman" w:cs="Times New Roman"/>
          <w:szCs w:val="21"/>
        </w:rPr>
      </w:pPr>
      <w:r w:rsidRPr="00ED7B95">
        <w:rPr>
          <w:rFonts w:ascii="Times New Roman" w:hAnsi="Times New Roman" w:cs="Times New Roman"/>
          <w:szCs w:val="21"/>
        </w:rPr>
        <w:t>JFACE  HKGBD</w:t>
      </w:r>
    </w:p>
    <w:p w:rsidR="00670A54" w:rsidRPr="00ED7B95" w:rsidRDefault="00670A54" w:rsidP="00EC5BA9">
      <w:pPr>
        <w:rPr>
          <w:rFonts w:ascii="Times New Roman" w:hAnsi="Times New Roman" w:cs="Times New Roman"/>
          <w:szCs w:val="21"/>
        </w:rPr>
      </w:pPr>
    </w:p>
    <w:p w:rsidR="00670A54" w:rsidRPr="00ED7B95" w:rsidRDefault="00670A54" w:rsidP="00EC5BA9">
      <w:pPr>
        <w:rPr>
          <w:rFonts w:ascii="Times New Roman" w:hAnsi="Times New Roman" w:cs="Times New Roman"/>
          <w:szCs w:val="21"/>
        </w:rPr>
      </w:pPr>
      <w:r w:rsidRPr="0082370F">
        <w:rPr>
          <w:rFonts w:ascii="Times New Roman" w:hAnsi="Times New Roman" w:cs="Times New Roman"/>
          <w:szCs w:val="21"/>
          <w:highlight w:val="yellow"/>
        </w:rPr>
        <w:t>崇明卷</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2"/>
        <w:gridCol w:w="1753"/>
        <w:gridCol w:w="1401"/>
        <w:gridCol w:w="1449"/>
        <w:gridCol w:w="1306"/>
        <w:gridCol w:w="1085"/>
      </w:tblGrid>
      <w:tr w:rsidR="00670A54" w:rsidRPr="00ED7B95" w:rsidTr="003D5118">
        <w:tc>
          <w:tcPr>
            <w:tcW w:w="1384" w:type="dxa"/>
            <w:shd w:val="clear" w:color="auto" w:fill="auto"/>
          </w:tcPr>
          <w:p w:rsidR="00670A54" w:rsidRPr="00ED7B95" w:rsidRDefault="00670A54" w:rsidP="003D5118">
            <w:pPr>
              <w:rPr>
                <w:rFonts w:ascii="Times New Roman" w:hAnsi="Times New Roman" w:cs="Times New Roman"/>
                <w:szCs w:val="21"/>
              </w:rPr>
            </w:pPr>
            <w:r w:rsidRPr="00ED7B95">
              <w:rPr>
                <w:rFonts w:ascii="Times New Roman" w:hAnsi="Times New Roman" w:cs="Times New Roman"/>
                <w:szCs w:val="21"/>
              </w:rPr>
              <w:t xml:space="preserve">A. </w:t>
            </w:r>
            <w:r w:rsidRPr="00ED7B95">
              <w:rPr>
                <w:rFonts w:ascii="Times New Roman" w:hAnsi="Times New Roman" w:cs="Times New Roman"/>
                <w:kern w:val="0"/>
                <w:szCs w:val="21"/>
              </w:rPr>
              <w:t>available</w:t>
            </w:r>
          </w:p>
        </w:tc>
        <w:tc>
          <w:tcPr>
            <w:tcW w:w="1843" w:type="dxa"/>
            <w:shd w:val="clear" w:color="auto" w:fill="auto"/>
          </w:tcPr>
          <w:p w:rsidR="00670A54" w:rsidRPr="00ED7B95" w:rsidRDefault="00670A54" w:rsidP="003D5118">
            <w:pPr>
              <w:rPr>
                <w:rFonts w:ascii="Times New Roman" w:hAnsi="Times New Roman" w:cs="Times New Roman"/>
                <w:szCs w:val="21"/>
              </w:rPr>
            </w:pPr>
            <w:r w:rsidRPr="00ED7B95">
              <w:rPr>
                <w:rFonts w:ascii="Times New Roman" w:hAnsi="Times New Roman" w:cs="Times New Roman"/>
                <w:szCs w:val="21"/>
              </w:rPr>
              <w:t xml:space="preserve">B. </w:t>
            </w:r>
            <w:r w:rsidRPr="00ED7B95">
              <w:rPr>
                <w:rFonts w:ascii="Times New Roman" w:hAnsi="Times New Roman" w:cs="Times New Roman"/>
                <w:kern w:val="0"/>
                <w:szCs w:val="21"/>
              </w:rPr>
              <w:t>psychological</w:t>
            </w:r>
          </w:p>
        </w:tc>
        <w:tc>
          <w:tcPr>
            <w:tcW w:w="1559" w:type="dxa"/>
            <w:shd w:val="clear" w:color="auto" w:fill="auto"/>
          </w:tcPr>
          <w:p w:rsidR="00670A54" w:rsidRPr="00ED7B95" w:rsidRDefault="00670A54" w:rsidP="003D5118">
            <w:pPr>
              <w:rPr>
                <w:rFonts w:ascii="Times New Roman" w:hAnsi="Times New Roman" w:cs="Times New Roman"/>
                <w:szCs w:val="21"/>
              </w:rPr>
            </w:pPr>
            <w:r w:rsidRPr="00ED7B95">
              <w:rPr>
                <w:rFonts w:ascii="Times New Roman" w:hAnsi="Times New Roman" w:cs="Times New Roman"/>
                <w:szCs w:val="21"/>
              </w:rPr>
              <w:t xml:space="preserve">C. </w:t>
            </w:r>
            <w:r w:rsidRPr="00ED7B95">
              <w:rPr>
                <w:rFonts w:ascii="Times New Roman" w:hAnsi="Times New Roman" w:cs="Times New Roman"/>
                <w:kern w:val="0"/>
                <w:szCs w:val="21"/>
              </w:rPr>
              <w:t>timely</w:t>
            </w:r>
          </w:p>
        </w:tc>
        <w:tc>
          <w:tcPr>
            <w:tcW w:w="1559" w:type="dxa"/>
            <w:shd w:val="clear" w:color="auto" w:fill="auto"/>
          </w:tcPr>
          <w:p w:rsidR="00670A54" w:rsidRPr="00ED7B95" w:rsidRDefault="00670A54" w:rsidP="003D5118">
            <w:pPr>
              <w:rPr>
                <w:rFonts w:ascii="Times New Roman" w:hAnsi="Times New Roman" w:cs="Times New Roman"/>
                <w:szCs w:val="21"/>
              </w:rPr>
            </w:pPr>
            <w:r w:rsidRPr="00ED7B95">
              <w:rPr>
                <w:rFonts w:ascii="Times New Roman" w:hAnsi="Times New Roman" w:cs="Times New Roman"/>
                <w:szCs w:val="21"/>
              </w:rPr>
              <w:t xml:space="preserve">D. </w:t>
            </w:r>
            <w:r w:rsidRPr="00ED7B95">
              <w:rPr>
                <w:rFonts w:ascii="Times New Roman" w:hAnsi="Times New Roman" w:cs="Times New Roman"/>
                <w:kern w:val="0"/>
                <w:szCs w:val="21"/>
              </w:rPr>
              <w:t>estimates</w:t>
            </w:r>
          </w:p>
        </w:tc>
        <w:tc>
          <w:tcPr>
            <w:tcW w:w="1418" w:type="dxa"/>
            <w:shd w:val="clear" w:color="auto" w:fill="auto"/>
          </w:tcPr>
          <w:p w:rsidR="00670A54" w:rsidRPr="00ED7B95" w:rsidRDefault="00670A54" w:rsidP="003D5118">
            <w:pPr>
              <w:rPr>
                <w:rFonts w:ascii="Times New Roman" w:hAnsi="Times New Roman" w:cs="Times New Roman"/>
                <w:szCs w:val="21"/>
              </w:rPr>
            </w:pPr>
            <w:r w:rsidRPr="00ED7B95">
              <w:rPr>
                <w:rFonts w:ascii="Times New Roman" w:hAnsi="Times New Roman" w:cs="Times New Roman"/>
                <w:szCs w:val="21"/>
              </w:rPr>
              <w:t>E. distract</w:t>
            </w:r>
          </w:p>
        </w:tc>
        <w:tc>
          <w:tcPr>
            <w:tcW w:w="1183" w:type="dxa"/>
            <w:shd w:val="clear" w:color="auto" w:fill="auto"/>
          </w:tcPr>
          <w:p w:rsidR="00670A54" w:rsidRPr="00ED7B95" w:rsidRDefault="00670A54" w:rsidP="003D5118">
            <w:pPr>
              <w:rPr>
                <w:rFonts w:ascii="Times New Roman" w:hAnsi="Times New Roman" w:cs="Times New Roman"/>
                <w:szCs w:val="21"/>
              </w:rPr>
            </w:pPr>
          </w:p>
        </w:tc>
      </w:tr>
      <w:tr w:rsidR="00670A54" w:rsidRPr="00ED7B95" w:rsidTr="003D5118">
        <w:tc>
          <w:tcPr>
            <w:tcW w:w="1384" w:type="dxa"/>
            <w:shd w:val="clear" w:color="auto" w:fill="auto"/>
          </w:tcPr>
          <w:p w:rsidR="00670A54" w:rsidRPr="00ED7B95" w:rsidRDefault="00670A54" w:rsidP="003D5118">
            <w:pPr>
              <w:rPr>
                <w:rFonts w:ascii="Times New Roman" w:hAnsi="Times New Roman" w:cs="Times New Roman"/>
                <w:szCs w:val="21"/>
              </w:rPr>
            </w:pPr>
            <w:r w:rsidRPr="00ED7B95">
              <w:rPr>
                <w:rFonts w:ascii="Times New Roman" w:hAnsi="Times New Roman" w:cs="Times New Roman"/>
                <w:szCs w:val="21"/>
              </w:rPr>
              <w:t xml:space="preserve">F. </w:t>
            </w:r>
            <w:r w:rsidRPr="00ED7B95">
              <w:rPr>
                <w:rFonts w:ascii="Times New Roman" w:hAnsi="Times New Roman" w:cs="Times New Roman"/>
                <w:kern w:val="0"/>
                <w:szCs w:val="21"/>
              </w:rPr>
              <w:t>express</w:t>
            </w:r>
          </w:p>
        </w:tc>
        <w:tc>
          <w:tcPr>
            <w:tcW w:w="1843" w:type="dxa"/>
            <w:shd w:val="clear" w:color="auto" w:fill="auto"/>
          </w:tcPr>
          <w:p w:rsidR="00670A54" w:rsidRPr="00ED7B95" w:rsidRDefault="00670A54" w:rsidP="003D5118">
            <w:pPr>
              <w:rPr>
                <w:rFonts w:ascii="Times New Roman" w:hAnsi="Times New Roman" w:cs="Times New Roman"/>
                <w:szCs w:val="21"/>
              </w:rPr>
            </w:pPr>
            <w:r w:rsidRPr="00ED7B95">
              <w:rPr>
                <w:rFonts w:ascii="Times New Roman" w:hAnsi="Times New Roman" w:cs="Times New Roman"/>
                <w:szCs w:val="21"/>
              </w:rPr>
              <w:t xml:space="preserve">G. </w:t>
            </w:r>
            <w:r w:rsidRPr="00ED7B95">
              <w:rPr>
                <w:rFonts w:ascii="Times New Roman" w:hAnsi="Times New Roman" w:cs="Times New Roman"/>
                <w:kern w:val="0"/>
                <w:szCs w:val="21"/>
              </w:rPr>
              <w:t xml:space="preserve">inaccurate </w:t>
            </w:r>
          </w:p>
        </w:tc>
        <w:tc>
          <w:tcPr>
            <w:tcW w:w="1559" w:type="dxa"/>
            <w:shd w:val="clear" w:color="auto" w:fill="auto"/>
          </w:tcPr>
          <w:p w:rsidR="00670A54" w:rsidRPr="00ED7B95" w:rsidRDefault="00670A54" w:rsidP="003D5118">
            <w:pPr>
              <w:rPr>
                <w:rFonts w:ascii="Times New Roman" w:hAnsi="Times New Roman" w:cs="Times New Roman"/>
                <w:szCs w:val="21"/>
              </w:rPr>
            </w:pPr>
            <w:r w:rsidRPr="00ED7B95">
              <w:rPr>
                <w:rFonts w:ascii="Times New Roman" w:hAnsi="Times New Roman" w:cs="Times New Roman"/>
                <w:szCs w:val="21"/>
              </w:rPr>
              <w:t xml:space="preserve">H. </w:t>
            </w:r>
            <w:r w:rsidRPr="00ED7B95">
              <w:rPr>
                <w:rFonts w:ascii="Times New Roman" w:hAnsi="Times New Roman" w:cs="Times New Roman"/>
                <w:kern w:val="0"/>
                <w:szCs w:val="21"/>
              </w:rPr>
              <w:t xml:space="preserve">trend </w:t>
            </w:r>
          </w:p>
        </w:tc>
        <w:tc>
          <w:tcPr>
            <w:tcW w:w="1559" w:type="dxa"/>
            <w:shd w:val="clear" w:color="auto" w:fill="auto"/>
          </w:tcPr>
          <w:p w:rsidR="00670A54" w:rsidRPr="00ED7B95" w:rsidRDefault="00670A54" w:rsidP="003D5118">
            <w:pPr>
              <w:rPr>
                <w:rFonts w:ascii="Times New Roman" w:hAnsi="Times New Roman" w:cs="Times New Roman"/>
                <w:szCs w:val="21"/>
              </w:rPr>
            </w:pPr>
            <w:r w:rsidRPr="00ED7B95">
              <w:rPr>
                <w:rFonts w:ascii="Times New Roman" w:hAnsi="Times New Roman" w:cs="Times New Roman"/>
                <w:szCs w:val="21"/>
              </w:rPr>
              <w:t xml:space="preserve">I. </w:t>
            </w:r>
            <w:r w:rsidRPr="00ED7B95">
              <w:rPr>
                <w:rFonts w:ascii="Times New Roman" w:hAnsi="Times New Roman" w:cs="Times New Roman"/>
                <w:kern w:val="0"/>
                <w:szCs w:val="21"/>
              </w:rPr>
              <w:t>therapist</w:t>
            </w:r>
          </w:p>
        </w:tc>
        <w:tc>
          <w:tcPr>
            <w:tcW w:w="1418" w:type="dxa"/>
            <w:shd w:val="clear" w:color="auto" w:fill="auto"/>
          </w:tcPr>
          <w:p w:rsidR="00670A54" w:rsidRPr="00ED7B95" w:rsidRDefault="00670A54" w:rsidP="003D5118">
            <w:pPr>
              <w:rPr>
                <w:rFonts w:ascii="Times New Roman" w:hAnsi="Times New Roman" w:cs="Times New Roman"/>
                <w:szCs w:val="21"/>
              </w:rPr>
            </w:pPr>
            <w:r w:rsidRPr="00ED7B95">
              <w:rPr>
                <w:rFonts w:ascii="Times New Roman" w:hAnsi="Times New Roman" w:cs="Times New Roman"/>
                <w:szCs w:val="21"/>
              </w:rPr>
              <w:t xml:space="preserve">J. </w:t>
            </w:r>
            <w:r w:rsidRPr="00ED7B95">
              <w:rPr>
                <w:rFonts w:ascii="Times New Roman" w:hAnsi="Times New Roman" w:cs="Times New Roman"/>
                <w:kern w:val="0"/>
                <w:szCs w:val="21"/>
              </w:rPr>
              <w:t>address</w:t>
            </w:r>
          </w:p>
        </w:tc>
        <w:tc>
          <w:tcPr>
            <w:tcW w:w="1183" w:type="dxa"/>
            <w:shd w:val="clear" w:color="auto" w:fill="auto"/>
          </w:tcPr>
          <w:p w:rsidR="00670A54" w:rsidRPr="00ED7B95" w:rsidRDefault="00670A54" w:rsidP="003D5118">
            <w:pPr>
              <w:rPr>
                <w:rFonts w:ascii="Times New Roman" w:hAnsi="Times New Roman" w:cs="Times New Roman"/>
                <w:szCs w:val="21"/>
              </w:rPr>
            </w:pPr>
            <w:r w:rsidRPr="00ED7B95">
              <w:rPr>
                <w:rFonts w:ascii="Times New Roman" w:hAnsi="Times New Roman" w:cs="Times New Roman"/>
                <w:szCs w:val="21"/>
              </w:rPr>
              <w:t xml:space="preserve">K. </w:t>
            </w:r>
            <w:r w:rsidRPr="00ED7B95">
              <w:rPr>
                <w:rFonts w:ascii="Times New Roman" w:hAnsi="Times New Roman" w:cs="Times New Roman"/>
                <w:kern w:val="0"/>
                <w:szCs w:val="21"/>
              </w:rPr>
              <w:t>recall</w:t>
            </w:r>
          </w:p>
        </w:tc>
      </w:tr>
    </w:tbl>
    <w:p w:rsidR="00670A54" w:rsidRPr="00ED7B95" w:rsidRDefault="00670A54" w:rsidP="00670A54">
      <w:pPr>
        <w:widowControl/>
        <w:shd w:val="clear" w:color="auto" w:fill="FFFFFF"/>
        <w:jc w:val="center"/>
        <w:rPr>
          <w:rFonts w:ascii="Times New Roman" w:hAnsi="Times New Roman" w:cs="Times New Roman"/>
          <w:b/>
          <w:kern w:val="0"/>
          <w:szCs w:val="21"/>
        </w:rPr>
      </w:pPr>
      <w:r w:rsidRPr="00ED7B95">
        <w:rPr>
          <w:rFonts w:ascii="Times New Roman" w:hAnsi="Times New Roman" w:cs="Times New Roman"/>
          <w:b/>
          <w:kern w:val="0"/>
          <w:szCs w:val="21"/>
        </w:rPr>
        <w:t>Smart Phone Application Tracks Mental Health</w:t>
      </w:r>
    </w:p>
    <w:p w:rsidR="00670A54" w:rsidRPr="00ED7B95" w:rsidRDefault="00670A54" w:rsidP="00670A54">
      <w:pPr>
        <w:widowControl/>
        <w:shd w:val="clear" w:color="auto" w:fill="FFFFFF"/>
        <w:ind w:firstLineChars="200" w:firstLine="420"/>
        <w:jc w:val="distribute"/>
        <w:rPr>
          <w:rFonts w:ascii="Times New Roman" w:hAnsi="Times New Roman" w:cs="Times New Roman"/>
          <w:kern w:val="0"/>
          <w:szCs w:val="21"/>
        </w:rPr>
      </w:pPr>
      <w:r w:rsidRPr="00ED7B95">
        <w:rPr>
          <w:rFonts w:ascii="Times New Roman" w:hAnsi="Times New Roman" w:cs="Times New Roman"/>
          <w:kern w:val="0"/>
          <w:szCs w:val="21"/>
        </w:rPr>
        <w:t>Military service is obviously rough on a service member’s mental health. According to some</w:t>
      </w:r>
    </w:p>
    <w:p w:rsidR="00670A54" w:rsidRPr="00ED7B95" w:rsidRDefault="00670A54" w:rsidP="00670A54">
      <w:pPr>
        <w:widowControl/>
        <w:shd w:val="clear" w:color="auto" w:fill="FFFFFF"/>
        <w:rPr>
          <w:rFonts w:ascii="Times New Roman" w:hAnsi="Times New Roman" w:cs="Times New Roman"/>
          <w:kern w:val="0"/>
          <w:szCs w:val="21"/>
        </w:rPr>
      </w:pPr>
      <w:r w:rsidRPr="00ED7B95">
        <w:rPr>
          <w:rFonts w:ascii="Times New Roman" w:hAnsi="Times New Roman" w:cs="Times New Roman"/>
          <w:kern w:val="0"/>
          <w:szCs w:val="21"/>
          <w:u w:val="single"/>
        </w:rPr>
        <w:t xml:space="preserve">   31  </w:t>
      </w:r>
      <w:r w:rsidRPr="00ED7B95">
        <w:rPr>
          <w:rFonts w:ascii="Times New Roman" w:hAnsi="Times New Roman" w:cs="Times New Roman"/>
          <w:kern w:val="0"/>
          <w:szCs w:val="21"/>
        </w:rPr>
        <w:t>, 30 percent of service members develop some type of mental health issue within four months of returning home after leaving the army.</w:t>
      </w:r>
    </w:p>
    <w:p w:rsidR="00670A54" w:rsidRPr="00ED7B95" w:rsidRDefault="00670A54" w:rsidP="00670A54">
      <w:pPr>
        <w:widowControl/>
        <w:shd w:val="clear" w:color="auto" w:fill="FFFFFF"/>
        <w:ind w:firstLineChars="200" w:firstLine="420"/>
        <w:rPr>
          <w:rFonts w:ascii="Times New Roman" w:hAnsi="Times New Roman" w:cs="Times New Roman"/>
          <w:kern w:val="0"/>
          <w:szCs w:val="21"/>
        </w:rPr>
      </w:pPr>
      <w:r w:rsidRPr="00ED7B95">
        <w:rPr>
          <w:rFonts w:ascii="Times New Roman" w:hAnsi="Times New Roman" w:cs="Times New Roman"/>
          <w:kern w:val="0"/>
          <w:szCs w:val="21"/>
        </w:rPr>
        <w:t xml:space="preserve">The military is spending more money than ever to </w:t>
      </w:r>
      <w:r w:rsidRPr="00ED7B95">
        <w:rPr>
          <w:rFonts w:ascii="Times New Roman" w:hAnsi="Times New Roman" w:cs="Times New Roman"/>
          <w:kern w:val="0"/>
          <w:szCs w:val="21"/>
          <w:u w:val="single"/>
        </w:rPr>
        <w:t xml:space="preserve">  32  </w:t>
      </w:r>
      <w:r w:rsidRPr="00ED7B95">
        <w:rPr>
          <w:rFonts w:ascii="Times New Roman" w:hAnsi="Times New Roman" w:cs="Times New Roman"/>
          <w:kern w:val="0"/>
          <w:szCs w:val="21"/>
        </w:rPr>
        <w:t xml:space="preserve"> mental health issues within the ranks, and their latest attempt is a smart phone application called the T2 </w:t>
      </w:r>
      <w:proofErr w:type="spellStart"/>
      <w:r w:rsidRPr="00ED7B95">
        <w:rPr>
          <w:rFonts w:ascii="Times New Roman" w:hAnsi="Times New Roman" w:cs="Times New Roman"/>
          <w:kern w:val="0"/>
          <w:szCs w:val="21"/>
        </w:rPr>
        <w:t>MoodTracker</w:t>
      </w:r>
      <w:proofErr w:type="spellEnd"/>
      <w:r w:rsidRPr="00ED7B95">
        <w:rPr>
          <w:rFonts w:ascii="Times New Roman" w:hAnsi="Times New Roman" w:cs="Times New Roman"/>
          <w:kern w:val="0"/>
          <w:szCs w:val="21"/>
        </w:rPr>
        <w:t xml:space="preserve"> application, which helps service members keep track of their mental health after leaving the army. The app works like a high-tech diary, allowing users to </w:t>
      </w:r>
      <w:r w:rsidRPr="00ED7B95">
        <w:rPr>
          <w:rFonts w:ascii="Times New Roman" w:hAnsi="Times New Roman" w:cs="Times New Roman"/>
          <w:kern w:val="0"/>
          <w:szCs w:val="21"/>
          <w:u w:val="single"/>
        </w:rPr>
        <w:t xml:space="preserve">  33  </w:t>
      </w:r>
      <w:r w:rsidRPr="00ED7B95">
        <w:rPr>
          <w:rFonts w:ascii="Times New Roman" w:hAnsi="Times New Roman" w:cs="Times New Roman"/>
          <w:kern w:val="0"/>
          <w:szCs w:val="21"/>
        </w:rPr>
        <w:t xml:space="preserve"> emotions and behaviors that result from therapy, medication, daily experiences or changes happening at work or in the home. The smart phone app isn’t supposed to be a pocket </w:t>
      </w:r>
      <w:r w:rsidRPr="00ED7B95">
        <w:rPr>
          <w:rFonts w:ascii="Times New Roman" w:hAnsi="Times New Roman" w:cs="Times New Roman"/>
          <w:kern w:val="0"/>
          <w:szCs w:val="21"/>
          <w:u w:val="single"/>
        </w:rPr>
        <w:t xml:space="preserve">  34  </w:t>
      </w:r>
      <w:r w:rsidRPr="00ED7B95">
        <w:rPr>
          <w:rFonts w:ascii="Times New Roman" w:hAnsi="Times New Roman" w:cs="Times New Roman"/>
          <w:kern w:val="0"/>
          <w:szCs w:val="21"/>
        </w:rPr>
        <w:t xml:space="preserve">, though. It serves more as an extremely accurate and </w:t>
      </w:r>
      <w:r w:rsidRPr="00ED7B95">
        <w:rPr>
          <w:rFonts w:ascii="Times New Roman" w:hAnsi="Times New Roman" w:cs="Times New Roman"/>
          <w:kern w:val="0"/>
          <w:szCs w:val="21"/>
          <w:u w:val="single"/>
        </w:rPr>
        <w:t xml:space="preserve">  35  </w:t>
      </w:r>
      <w:r w:rsidRPr="00ED7B95">
        <w:rPr>
          <w:rFonts w:ascii="Times New Roman" w:hAnsi="Times New Roman" w:cs="Times New Roman"/>
          <w:kern w:val="0"/>
          <w:szCs w:val="21"/>
        </w:rPr>
        <w:t xml:space="preserve"> record of a service member’s mental health.</w:t>
      </w:r>
    </w:p>
    <w:p w:rsidR="00670A54" w:rsidRPr="00ED7B95" w:rsidRDefault="00670A54" w:rsidP="00670A54">
      <w:pPr>
        <w:widowControl/>
        <w:shd w:val="clear" w:color="auto" w:fill="FFFFFF"/>
        <w:ind w:firstLineChars="200" w:firstLine="420"/>
        <w:rPr>
          <w:rFonts w:ascii="Times New Roman" w:hAnsi="Times New Roman" w:cs="Times New Roman"/>
          <w:kern w:val="0"/>
          <w:szCs w:val="21"/>
        </w:rPr>
      </w:pPr>
      <w:r w:rsidRPr="00ED7B95">
        <w:rPr>
          <w:rFonts w:ascii="Times New Roman" w:hAnsi="Times New Roman" w:cs="Times New Roman"/>
          <w:kern w:val="0"/>
          <w:szCs w:val="21"/>
        </w:rPr>
        <w:t xml:space="preserve">Perry </w:t>
      </w:r>
      <w:proofErr w:type="spellStart"/>
      <w:r w:rsidRPr="00ED7B95">
        <w:rPr>
          <w:rFonts w:ascii="Times New Roman" w:hAnsi="Times New Roman" w:cs="Times New Roman"/>
          <w:kern w:val="0"/>
          <w:szCs w:val="21"/>
        </w:rPr>
        <w:t>Bosmajian</w:t>
      </w:r>
      <w:proofErr w:type="spellEnd"/>
      <w:r w:rsidRPr="00ED7B95">
        <w:rPr>
          <w:rFonts w:ascii="Times New Roman" w:hAnsi="Times New Roman" w:cs="Times New Roman"/>
          <w:kern w:val="0"/>
          <w:szCs w:val="21"/>
        </w:rPr>
        <w:t xml:space="preserve"> is a psychologist with the National Center for </w:t>
      </w:r>
      <w:proofErr w:type="spellStart"/>
      <w:r w:rsidRPr="00ED7B95">
        <w:rPr>
          <w:rFonts w:ascii="Times New Roman" w:hAnsi="Times New Roman" w:cs="Times New Roman"/>
          <w:kern w:val="0"/>
          <w:szCs w:val="21"/>
        </w:rPr>
        <w:t>TeleHealth</w:t>
      </w:r>
      <w:proofErr w:type="spellEnd"/>
      <w:r w:rsidRPr="00ED7B95">
        <w:rPr>
          <w:rFonts w:ascii="Times New Roman" w:hAnsi="Times New Roman" w:cs="Times New Roman"/>
          <w:kern w:val="0"/>
          <w:szCs w:val="21"/>
        </w:rPr>
        <w:t xml:space="preserve"> and Technology, where this smart phone app was created. He says this smart phone app will produce much more accurate results on the </w:t>
      </w:r>
      <w:r w:rsidRPr="00ED7B95">
        <w:rPr>
          <w:rFonts w:ascii="Times New Roman" w:hAnsi="Times New Roman" w:cs="Times New Roman"/>
          <w:kern w:val="0"/>
          <w:szCs w:val="21"/>
          <w:u w:val="single"/>
        </w:rPr>
        <w:t xml:space="preserve">  36  </w:t>
      </w:r>
      <w:r w:rsidRPr="00ED7B95">
        <w:rPr>
          <w:rFonts w:ascii="Times New Roman" w:hAnsi="Times New Roman" w:cs="Times New Roman"/>
          <w:kern w:val="0"/>
          <w:szCs w:val="21"/>
        </w:rPr>
        <w:t xml:space="preserve"> conditions of service members who have returned home. “Therapists and physicians often have to rely on patient </w:t>
      </w:r>
      <w:r w:rsidRPr="00ED7B95">
        <w:rPr>
          <w:rFonts w:ascii="Times New Roman" w:hAnsi="Times New Roman" w:cs="Times New Roman"/>
          <w:kern w:val="0"/>
          <w:szCs w:val="21"/>
          <w:u w:val="single"/>
        </w:rPr>
        <w:t xml:space="preserve">  37  </w:t>
      </w:r>
      <w:r w:rsidRPr="00ED7B95">
        <w:rPr>
          <w:rFonts w:ascii="Times New Roman" w:hAnsi="Times New Roman" w:cs="Times New Roman"/>
          <w:kern w:val="0"/>
          <w:szCs w:val="21"/>
        </w:rPr>
        <w:t xml:space="preserve"> when trying to gather information about symptoms over the previous weeks or months,” </w:t>
      </w:r>
      <w:proofErr w:type="spellStart"/>
      <w:r w:rsidRPr="00ED7B95">
        <w:rPr>
          <w:rFonts w:ascii="Times New Roman" w:hAnsi="Times New Roman" w:cs="Times New Roman"/>
          <w:kern w:val="0"/>
          <w:szCs w:val="21"/>
        </w:rPr>
        <w:t>Bosmajian</w:t>
      </w:r>
      <w:proofErr w:type="spellEnd"/>
      <w:r w:rsidRPr="00ED7B95">
        <w:rPr>
          <w:rFonts w:ascii="Times New Roman" w:hAnsi="Times New Roman" w:cs="Times New Roman"/>
          <w:kern w:val="0"/>
          <w:szCs w:val="21"/>
        </w:rPr>
        <w:t xml:space="preserve"> said. “Research has shown that information collected after the fact, especially about mood, tends to be </w:t>
      </w:r>
      <w:r w:rsidRPr="00ED7B95">
        <w:rPr>
          <w:rFonts w:ascii="Times New Roman" w:hAnsi="Times New Roman" w:cs="Times New Roman"/>
          <w:kern w:val="0"/>
          <w:szCs w:val="21"/>
          <w:u w:val="single"/>
        </w:rPr>
        <w:t xml:space="preserve">  38  </w:t>
      </w:r>
      <w:r w:rsidRPr="00ED7B95">
        <w:rPr>
          <w:rFonts w:ascii="Times New Roman" w:hAnsi="Times New Roman" w:cs="Times New Roman"/>
          <w:kern w:val="0"/>
          <w:szCs w:val="21"/>
        </w:rPr>
        <w:t>. The best record of an experience is when it’s recorded at the time and place it happens.”</w:t>
      </w:r>
    </w:p>
    <w:p w:rsidR="00670A54" w:rsidRPr="00ED7B95" w:rsidRDefault="00670A54" w:rsidP="00670A54">
      <w:pPr>
        <w:widowControl/>
        <w:shd w:val="clear" w:color="auto" w:fill="FFFFFF"/>
        <w:ind w:firstLineChars="200" w:firstLine="420"/>
        <w:rPr>
          <w:rFonts w:ascii="Times New Roman" w:hAnsi="Times New Roman" w:cs="Times New Roman"/>
          <w:kern w:val="0"/>
          <w:szCs w:val="21"/>
        </w:rPr>
      </w:pPr>
      <w:r w:rsidRPr="00ED7B95">
        <w:rPr>
          <w:rFonts w:ascii="Times New Roman" w:hAnsi="Times New Roman" w:cs="Times New Roman"/>
          <w:kern w:val="0"/>
          <w:szCs w:val="21"/>
        </w:rPr>
        <w:t xml:space="preserve">The app specifically tracks anxiety, depression, general well-being, life stress, </w:t>
      </w:r>
      <w:r w:rsidRPr="00ED7B95">
        <w:rPr>
          <w:rFonts w:ascii="Times New Roman" w:hAnsi="Times New Roman" w:cs="Times New Roman"/>
          <w:i/>
          <w:kern w:val="0"/>
          <w:szCs w:val="21"/>
        </w:rPr>
        <w:t>post-traumatic</w:t>
      </w:r>
      <w:r w:rsidRPr="00ED7B95">
        <w:rPr>
          <w:rFonts w:ascii="Times New Roman" w:hAnsi="Times New Roman" w:cs="Times New Roman"/>
          <w:kern w:val="0"/>
          <w:szCs w:val="21"/>
        </w:rPr>
        <w:t xml:space="preserve"> (</w:t>
      </w:r>
      <w:r w:rsidRPr="00ED7B95">
        <w:rPr>
          <w:rFonts w:ascii="Times New Roman" w:hAnsi="Times New Roman" w:cs="Times New Roman"/>
          <w:kern w:val="0"/>
          <w:szCs w:val="21"/>
        </w:rPr>
        <w:t>受伤后的</w:t>
      </w:r>
      <w:r w:rsidRPr="00ED7B95">
        <w:rPr>
          <w:rFonts w:ascii="Times New Roman" w:hAnsi="Times New Roman" w:cs="Times New Roman"/>
          <w:kern w:val="0"/>
          <w:szCs w:val="21"/>
        </w:rPr>
        <w:t xml:space="preserve">) stress and brain injury. The daily expressions add up over time to produce a(n) </w:t>
      </w:r>
      <w:r w:rsidRPr="00ED7B95">
        <w:rPr>
          <w:rFonts w:ascii="Times New Roman" w:hAnsi="Times New Roman" w:cs="Times New Roman"/>
          <w:kern w:val="0"/>
          <w:szCs w:val="21"/>
          <w:u w:val="single"/>
        </w:rPr>
        <w:t xml:space="preserve">  39  </w:t>
      </w:r>
      <w:r w:rsidRPr="00ED7B95">
        <w:rPr>
          <w:rFonts w:ascii="Times New Roman" w:hAnsi="Times New Roman" w:cs="Times New Roman"/>
          <w:kern w:val="0"/>
          <w:szCs w:val="21"/>
        </w:rPr>
        <w:t xml:space="preserve"> that can be observed by physicians and therapists.</w:t>
      </w:r>
    </w:p>
    <w:p w:rsidR="00670A54" w:rsidRPr="00ED7B95" w:rsidRDefault="00670A54" w:rsidP="00670A54">
      <w:pPr>
        <w:widowControl/>
        <w:shd w:val="clear" w:color="auto" w:fill="FFFFFF"/>
        <w:ind w:firstLineChars="200" w:firstLine="420"/>
        <w:rPr>
          <w:rFonts w:ascii="Times New Roman" w:hAnsi="Times New Roman" w:cs="Times New Roman"/>
          <w:kern w:val="0"/>
          <w:szCs w:val="21"/>
        </w:rPr>
      </w:pPr>
      <w:r w:rsidRPr="00ED7B95">
        <w:rPr>
          <w:rFonts w:ascii="Times New Roman" w:hAnsi="Times New Roman" w:cs="Times New Roman"/>
          <w:kern w:val="0"/>
          <w:szCs w:val="21"/>
        </w:rPr>
        <w:t xml:space="preserve">The app has been downloaded more than 5,000 times since it became </w:t>
      </w:r>
      <w:r w:rsidRPr="00ED7B95">
        <w:rPr>
          <w:rFonts w:ascii="Times New Roman" w:hAnsi="Times New Roman" w:cs="Times New Roman"/>
          <w:kern w:val="0"/>
          <w:szCs w:val="21"/>
          <w:u w:val="single"/>
        </w:rPr>
        <w:t xml:space="preserve">  40  </w:t>
      </w:r>
      <w:r w:rsidRPr="00ED7B95">
        <w:rPr>
          <w:rFonts w:ascii="Times New Roman" w:hAnsi="Times New Roman" w:cs="Times New Roman"/>
          <w:kern w:val="0"/>
          <w:szCs w:val="21"/>
        </w:rPr>
        <w:t xml:space="preserve"> on the Android Market a year ago. Users of iPhones can also have access to the app </w:t>
      </w:r>
      <w:proofErr w:type="spellStart"/>
      <w:r w:rsidRPr="00ED7B95">
        <w:rPr>
          <w:rFonts w:ascii="Times New Roman" w:hAnsi="Times New Roman" w:cs="Times New Roman"/>
          <w:kern w:val="0"/>
          <w:szCs w:val="21"/>
        </w:rPr>
        <w:t>some time</w:t>
      </w:r>
      <w:proofErr w:type="spellEnd"/>
      <w:r w:rsidRPr="00ED7B95">
        <w:rPr>
          <w:rFonts w:ascii="Times New Roman" w:hAnsi="Times New Roman" w:cs="Times New Roman"/>
          <w:kern w:val="0"/>
          <w:szCs w:val="21"/>
        </w:rPr>
        <w:t xml:space="preserve"> next year.</w:t>
      </w:r>
    </w:p>
    <w:p w:rsidR="00670A54" w:rsidRPr="00ED7B95" w:rsidRDefault="00670A54" w:rsidP="00EC5BA9">
      <w:pPr>
        <w:rPr>
          <w:rFonts w:ascii="Times New Roman" w:hAnsi="Times New Roman" w:cs="Times New Roman"/>
          <w:szCs w:val="21"/>
        </w:rPr>
      </w:pPr>
      <w:r w:rsidRPr="00ED7B95">
        <w:rPr>
          <w:rFonts w:ascii="Times New Roman" w:hAnsi="Times New Roman" w:cs="Times New Roman"/>
          <w:szCs w:val="21"/>
        </w:rPr>
        <w:t>DJFIC   BKGHA</w:t>
      </w:r>
    </w:p>
    <w:p w:rsidR="00670A54" w:rsidRPr="00ED7B95" w:rsidRDefault="00670A54" w:rsidP="00EC5BA9">
      <w:pPr>
        <w:rPr>
          <w:rFonts w:ascii="Times New Roman" w:hAnsi="Times New Roman" w:cs="Times New Roman"/>
          <w:szCs w:val="21"/>
        </w:rPr>
      </w:pPr>
    </w:p>
    <w:p w:rsidR="00670A54" w:rsidRPr="00ED7B95" w:rsidRDefault="00670A54" w:rsidP="00EC5BA9">
      <w:pPr>
        <w:rPr>
          <w:rFonts w:ascii="Times New Roman" w:hAnsi="Times New Roman" w:cs="Times New Roman"/>
          <w:szCs w:val="21"/>
        </w:rPr>
      </w:pPr>
      <w:r w:rsidRPr="0082370F">
        <w:rPr>
          <w:rFonts w:ascii="Times New Roman" w:hAnsi="Times New Roman" w:cs="Times New Roman"/>
          <w:szCs w:val="21"/>
          <w:highlight w:val="yellow"/>
        </w:rPr>
        <w:t>长宁卷</w:t>
      </w:r>
    </w:p>
    <w:tbl>
      <w:tblPr>
        <w:tblW w:w="5485" w:type="pct"/>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8"/>
        <w:gridCol w:w="1646"/>
        <w:gridCol w:w="1355"/>
        <w:gridCol w:w="1456"/>
        <w:gridCol w:w="1263"/>
        <w:gridCol w:w="2073"/>
      </w:tblGrid>
      <w:tr w:rsidR="00670A54" w:rsidRPr="00ED7B95" w:rsidTr="00ED7B95">
        <w:trPr>
          <w:trHeight w:val="337"/>
        </w:trPr>
        <w:tc>
          <w:tcPr>
            <w:tcW w:w="718" w:type="pct"/>
            <w:shd w:val="clear" w:color="auto" w:fill="auto"/>
          </w:tcPr>
          <w:p w:rsidR="00670A54" w:rsidRPr="00ED7B95" w:rsidRDefault="00670A54" w:rsidP="003D5118">
            <w:pPr>
              <w:spacing w:line="245" w:lineRule="auto"/>
              <w:rPr>
                <w:rFonts w:ascii="Times New Roman" w:hAnsi="Times New Roman" w:cs="Times New Roman"/>
                <w:szCs w:val="21"/>
              </w:rPr>
            </w:pPr>
            <w:r w:rsidRPr="00ED7B95">
              <w:rPr>
                <w:rFonts w:ascii="Times New Roman" w:hAnsi="Times New Roman" w:cs="Times New Roman"/>
                <w:szCs w:val="21"/>
              </w:rPr>
              <w:t>A. attached</w:t>
            </w:r>
          </w:p>
        </w:tc>
        <w:tc>
          <w:tcPr>
            <w:tcW w:w="904" w:type="pct"/>
            <w:shd w:val="clear" w:color="auto" w:fill="auto"/>
          </w:tcPr>
          <w:p w:rsidR="00670A54" w:rsidRPr="00ED7B95" w:rsidRDefault="00670A54" w:rsidP="003D5118">
            <w:pPr>
              <w:spacing w:line="245" w:lineRule="auto"/>
              <w:rPr>
                <w:rFonts w:ascii="Times New Roman" w:hAnsi="Times New Roman" w:cs="Times New Roman"/>
                <w:szCs w:val="21"/>
              </w:rPr>
            </w:pPr>
            <w:r w:rsidRPr="00ED7B95">
              <w:rPr>
                <w:rFonts w:ascii="Times New Roman" w:hAnsi="Times New Roman" w:cs="Times New Roman"/>
                <w:szCs w:val="21"/>
              </w:rPr>
              <w:t>B. commercially</w:t>
            </w:r>
          </w:p>
        </w:tc>
        <w:tc>
          <w:tcPr>
            <w:tcW w:w="744" w:type="pct"/>
            <w:shd w:val="clear" w:color="auto" w:fill="auto"/>
          </w:tcPr>
          <w:p w:rsidR="00670A54" w:rsidRPr="00ED7B95" w:rsidRDefault="00670A54" w:rsidP="003D5118">
            <w:pPr>
              <w:spacing w:line="245" w:lineRule="auto"/>
              <w:rPr>
                <w:rFonts w:ascii="Times New Roman" w:hAnsi="Times New Roman" w:cs="Times New Roman"/>
                <w:szCs w:val="21"/>
              </w:rPr>
            </w:pPr>
            <w:r w:rsidRPr="00ED7B95">
              <w:rPr>
                <w:rFonts w:ascii="Times New Roman" w:hAnsi="Times New Roman" w:cs="Times New Roman"/>
                <w:szCs w:val="21"/>
              </w:rPr>
              <w:t>C. expectati</w:t>
            </w:r>
            <w:r w:rsidR="00ED7B95">
              <w:rPr>
                <w:rFonts w:ascii="Times New Roman" w:hAnsi="Times New Roman" w:cs="Times New Roman"/>
                <w:szCs w:val="21"/>
              </w:rPr>
              <w:t>ons</w:t>
            </w:r>
          </w:p>
        </w:tc>
        <w:tc>
          <w:tcPr>
            <w:tcW w:w="800" w:type="pct"/>
            <w:shd w:val="clear" w:color="auto" w:fill="auto"/>
          </w:tcPr>
          <w:p w:rsidR="00670A54" w:rsidRPr="00ED7B95" w:rsidRDefault="00670A54" w:rsidP="00ED7B95">
            <w:pPr>
              <w:spacing w:line="245" w:lineRule="auto"/>
              <w:ind w:firstLineChars="100" w:firstLine="210"/>
              <w:rPr>
                <w:rFonts w:ascii="Times New Roman" w:hAnsi="Times New Roman" w:cs="Times New Roman"/>
                <w:szCs w:val="21"/>
              </w:rPr>
            </w:pPr>
            <w:r w:rsidRPr="00ED7B95">
              <w:rPr>
                <w:rFonts w:ascii="Times New Roman" w:hAnsi="Times New Roman" w:cs="Times New Roman"/>
                <w:szCs w:val="21"/>
              </w:rPr>
              <w:t>D. managed</w:t>
            </w:r>
          </w:p>
        </w:tc>
        <w:tc>
          <w:tcPr>
            <w:tcW w:w="694" w:type="pct"/>
            <w:shd w:val="clear" w:color="auto" w:fill="auto"/>
          </w:tcPr>
          <w:p w:rsidR="00670A54" w:rsidRPr="00ED7B95" w:rsidRDefault="00670A54" w:rsidP="003D5118">
            <w:pPr>
              <w:spacing w:line="245" w:lineRule="auto"/>
              <w:rPr>
                <w:rFonts w:ascii="Times New Roman" w:hAnsi="Times New Roman" w:cs="Times New Roman"/>
                <w:szCs w:val="21"/>
              </w:rPr>
            </w:pPr>
            <w:r w:rsidRPr="00ED7B95">
              <w:rPr>
                <w:rFonts w:ascii="Times New Roman" w:hAnsi="Times New Roman" w:cs="Times New Roman"/>
                <w:szCs w:val="21"/>
              </w:rPr>
              <w:t>E. obstacles</w:t>
            </w:r>
          </w:p>
        </w:tc>
        <w:tc>
          <w:tcPr>
            <w:tcW w:w="1139" w:type="pct"/>
            <w:shd w:val="clear" w:color="auto" w:fill="auto"/>
          </w:tcPr>
          <w:p w:rsidR="00670A54" w:rsidRPr="00ED7B95" w:rsidRDefault="00670A54" w:rsidP="003D5118">
            <w:pPr>
              <w:spacing w:line="245" w:lineRule="auto"/>
              <w:rPr>
                <w:rFonts w:ascii="Times New Roman" w:hAnsi="Times New Roman" w:cs="Times New Roman"/>
                <w:szCs w:val="21"/>
              </w:rPr>
            </w:pPr>
            <w:r w:rsidRPr="00ED7B95">
              <w:rPr>
                <w:rFonts w:ascii="Times New Roman" w:hAnsi="Times New Roman" w:cs="Times New Roman"/>
                <w:szCs w:val="21"/>
              </w:rPr>
              <w:t>F. personal</w:t>
            </w:r>
          </w:p>
        </w:tc>
      </w:tr>
      <w:tr w:rsidR="00670A54" w:rsidRPr="00ED7B95" w:rsidTr="00ED7B95">
        <w:trPr>
          <w:trHeight w:val="337"/>
        </w:trPr>
        <w:tc>
          <w:tcPr>
            <w:tcW w:w="718" w:type="pct"/>
            <w:shd w:val="clear" w:color="auto" w:fill="auto"/>
          </w:tcPr>
          <w:p w:rsidR="00670A54" w:rsidRPr="00ED7B95" w:rsidRDefault="00670A54" w:rsidP="003D5118">
            <w:pPr>
              <w:spacing w:line="245" w:lineRule="auto"/>
              <w:rPr>
                <w:rFonts w:ascii="Times New Roman" w:hAnsi="Times New Roman" w:cs="Times New Roman"/>
                <w:szCs w:val="21"/>
              </w:rPr>
            </w:pPr>
            <w:r w:rsidRPr="00ED7B95">
              <w:rPr>
                <w:rFonts w:ascii="Times New Roman" w:hAnsi="Times New Roman" w:cs="Times New Roman"/>
                <w:szCs w:val="21"/>
              </w:rPr>
              <w:t>G. positive</w:t>
            </w:r>
          </w:p>
        </w:tc>
        <w:tc>
          <w:tcPr>
            <w:tcW w:w="904" w:type="pct"/>
            <w:shd w:val="clear" w:color="auto" w:fill="auto"/>
          </w:tcPr>
          <w:p w:rsidR="00670A54" w:rsidRPr="00ED7B95" w:rsidRDefault="00670A54" w:rsidP="003D5118">
            <w:pPr>
              <w:spacing w:line="245" w:lineRule="auto"/>
              <w:rPr>
                <w:rFonts w:ascii="Times New Roman" w:hAnsi="Times New Roman" w:cs="Times New Roman"/>
                <w:szCs w:val="21"/>
              </w:rPr>
            </w:pPr>
            <w:r w:rsidRPr="00ED7B95">
              <w:rPr>
                <w:rFonts w:ascii="Times New Roman" w:hAnsi="Times New Roman" w:cs="Times New Roman"/>
                <w:szCs w:val="21"/>
              </w:rPr>
              <w:t>H. relatively</w:t>
            </w:r>
          </w:p>
        </w:tc>
        <w:tc>
          <w:tcPr>
            <w:tcW w:w="744" w:type="pct"/>
            <w:shd w:val="clear" w:color="auto" w:fill="auto"/>
          </w:tcPr>
          <w:p w:rsidR="00670A54" w:rsidRPr="00ED7B95" w:rsidRDefault="00670A54" w:rsidP="003D5118">
            <w:pPr>
              <w:spacing w:line="245" w:lineRule="auto"/>
              <w:rPr>
                <w:rFonts w:ascii="Times New Roman" w:hAnsi="Times New Roman" w:cs="Times New Roman"/>
                <w:szCs w:val="21"/>
              </w:rPr>
            </w:pPr>
            <w:r w:rsidRPr="00ED7B95">
              <w:rPr>
                <w:rFonts w:ascii="Times New Roman" w:hAnsi="Times New Roman" w:cs="Times New Roman"/>
                <w:szCs w:val="21"/>
              </w:rPr>
              <w:t>I. samples</w:t>
            </w:r>
          </w:p>
        </w:tc>
        <w:tc>
          <w:tcPr>
            <w:tcW w:w="800" w:type="pct"/>
            <w:shd w:val="clear" w:color="auto" w:fill="auto"/>
          </w:tcPr>
          <w:p w:rsidR="00670A54" w:rsidRPr="00ED7B95" w:rsidRDefault="00670A54" w:rsidP="003D5118">
            <w:pPr>
              <w:spacing w:line="245" w:lineRule="auto"/>
              <w:rPr>
                <w:rFonts w:ascii="Times New Roman" w:hAnsi="Times New Roman" w:cs="Times New Roman"/>
                <w:szCs w:val="21"/>
              </w:rPr>
            </w:pPr>
            <w:r w:rsidRPr="00ED7B95">
              <w:rPr>
                <w:rFonts w:ascii="Times New Roman" w:hAnsi="Times New Roman" w:cs="Times New Roman"/>
                <w:szCs w:val="21"/>
              </w:rPr>
              <w:t xml:space="preserve">J. sensitive </w:t>
            </w:r>
          </w:p>
        </w:tc>
        <w:tc>
          <w:tcPr>
            <w:tcW w:w="694" w:type="pct"/>
            <w:shd w:val="clear" w:color="auto" w:fill="auto"/>
          </w:tcPr>
          <w:p w:rsidR="00670A54" w:rsidRPr="00ED7B95" w:rsidRDefault="00670A54" w:rsidP="003D5118">
            <w:pPr>
              <w:spacing w:line="245" w:lineRule="auto"/>
              <w:rPr>
                <w:rFonts w:ascii="Times New Roman" w:hAnsi="Times New Roman" w:cs="Times New Roman"/>
                <w:szCs w:val="21"/>
              </w:rPr>
            </w:pPr>
            <w:r w:rsidRPr="00ED7B95">
              <w:rPr>
                <w:rFonts w:ascii="Times New Roman" w:hAnsi="Times New Roman" w:cs="Times New Roman"/>
                <w:szCs w:val="21"/>
              </w:rPr>
              <w:t>K. shelved</w:t>
            </w:r>
          </w:p>
        </w:tc>
        <w:tc>
          <w:tcPr>
            <w:tcW w:w="1139" w:type="pct"/>
            <w:shd w:val="clear" w:color="auto" w:fill="auto"/>
          </w:tcPr>
          <w:p w:rsidR="00670A54" w:rsidRPr="00ED7B95" w:rsidRDefault="00670A54" w:rsidP="003D5118">
            <w:pPr>
              <w:spacing w:line="245" w:lineRule="auto"/>
              <w:rPr>
                <w:rFonts w:ascii="Times New Roman" w:hAnsi="Times New Roman" w:cs="Times New Roman"/>
                <w:szCs w:val="21"/>
              </w:rPr>
            </w:pPr>
          </w:p>
        </w:tc>
      </w:tr>
    </w:tbl>
    <w:p w:rsidR="00670A54" w:rsidRPr="00ED7B95" w:rsidRDefault="00670A54" w:rsidP="00670A54">
      <w:pPr>
        <w:spacing w:beforeLines="50" w:before="156" w:afterLines="50" w:after="156"/>
        <w:ind w:firstLineChars="200" w:firstLine="422"/>
        <w:jc w:val="center"/>
        <w:rPr>
          <w:rFonts w:ascii="Times New Roman" w:hAnsi="Times New Roman" w:cs="Times New Roman"/>
          <w:b/>
          <w:szCs w:val="21"/>
        </w:rPr>
      </w:pPr>
      <w:r w:rsidRPr="00ED7B95">
        <w:rPr>
          <w:rFonts w:ascii="Times New Roman" w:hAnsi="Times New Roman" w:cs="Times New Roman"/>
          <w:b/>
          <w:szCs w:val="21"/>
        </w:rPr>
        <w:t>Sticky notes</w:t>
      </w:r>
    </w:p>
    <w:p w:rsidR="00670A54" w:rsidRPr="00ED7B95" w:rsidRDefault="00670A54" w:rsidP="00670A54">
      <w:pPr>
        <w:ind w:firstLineChars="200" w:firstLine="420"/>
        <w:rPr>
          <w:rFonts w:ascii="Times New Roman" w:hAnsi="Times New Roman" w:cs="Times New Roman"/>
          <w:szCs w:val="21"/>
        </w:rPr>
      </w:pPr>
      <w:r w:rsidRPr="00ED7B95">
        <w:rPr>
          <w:rFonts w:ascii="Times New Roman" w:hAnsi="Times New Roman" w:cs="Times New Roman"/>
          <w:szCs w:val="21"/>
        </w:rPr>
        <w:t xml:space="preserve">This invention, commonly used in offices and households throughout the world, came about as a result of a series of accidents. In 1968 Spencer Silver, who was working for a company called </w:t>
      </w:r>
      <w:r w:rsidRPr="00ED7B95">
        <w:rPr>
          <w:rFonts w:ascii="Times New Roman" w:hAnsi="Times New Roman" w:cs="Times New Roman"/>
          <w:szCs w:val="21"/>
        </w:rPr>
        <w:lastRenderedPageBreak/>
        <w:t xml:space="preserve">3M at the time, was trying to produce super-strong adhesive, a substance making things stick together, to be used in the building of planes. This, however, wasn’t successful and instead he succeeded in creating an extremely weak adhesive that was </w:t>
      </w:r>
      <w:r w:rsidRPr="00ED7B95">
        <w:rPr>
          <w:rFonts w:ascii="Times New Roman" w:hAnsi="Times New Roman" w:cs="Times New Roman"/>
          <w:szCs w:val="21"/>
          <w:u w:val="single"/>
        </w:rPr>
        <w:t xml:space="preserve">  31  </w:t>
      </w:r>
      <w:r w:rsidRPr="00ED7B95">
        <w:rPr>
          <w:rFonts w:ascii="Times New Roman" w:hAnsi="Times New Roman" w:cs="Times New Roman"/>
          <w:szCs w:val="21"/>
        </w:rPr>
        <w:t xml:space="preserve"> to pressure. The new adhesive had two advantages: it could be removed from surfaces quite easily and it could be reused. In spite of these two </w:t>
      </w:r>
      <w:r w:rsidRPr="00ED7B95">
        <w:rPr>
          <w:rFonts w:ascii="Times New Roman" w:hAnsi="Times New Roman" w:cs="Times New Roman"/>
          <w:szCs w:val="21"/>
          <w:u w:val="single"/>
        </w:rPr>
        <w:t xml:space="preserve">  32  </w:t>
      </w:r>
      <w:r w:rsidRPr="00ED7B95">
        <w:rPr>
          <w:rFonts w:ascii="Times New Roman" w:hAnsi="Times New Roman" w:cs="Times New Roman"/>
          <w:szCs w:val="21"/>
        </w:rPr>
        <w:t xml:space="preserve"> features, nobody could see any practical use for it. In the end, the invention was </w:t>
      </w:r>
      <w:r w:rsidRPr="00ED7B95">
        <w:rPr>
          <w:rFonts w:ascii="Times New Roman" w:hAnsi="Times New Roman" w:cs="Times New Roman"/>
          <w:szCs w:val="21"/>
          <w:u w:val="single"/>
        </w:rPr>
        <w:t xml:space="preserve">  33  </w:t>
      </w:r>
      <w:r w:rsidRPr="00ED7B95">
        <w:rPr>
          <w:rFonts w:ascii="Times New Roman" w:hAnsi="Times New Roman" w:cs="Times New Roman"/>
          <w:szCs w:val="21"/>
        </w:rPr>
        <w:t xml:space="preserve">. </w:t>
      </w:r>
    </w:p>
    <w:p w:rsidR="00670A54" w:rsidRPr="00ED7B95" w:rsidRDefault="00670A54" w:rsidP="00670A54">
      <w:pPr>
        <w:ind w:firstLineChars="200" w:firstLine="420"/>
        <w:jc w:val="distribute"/>
        <w:rPr>
          <w:rFonts w:ascii="Times New Roman" w:hAnsi="Times New Roman" w:cs="Times New Roman"/>
          <w:szCs w:val="21"/>
        </w:rPr>
      </w:pPr>
      <w:r w:rsidRPr="00ED7B95">
        <w:rPr>
          <w:rFonts w:ascii="Times New Roman" w:hAnsi="Times New Roman" w:cs="Times New Roman"/>
          <w:szCs w:val="21"/>
        </w:rPr>
        <w:t xml:space="preserve">A few years later, Art Fry, a product development engineer working for 3M, decided to use this adhesive for </w:t>
      </w:r>
      <w:r w:rsidRPr="00ED7B95">
        <w:rPr>
          <w:rFonts w:ascii="Times New Roman" w:hAnsi="Times New Roman" w:cs="Times New Roman"/>
          <w:szCs w:val="21"/>
          <w:u w:val="single"/>
        </w:rPr>
        <w:t xml:space="preserve">  34  </w:t>
      </w:r>
      <w:r w:rsidRPr="00ED7B95">
        <w:rPr>
          <w:rFonts w:ascii="Times New Roman" w:hAnsi="Times New Roman" w:cs="Times New Roman"/>
          <w:szCs w:val="21"/>
        </w:rPr>
        <w:t xml:space="preserve"> use. He stuck strips of paper in a book as page markers and a whole new concept was born. However, the idea still wasn’t without </w:t>
      </w:r>
      <w:r w:rsidRPr="00ED7B95">
        <w:rPr>
          <w:rFonts w:ascii="Times New Roman" w:hAnsi="Times New Roman" w:cs="Times New Roman"/>
          <w:szCs w:val="21"/>
          <w:u w:val="single"/>
        </w:rPr>
        <w:t xml:space="preserve">  35  </w:t>
      </w:r>
      <w:r w:rsidRPr="00ED7B95">
        <w:rPr>
          <w:rFonts w:ascii="Times New Roman" w:hAnsi="Times New Roman" w:cs="Times New Roman"/>
          <w:szCs w:val="21"/>
        </w:rPr>
        <w:t xml:space="preserve">. The challenge was to make the glue stay on the sticky note itself, rather than peeling off and staying on the surface it was </w:t>
      </w:r>
      <w:r w:rsidRPr="00ED7B95">
        <w:rPr>
          <w:rFonts w:ascii="Times New Roman" w:hAnsi="Times New Roman" w:cs="Times New Roman"/>
          <w:szCs w:val="21"/>
          <w:u w:val="single"/>
        </w:rPr>
        <w:t xml:space="preserve">  36  </w:t>
      </w:r>
      <w:r w:rsidRPr="00ED7B95">
        <w:rPr>
          <w:rFonts w:ascii="Times New Roman" w:hAnsi="Times New Roman" w:cs="Times New Roman"/>
          <w:szCs w:val="21"/>
        </w:rPr>
        <w:t xml:space="preserve"> to. Two more 3M employees were brought in and set the task of producing a coating for the adhesive so that it wouldn’t come off and they</w:t>
      </w:r>
    </w:p>
    <w:p w:rsidR="00670A54" w:rsidRPr="00ED7B95" w:rsidRDefault="00670A54" w:rsidP="00670A54">
      <w:pPr>
        <w:jc w:val="distribute"/>
        <w:rPr>
          <w:rFonts w:ascii="Times New Roman" w:hAnsi="Times New Roman" w:cs="Times New Roman"/>
          <w:szCs w:val="21"/>
        </w:rPr>
      </w:pPr>
      <w:r w:rsidRPr="00ED7B95">
        <w:rPr>
          <w:rFonts w:ascii="Times New Roman" w:hAnsi="Times New Roman" w:cs="Times New Roman"/>
          <w:szCs w:val="21"/>
          <w:u w:val="single"/>
        </w:rPr>
        <w:t xml:space="preserve">  37  </w:t>
      </w:r>
      <w:r w:rsidRPr="00ED7B95">
        <w:rPr>
          <w:rFonts w:ascii="Times New Roman" w:hAnsi="Times New Roman" w:cs="Times New Roman"/>
          <w:szCs w:val="21"/>
        </w:rPr>
        <w:t xml:space="preserve"> just that. Unfortunately, 3M bosses still believed that this invention wasn’t going to be</w:t>
      </w:r>
    </w:p>
    <w:p w:rsidR="00670A54" w:rsidRPr="00ED7B95" w:rsidRDefault="00670A54" w:rsidP="00670A54">
      <w:pPr>
        <w:spacing w:afterLines="100" w:after="312"/>
        <w:rPr>
          <w:rFonts w:ascii="Times New Roman" w:hAnsi="Times New Roman" w:cs="Times New Roman"/>
          <w:szCs w:val="21"/>
        </w:rPr>
      </w:pPr>
      <w:r w:rsidRPr="00ED7B95">
        <w:rPr>
          <w:rFonts w:ascii="Times New Roman" w:hAnsi="Times New Roman" w:cs="Times New Roman"/>
          <w:szCs w:val="21"/>
          <w:u w:val="single"/>
        </w:rPr>
        <w:t xml:space="preserve">  38  </w:t>
      </w:r>
      <w:r w:rsidRPr="00ED7B95">
        <w:rPr>
          <w:rFonts w:ascii="Times New Roman" w:hAnsi="Times New Roman" w:cs="Times New Roman"/>
          <w:szCs w:val="21"/>
        </w:rPr>
        <w:t xml:space="preserve"> successful and people would continue to use </w:t>
      </w:r>
      <w:r w:rsidRPr="00ED7B95">
        <w:rPr>
          <w:rFonts w:ascii="Times New Roman" w:hAnsi="Times New Roman" w:cs="Times New Roman"/>
          <w:i/>
          <w:szCs w:val="21"/>
        </w:rPr>
        <w:t>scrap paper</w:t>
      </w:r>
      <w:r w:rsidRPr="00ED7B95">
        <w:rPr>
          <w:rFonts w:ascii="Times New Roman" w:hAnsi="Times New Roman" w:cs="Times New Roman"/>
          <w:szCs w:val="21"/>
        </w:rPr>
        <w:t xml:space="preserve"> (</w:t>
      </w:r>
      <w:r w:rsidRPr="00ED7B95">
        <w:rPr>
          <w:rFonts w:ascii="Times New Roman" w:hAnsi="Times New Roman" w:cs="Times New Roman"/>
          <w:szCs w:val="21"/>
        </w:rPr>
        <w:t>小纸片</w:t>
      </w:r>
      <w:r w:rsidRPr="00ED7B95">
        <w:rPr>
          <w:rFonts w:ascii="Times New Roman" w:hAnsi="Times New Roman" w:cs="Times New Roman"/>
          <w:szCs w:val="21"/>
        </w:rPr>
        <w:t xml:space="preserve">) for their notes rather than sticky notes. That is why sticky notes were only tested within the company, where they became extremely popular. It wasn’t until many years later that 3M bosses finally decided to give out a vast amount of free </w:t>
      </w:r>
      <w:r w:rsidRPr="00ED7B95">
        <w:rPr>
          <w:rFonts w:ascii="Times New Roman" w:hAnsi="Times New Roman" w:cs="Times New Roman"/>
          <w:szCs w:val="21"/>
          <w:u w:val="single"/>
        </w:rPr>
        <w:t xml:space="preserve">  39  </w:t>
      </w:r>
      <w:r w:rsidRPr="00ED7B95">
        <w:rPr>
          <w:rFonts w:ascii="Times New Roman" w:hAnsi="Times New Roman" w:cs="Times New Roman"/>
          <w:szCs w:val="21"/>
        </w:rPr>
        <w:t xml:space="preserve"> to other companies to see if anyone would be interested in buying them. To their surprise, 90 per cent of the companies approached went on to order more sticky notes. This went beyond anybody’s </w:t>
      </w:r>
      <w:r w:rsidRPr="00ED7B95">
        <w:rPr>
          <w:rFonts w:ascii="Times New Roman" w:hAnsi="Times New Roman" w:cs="Times New Roman"/>
          <w:szCs w:val="21"/>
          <w:u w:val="single"/>
        </w:rPr>
        <w:t xml:space="preserve">  40  </w:t>
      </w:r>
      <w:r w:rsidRPr="00ED7B95">
        <w:rPr>
          <w:rFonts w:ascii="Times New Roman" w:hAnsi="Times New Roman" w:cs="Times New Roman"/>
          <w:szCs w:val="21"/>
        </w:rPr>
        <w:t xml:space="preserve">. Nowadays, sticky notes come in a variety of shapes and </w:t>
      </w:r>
      <w:proofErr w:type="spellStart"/>
      <w:r w:rsidRPr="00ED7B95">
        <w:rPr>
          <w:rFonts w:ascii="Times New Roman" w:hAnsi="Times New Roman" w:cs="Times New Roman"/>
          <w:szCs w:val="21"/>
        </w:rPr>
        <w:t>colours</w:t>
      </w:r>
      <w:proofErr w:type="spellEnd"/>
      <w:r w:rsidRPr="00ED7B95">
        <w:rPr>
          <w:rFonts w:ascii="Times New Roman" w:hAnsi="Times New Roman" w:cs="Times New Roman"/>
          <w:szCs w:val="21"/>
        </w:rPr>
        <w:t xml:space="preserve"> and are sold in more than 100 countries.  </w:t>
      </w:r>
    </w:p>
    <w:p w:rsidR="00670A54" w:rsidRPr="00ED7B95" w:rsidRDefault="00670A54" w:rsidP="00670A54">
      <w:pPr>
        <w:spacing w:afterLines="100" w:after="312"/>
        <w:rPr>
          <w:rFonts w:ascii="Times New Roman" w:hAnsi="Times New Roman" w:cs="Times New Roman"/>
          <w:szCs w:val="21"/>
        </w:rPr>
      </w:pPr>
      <w:r w:rsidRPr="00ED7B95">
        <w:rPr>
          <w:rFonts w:ascii="Times New Roman" w:hAnsi="Times New Roman" w:cs="Times New Roman"/>
          <w:szCs w:val="21"/>
        </w:rPr>
        <w:t xml:space="preserve">JGKFE  ADBIC </w:t>
      </w:r>
    </w:p>
    <w:p w:rsidR="00670A54" w:rsidRPr="00ED7B95" w:rsidRDefault="00670A54" w:rsidP="00670A54">
      <w:pPr>
        <w:spacing w:afterLines="100" w:after="312"/>
        <w:rPr>
          <w:rFonts w:ascii="Times New Roman" w:hAnsi="Times New Roman" w:cs="Times New Roman"/>
          <w:szCs w:val="21"/>
        </w:rPr>
      </w:pPr>
      <w:r w:rsidRPr="00C6008D">
        <w:rPr>
          <w:rFonts w:ascii="Times New Roman" w:hAnsi="Times New Roman" w:cs="Times New Roman"/>
          <w:szCs w:val="21"/>
          <w:highlight w:val="yellow"/>
        </w:rPr>
        <w:t>松江卷</w:t>
      </w:r>
    </w:p>
    <w:p w:rsidR="00670A54" w:rsidRPr="00ED7B95" w:rsidRDefault="00670A54" w:rsidP="00670A54">
      <w:pPr>
        <w:pBdr>
          <w:top w:val="single" w:sz="4" w:space="1" w:color="auto"/>
          <w:left w:val="single" w:sz="4" w:space="0" w:color="auto"/>
          <w:bottom w:val="single" w:sz="4" w:space="1" w:color="auto"/>
          <w:right w:val="single" w:sz="4" w:space="4" w:color="auto"/>
        </w:pBdr>
        <w:spacing w:line="312"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 statuses     B. relevantly</w:t>
      </w:r>
      <w:r w:rsidRPr="00ED7B95">
        <w:rPr>
          <w:rFonts w:ascii="Times New Roman" w:hAnsi="Times New Roman" w:cs="Times New Roman"/>
          <w:szCs w:val="21"/>
          <w:shd w:val="clear" w:color="auto" w:fill="FFFFFF"/>
        </w:rPr>
        <w:tab/>
        <w:t xml:space="preserve">       C. reserves </w:t>
      </w:r>
      <w:r w:rsidRPr="00ED7B95">
        <w:rPr>
          <w:rFonts w:ascii="Times New Roman" w:hAnsi="Times New Roman" w:cs="Times New Roman"/>
          <w:szCs w:val="21"/>
          <w:shd w:val="clear" w:color="auto" w:fill="FFFFFF"/>
        </w:rPr>
        <w:tab/>
        <w:t xml:space="preserve">   D. highlighting     E. population</w:t>
      </w:r>
    </w:p>
    <w:p w:rsidR="00670A54" w:rsidRPr="00ED7B95" w:rsidRDefault="00670A54" w:rsidP="00670A54">
      <w:pPr>
        <w:pBdr>
          <w:top w:val="single" w:sz="4" w:space="1" w:color="auto"/>
          <w:left w:val="single" w:sz="4" w:space="0" w:color="auto"/>
          <w:bottom w:val="single" w:sz="4" w:space="1" w:color="auto"/>
          <w:right w:val="single" w:sz="4" w:space="4" w:color="auto"/>
        </w:pBdr>
        <w:spacing w:line="312"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F. estimated    G. downgraded</w:t>
      </w:r>
      <w:r w:rsidRPr="00ED7B95">
        <w:rPr>
          <w:rFonts w:ascii="Times New Roman" w:hAnsi="Times New Roman" w:cs="Times New Roman"/>
          <w:szCs w:val="21"/>
          <w:shd w:val="clear" w:color="auto" w:fill="FFFFFF"/>
        </w:rPr>
        <w:tab/>
        <w:t xml:space="preserve">    H. driving</w:t>
      </w:r>
      <w:r w:rsidRPr="00ED7B95">
        <w:rPr>
          <w:rFonts w:ascii="Times New Roman" w:hAnsi="Times New Roman" w:cs="Times New Roman"/>
          <w:szCs w:val="21"/>
          <w:shd w:val="clear" w:color="auto" w:fill="FFFFFF"/>
        </w:rPr>
        <w:tab/>
        <w:t xml:space="preserve">I. critically </w:t>
      </w:r>
      <w:r w:rsidRPr="00ED7B95">
        <w:rPr>
          <w:rFonts w:ascii="Times New Roman" w:hAnsi="Times New Roman" w:cs="Times New Roman"/>
          <w:szCs w:val="21"/>
          <w:shd w:val="clear" w:color="auto" w:fill="FFFFFF"/>
        </w:rPr>
        <w:tab/>
        <w:t xml:space="preserve"> J. enforced     K. reverse</w:t>
      </w:r>
    </w:p>
    <w:p w:rsidR="00670A54" w:rsidRPr="00ED7B95" w:rsidRDefault="00670A54" w:rsidP="00670A54">
      <w:pPr>
        <w:spacing w:line="200" w:lineRule="exact"/>
        <w:rPr>
          <w:rFonts w:ascii="Times New Roman" w:hAnsi="Times New Roman" w:cs="Times New Roman"/>
          <w:b/>
          <w:i/>
          <w:kern w:val="0"/>
          <w:szCs w:val="21"/>
        </w:rPr>
      </w:pPr>
      <w:r w:rsidRPr="00ED7B95">
        <w:rPr>
          <w:rFonts w:ascii="Times New Roman" w:hAnsi="Times New Roman" w:cs="Times New Roman"/>
          <w:b/>
          <w:i/>
          <w:kern w:val="0"/>
          <w:szCs w:val="21"/>
        </w:rPr>
        <w:tab/>
      </w:r>
    </w:p>
    <w:p w:rsidR="00670A54" w:rsidRPr="00ED7B95" w:rsidRDefault="00670A54" w:rsidP="00670A54">
      <w:pPr>
        <w:spacing w:line="312" w:lineRule="exact"/>
        <w:ind w:firstLineChars="200" w:firstLine="420"/>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Good news for giant panda lovers: the cute and cuddly creature has just been brought back from the edge of extinction.</w:t>
      </w:r>
    </w:p>
    <w:p w:rsidR="00670A54" w:rsidRPr="00ED7B95" w:rsidRDefault="00670A54" w:rsidP="00670A54">
      <w:pPr>
        <w:spacing w:line="312"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b/>
        <w:t>The International Union for Conservation of Nature (IUCN) __31__the species from “endangered” to “vulnerable” as the union released its updated Red List on Sept. 4 at Hawaii with their __32__ growing by 17 percent in the decade leading up to 2014.</w:t>
      </w:r>
    </w:p>
    <w:p w:rsidR="00670A54" w:rsidRPr="00ED7B95" w:rsidRDefault="00670A54" w:rsidP="00670A54">
      <w:pPr>
        <w:spacing w:line="312"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b/>
        <w:t>Chinese conservation efforts, including forest protection and reforestation, are considered to be the __33__ force behind the animal’s re-prosperity. The number of panda __34__ in China has also jumped to 67, from 13 in 1992. Nearly two-thirds of all wild pandas live there. Restoring the panda’s habitat has given them back their space with food available to them.</w:t>
      </w:r>
    </w:p>
    <w:p w:rsidR="00670A54" w:rsidRPr="00ED7B95" w:rsidRDefault="00670A54" w:rsidP="00670A54">
      <w:pPr>
        <w:spacing w:line="312"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b/>
        <w:t xml:space="preserve">Apart from giant pandas, the Tibetan Antelope has also moved from “endangered” to “near threatened”. According to a statement from IUCN, the animal’s numbers have shrunk severely – dropping from around 1 million to a(n) __35__ 65,000–72,500 in the 1980s and early 1990s – due to commercial </w:t>
      </w:r>
      <w:r w:rsidRPr="00ED7B95">
        <w:rPr>
          <w:rFonts w:ascii="Times New Roman" w:hAnsi="Times New Roman" w:cs="Times New Roman"/>
          <w:i/>
          <w:szCs w:val="21"/>
          <w:shd w:val="clear" w:color="auto" w:fill="FFFFFF"/>
        </w:rPr>
        <w:t xml:space="preserve">poaching </w:t>
      </w:r>
      <w:r w:rsidRPr="00ED7B95">
        <w:rPr>
          <w:rFonts w:ascii="Times New Roman" w:hAnsi="Times New Roman" w:cs="Times New Roman"/>
          <w:szCs w:val="21"/>
          <w:shd w:val="clear" w:color="auto" w:fill="FFFFFF"/>
        </w:rPr>
        <w:t>(</w:t>
      </w:r>
      <w:r w:rsidRPr="00ED7B95">
        <w:rPr>
          <w:rFonts w:ascii="Times New Roman" w:hAnsi="Times New Roman" w:cs="Times New Roman"/>
          <w:szCs w:val="21"/>
          <w:shd w:val="clear" w:color="auto" w:fill="FFFFFF"/>
        </w:rPr>
        <w:t>偷猎</w:t>
      </w:r>
      <w:r w:rsidRPr="00ED7B95">
        <w:rPr>
          <w:rFonts w:ascii="Times New Roman" w:hAnsi="Times New Roman" w:cs="Times New Roman"/>
          <w:szCs w:val="21"/>
          <w:shd w:val="clear" w:color="auto" w:fill="FFFFFF"/>
        </w:rPr>
        <w:t>). Rigorous protection has since been __36__ to protect the beasts and the population is now likely to be between 100,000 and 150,000.</w:t>
      </w:r>
    </w:p>
    <w:p w:rsidR="00670A54" w:rsidRPr="00ED7B95" w:rsidRDefault="00670A54" w:rsidP="00670A54">
      <w:pPr>
        <w:spacing w:line="312"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b/>
        <w:t xml:space="preserve">Despite the improved __37__, wild animals like the giant panda and the Tibetan Antelope still face great challenges. The IUCN warned, for example, that ongoing threats from climate change </w:t>
      </w:r>
      <w:r w:rsidRPr="00ED7B95">
        <w:rPr>
          <w:rFonts w:ascii="Times New Roman" w:hAnsi="Times New Roman" w:cs="Times New Roman"/>
          <w:szCs w:val="21"/>
          <w:shd w:val="clear" w:color="auto" w:fill="FFFFFF"/>
        </w:rPr>
        <w:lastRenderedPageBreak/>
        <w:t>could eliminate more than 35 percent of the panda’s bamboo habitat in the next 80 years, which would __38__ the species recent gains.</w:t>
      </w:r>
    </w:p>
    <w:p w:rsidR="00670A54" w:rsidRPr="00ED7B95" w:rsidRDefault="00670A54" w:rsidP="00670A54">
      <w:pPr>
        <w:spacing w:line="312" w:lineRule="exact"/>
        <w:rPr>
          <w:rFonts w:ascii="Times New Roman" w:hAnsi="Times New Roman" w:cs="Times New Roman"/>
          <w:szCs w:val="21"/>
          <w:shd w:val="clear" w:color="auto" w:fill="FFFFFF"/>
        </w:rPr>
      </w:pPr>
      <w:r w:rsidRPr="00ED7B95">
        <w:rPr>
          <w:rFonts w:ascii="Times New Roman" w:hAnsi="Times New Roman" w:cs="Times New Roman"/>
          <w:szCs w:val="21"/>
          <w:shd w:val="clear" w:color="auto" w:fill="FFFFFF"/>
        </w:rPr>
        <w:tab/>
        <w:t>Good progress has been made but there is still work to do. The IUCN Red List of Threatened Species is devoted to __39__ species from around the world and their statuses in relation to their risk of extinction. The list currently has eight categories, including extinct, extinct in the wild, __40__ endangered, endangered, vulnerable, near threatened, least concern and data deficient. These categories are based on criteria relating to population trends, size and structure, and geographic range.</w:t>
      </w:r>
    </w:p>
    <w:p w:rsidR="00670A54" w:rsidRPr="00ED7B95" w:rsidRDefault="00670A54" w:rsidP="00670A54">
      <w:pPr>
        <w:spacing w:afterLines="100" w:after="312"/>
        <w:rPr>
          <w:rFonts w:ascii="Times New Roman" w:hAnsi="Times New Roman" w:cs="Times New Roman"/>
          <w:szCs w:val="21"/>
        </w:rPr>
      </w:pPr>
      <w:r w:rsidRPr="00ED7B95">
        <w:rPr>
          <w:rFonts w:ascii="Times New Roman" w:hAnsi="Times New Roman" w:cs="Times New Roman"/>
          <w:szCs w:val="21"/>
        </w:rPr>
        <w:t>GEHCF  JAKDI</w:t>
      </w:r>
    </w:p>
    <w:p w:rsidR="00670A54" w:rsidRPr="00ED7B95" w:rsidRDefault="000A40A8" w:rsidP="00670A54">
      <w:pPr>
        <w:spacing w:afterLines="100" w:after="312"/>
        <w:rPr>
          <w:rFonts w:ascii="Times New Roman" w:hAnsi="Times New Roman" w:cs="Times New Roman"/>
          <w:szCs w:val="21"/>
        </w:rPr>
      </w:pPr>
      <w:r w:rsidRPr="00C6008D">
        <w:rPr>
          <w:rFonts w:ascii="Times New Roman" w:hAnsi="Times New Roman" w:cs="Times New Roman"/>
          <w:szCs w:val="21"/>
          <w:highlight w:val="yellow"/>
        </w:rPr>
        <w:t>宝山卷</w:t>
      </w:r>
    </w:p>
    <w:tbl>
      <w:tblPr>
        <w:tblStyle w:val="a5"/>
        <w:tblW w:w="8520" w:type="dxa"/>
        <w:tblInd w:w="-113" w:type="dxa"/>
        <w:tblLayout w:type="fixed"/>
        <w:tblLook w:val="04A0" w:firstRow="1" w:lastRow="0" w:firstColumn="1" w:lastColumn="0" w:noHBand="0" w:noVBand="1"/>
      </w:tblPr>
      <w:tblGrid>
        <w:gridCol w:w="8520"/>
      </w:tblGrid>
      <w:tr w:rsidR="000A40A8" w:rsidRPr="00ED7B95" w:rsidTr="003D5118">
        <w:tc>
          <w:tcPr>
            <w:tcW w:w="8522" w:type="dxa"/>
            <w:tcBorders>
              <w:top w:val="single" w:sz="4" w:space="0" w:color="auto"/>
              <w:left w:val="single" w:sz="4" w:space="0" w:color="auto"/>
              <w:bottom w:val="single" w:sz="4" w:space="0" w:color="auto"/>
              <w:right w:val="single" w:sz="4" w:space="0" w:color="auto"/>
            </w:tcBorders>
            <w:hideMark/>
          </w:tcPr>
          <w:p w:rsidR="000A40A8" w:rsidRPr="00ED7B95" w:rsidRDefault="000A40A8" w:rsidP="003D5118">
            <w:pPr>
              <w:widowControl/>
              <w:spacing w:after="50"/>
              <w:ind w:left="-393" w:firstLine="420"/>
              <w:rPr>
                <w:rFonts w:eastAsia="Arial Unicode MS"/>
                <w:sz w:val="21"/>
                <w:szCs w:val="21"/>
              </w:rPr>
            </w:pPr>
            <w:r w:rsidRPr="00ED7B95">
              <w:rPr>
                <w:rFonts w:eastAsia="Arial Unicode MS"/>
                <w:sz w:val="21"/>
                <w:szCs w:val="21"/>
              </w:rPr>
              <w:t xml:space="preserve">A. resistant   B. concentrating   C. </w:t>
            </w:r>
            <w:r w:rsidRPr="00ED7B95">
              <w:rPr>
                <w:rFonts w:eastAsia="Arial Unicode MS"/>
                <w:sz w:val="21"/>
                <w:szCs w:val="21"/>
                <w:lang w:val="it-IT"/>
              </w:rPr>
              <w:t>recognition</w:t>
            </w:r>
            <w:r w:rsidRPr="00ED7B95">
              <w:rPr>
                <w:rFonts w:eastAsia="Arial Unicode MS"/>
                <w:sz w:val="21"/>
                <w:szCs w:val="21"/>
              </w:rPr>
              <w:t xml:space="preserve">   D.</w:t>
            </w:r>
            <w:r w:rsidRPr="00ED7B95">
              <w:rPr>
                <w:rFonts w:eastAsia="Arial Unicode MS"/>
                <w:sz w:val="21"/>
                <w:szCs w:val="21"/>
                <w:lang w:val="nl-NL"/>
              </w:rPr>
              <w:t xml:space="preserve"> </w:t>
            </w:r>
            <w:r w:rsidRPr="00ED7B95">
              <w:rPr>
                <w:rFonts w:eastAsia="Arial Unicode MS"/>
                <w:sz w:val="21"/>
                <w:szCs w:val="21"/>
              </w:rPr>
              <w:t>resembling</w:t>
            </w:r>
            <w:r w:rsidRPr="00ED7B95">
              <w:rPr>
                <w:rFonts w:eastAsia="Arial Unicode MS"/>
                <w:sz w:val="21"/>
                <w:szCs w:val="21"/>
                <w:lang w:val="nl-NL"/>
              </w:rPr>
              <w:t xml:space="preserve">   </w:t>
            </w:r>
            <w:r w:rsidRPr="00ED7B95">
              <w:rPr>
                <w:rFonts w:eastAsia="Arial Unicode MS"/>
                <w:sz w:val="21"/>
                <w:szCs w:val="21"/>
              </w:rPr>
              <w:t xml:space="preserve">E. essential  F. distinct </w:t>
            </w:r>
          </w:p>
          <w:p w:rsidR="000A40A8" w:rsidRPr="00ED7B95" w:rsidRDefault="000A40A8" w:rsidP="003D5118">
            <w:pPr>
              <w:widowControl/>
              <w:spacing w:after="50"/>
              <w:rPr>
                <w:rFonts w:eastAsia="Times"/>
                <w:sz w:val="21"/>
                <w:szCs w:val="21"/>
              </w:rPr>
            </w:pPr>
            <w:r w:rsidRPr="00ED7B95">
              <w:rPr>
                <w:rFonts w:eastAsia="Arial Unicode MS"/>
                <w:sz w:val="21"/>
                <w:szCs w:val="21"/>
              </w:rPr>
              <w:t xml:space="preserve">G. </w:t>
            </w:r>
            <w:r w:rsidRPr="00ED7B95">
              <w:rPr>
                <w:rFonts w:eastAsia="Arial Unicode MS"/>
                <w:sz w:val="21"/>
                <w:szCs w:val="21"/>
                <w:lang w:val="fr-FR"/>
              </w:rPr>
              <w:t>revealed</w:t>
            </w:r>
            <w:r w:rsidRPr="00ED7B95">
              <w:rPr>
                <w:rFonts w:eastAsia="Arial Unicode MS"/>
                <w:sz w:val="21"/>
                <w:szCs w:val="21"/>
              </w:rPr>
              <w:t xml:space="preserve">   H. approach       I. a</w:t>
            </w:r>
            <w:r w:rsidRPr="00ED7B95">
              <w:rPr>
                <w:rFonts w:eastAsia="Arial Unicode MS"/>
                <w:sz w:val="21"/>
                <w:szCs w:val="21"/>
                <w:lang w:val="it-IT"/>
              </w:rPr>
              <w:t xml:space="preserve">ppreciate </w:t>
            </w:r>
            <w:r w:rsidRPr="00ED7B95">
              <w:rPr>
                <w:rFonts w:eastAsia="Arial Unicode MS"/>
                <w:sz w:val="21"/>
                <w:szCs w:val="21"/>
              </w:rPr>
              <w:t xml:space="preserve">   J. creativity     K. viewed </w:t>
            </w:r>
          </w:p>
        </w:tc>
      </w:tr>
    </w:tbl>
    <w:p w:rsidR="000A40A8" w:rsidRPr="00ED7B95" w:rsidRDefault="000A40A8" w:rsidP="000A40A8">
      <w:pPr>
        <w:spacing w:beforeLines="50" w:before="156" w:after="120"/>
        <w:rPr>
          <w:rFonts w:ascii="Times New Roman" w:hAnsi="Times New Roman" w:cs="Times New Roman"/>
          <w:szCs w:val="21"/>
        </w:rPr>
      </w:pPr>
      <w:r w:rsidRPr="00ED7B95">
        <w:rPr>
          <w:rFonts w:ascii="Times New Roman" w:hAnsi="Times New Roman" w:cs="Times New Roman"/>
          <w:szCs w:val="21"/>
        </w:rPr>
        <w:t xml:space="preserve">  </w:t>
      </w:r>
      <w:bookmarkStart w:id="0" w:name="OLE_LINK69"/>
      <w:bookmarkStart w:id="1" w:name="OLE_LINK70"/>
      <w:bookmarkStart w:id="2" w:name="OLE_LINK75"/>
      <w:bookmarkStart w:id="3" w:name="OLE_LINK76"/>
      <w:r w:rsidRPr="00ED7B95">
        <w:rPr>
          <w:rFonts w:ascii="Times New Roman" w:hAnsi="Times New Roman" w:cs="Times New Roman"/>
          <w:szCs w:val="21"/>
        </w:rPr>
        <w:t xml:space="preserve"> In recent years, there has been a growing emphasis on developing stronger science, technology, engineering, and mathematics (STEM) curriculum(</w:t>
      </w:r>
      <w:r w:rsidRPr="00ED7B95">
        <w:rPr>
          <w:rFonts w:ascii="Times New Roman" w:hAnsi="Times New Roman" w:cs="Times New Roman"/>
          <w:szCs w:val="21"/>
        </w:rPr>
        <w:t>课程</w:t>
      </w:r>
      <w:r w:rsidRPr="00ED7B95">
        <w:rPr>
          <w:rFonts w:ascii="Times New Roman" w:hAnsi="Times New Roman" w:cs="Times New Roman"/>
          <w:szCs w:val="21"/>
        </w:rPr>
        <w:t>) and programs</w:t>
      </w:r>
      <w:bookmarkEnd w:id="0"/>
      <w:bookmarkEnd w:id="1"/>
      <w:r w:rsidRPr="00ED7B95">
        <w:rPr>
          <w:rFonts w:ascii="Times New Roman" w:hAnsi="Times New Roman" w:cs="Times New Roman"/>
          <w:szCs w:val="21"/>
        </w:rPr>
        <w:t xml:space="preserve">, as these disciplines are </w:t>
      </w:r>
      <w:bookmarkEnd w:id="2"/>
      <w:bookmarkEnd w:id="3"/>
      <w:r w:rsidRPr="00ED7B95">
        <w:rPr>
          <w:rFonts w:ascii="Times New Roman" w:hAnsi="Times New Roman" w:cs="Times New Roman"/>
          <w:szCs w:val="21"/>
        </w:rPr>
        <w:t xml:space="preserve">widely __31__as the means to help innovation and support national economies. </w:t>
      </w:r>
    </w:p>
    <w:p w:rsidR="000A40A8" w:rsidRPr="00ED7B95" w:rsidRDefault="000A40A8" w:rsidP="000A40A8">
      <w:pPr>
        <w:widowControl/>
        <w:spacing w:after="120"/>
        <w:rPr>
          <w:rFonts w:ascii="Times New Roman" w:eastAsia="Times" w:hAnsi="Times New Roman" w:cs="Times New Roman"/>
          <w:kern w:val="0"/>
          <w:szCs w:val="21"/>
        </w:rPr>
      </w:pPr>
      <w:r w:rsidRPr="00ED7B95">
        <w:rPr>
          <w:rFonts w:ascii="Times New Roman" w:eastAsia="Arial Unicode MS" w:hAnsi="Times New Roman" w:cs="Times New Roman"/>
          <w:kern w:val="0"/>
          <w:szCs w:val="21"/>
        </w:rPr>
        <w:t xml:space="preserve">    </w:t>
      </w:r>
      <w:bookmarkStart w:id="4" w:name="OLE_LINK77"/>
      <w:bookmarkStart w:id="5" w:name="OLE_LINK78"/>
      <w:bookmarkStart w:id="6" w:name="OLE_LINK71"/>
      <w:bookmarkStart w:id="7" w:name="OLE_LINK72"/>
      <w:r w:rsidRPr="00ED7B95">
        <w:rPr>
          <w:rFonts w:ascii="Times New Roman" w:eastAsia="Arial Unicode MS" w:hAnsi="Times New Roman" w:cs="Times New Roman"/>
          <w:kern w:val="0"/>
          <w:szCs w:val="21"/>
        </w:rPr>
        <w:t>This trend reflects a shift in how school disciplines are being looked at; schools ar</w:t>
      </w:r>
      <w:bookmarkEnd w:id="4"/>
      <w:bookmarkEnd w:id="5"/>
      <w:r w:rsidRPr="00ED7B95">
        <w:rPr>
          <w:rFonts w:ascii="Times New Roman" w:eastAsia="Arial Unicode MS" w:hAnsi="Times New Roman" w:cs="Times New Roman"/>
          <w:kern w:val="0"/>
          <w:szCs w:val="21"/>
        </w:rPr>
        <w:t>e</w:t>
      </w:r>
      <w:bookmarkEnd w:id="6"/>
      <w:bookmarkEnd w:id="7"/>
      <w:r w:rsidRPr="00ED7B95">
        <w:rPr>
          <w:rFonts w:ascii="Times New Roman" w:eastAsia="Arial Unicode MS" w:hAnsi="Times New Roman" w:cs="Times New Roman"/>
          <w:kern w:val="0"/>
          <w:szCs w:val="21"/>
        </w:rPr>
        <w:t xml:space="preserve"> __32__ on subjects that have traditionally been isolated from each other — science, mathematics, and art — in favor of deeper, interdisciplinary learning. K-12 education leaders are pioneering new methods for combining the arts with STEM activities, __33__ the ways in which subjects naturally connect in the real world. While this new movement is being discussed almost clearly and directly in an education context, its roots are planted across nearly every industry. In many ways, technology is the connective tissue. Similarly, engineering new transportation technologies requires artful design. The growing __34__ of the important unions between different skills is paving the way for STEAM in schools. </w:t>
      </w:r>
    </w:p>
    <w:p w:rsidR="000A40A8" w:rsidRPr="00ED7B95" w:rsidRDefault="000A40A8" w:rsidP="000A40A8">
      <w:pPr>
        <w:widowControl/>
        <w:spacing w:after="120"/>
        <w:rPr>
          <w:rFonts w:ascii="Times New Roman" w:eastAsia="Arial Unicode MS" w:hAnsi="Times New Roman" w:cs="Times New Roman"/>
          <w:kern w:val="0"/>
          <w:szCs w:val="21"/>
        </w:rPr>
      </w:pPr>
      <w:r w:rsidRPr="00ED7B95">
        <w:rPr>
          <w:rFonts w:ascii="Times New Roman" w:eastAsia="Arial Unicode MS" w:hAnsi="Times New Roman" w:cs="Times New Roman"/>
          <w:kern w:val="0"/>
          <w:szCs w:val="21"/>
        </w:rPr>
        <w:t xml:space="preserve">    Some doubts of this movement have dismissed the __35__ as a mere fashion driven by artists who are concerned their profession is losing critical support in an increasingly technology-focused society. However, the Hilburn Academy argues that STEAM is not just a contemporary program of learning, but an important life philosophy — __36__ for higher education and career success. Schools should provide students plentiful opportunities to __37__ the complexities and complicated layers that include content knowledge.</w:t>
      </w:r>
      <w:r w:rsidRPr="00ED7B95">
        <w:rPr>
          <w:rFonts w:ascii="Times New Roman" w:eastAsia="Arial Unicode MS" w:hAnsi="Times New Roman" w:cs="Times New Roman"/>
          <w:kern w:val="0"/>
          <w:position w:val="8"/>
          <w:szCs w:val="21"/>
        </w:rPr>
        <w:t xml:space="preserve"> </w:t>
      </w:r>
      <w:r w:rsidRPr="00ED7B95">
        <w:rPr>
          <w:rFonts w:ascii="Times New Roman" w:eastAsia="Arial Unicode MS" w:hAnsi="Times New Roman" w:cs="Times New Roman"/>
          <w:kern w:val="0"/>
          <w:szCs w:val="21"/>
        </w:rPr>
        <w:t>Early examples of STEAM learning include teaching students how mathematical concepts such as geometry(</w:t>
      </w:r>
      <w:r w:rsidRPr="00ED7B95">
        <w:rPr>
          <w:rFonts w:ascii="Times New Roman" w:hAnsi="Times New Roman" w:cs="Times New Roman"/>
          <w:szCs w:val="21"/>
        </w:rPr>
        <w:t>几何学</w:t>
      </w:r>
      <w:r w:rsidRPr="00ED7B95">
        <w:rPr>
          <w:rFonts w:ascii="Times New Roman" w:eastAsia="Arial Unicode MS" w:hAnsi="Times New Roman" w:cs="Times New Roman"/>
          <w:kern w:val="0"/>
          <w:szCs w:val="21"/>
        </w:rPr>
        <w:t>) are rooted in artworks.</w:t>
      </w:r>
      <w:r w:rsidRPr="00ED7B95">
        <w:rPr>
          <w:rFonts w:ascii="Times New Roman" w:eastAsia="Arial Unicode MS" w:hAnsi="Times New Roman" w:cs="Times New Roman"/>
          <w:kern w:val="0"/>
          <w:position w:val="8"/>
          <w:szCs w:val="21"/>
        </w:rPr>
        <w:t xml:space="preserve"> </w:t>
      </w:r>
    </w:p>
    <w:p w:rsidR="000A40A8" w:rsidRPr="00ED7B95" w:rsidRDefault="000A40A8" w:rsidP="000A40A8">
      <w:pPr>
        <w:widowControl/>
        <w:spacing w:after="120"/>
        <w:ind w:firstLine="435"/>
        <w:rPr>
          <w:rFonts w:ascii="Times New Roman" w:eastAsia="Arial Unicode MS" w:hAnsi="Times New Roman" w:cs="Times New Roman"/>
          <w:kern w:val="0"/>
          <w:szCs w:val="21"/>
        </w:rPr>
      </w:pPr>
      <w:r w:rsidRPr="00ED7B95">
        <w:rPr>
          <w:rFonts w:ascii="Times New Roman" w:eastAsia="Arial Unicode MS" w:hAnsi="Times New Roman" w:cs="Times New Roman"/>
          <w:kern w:val="0"/>
          <w:szCs w:val="21"/>
        </w:rPr>
        <w:t xml:space="preserve">While the rise of STEAM learning is relatively new, there are already figures that prove that the integration of these seemingly __38__ disciplines is supporting student performance at school. A study conducted by the University of Florida __39__ that students who are engaged in music </w:t>
      </w:r>
      <w:bookmarkStart w:id="8" w:name="OLE_LINK94"/>
      <w:bookmarkStart w:id="9" w:name="OLE_LINK95"/>
      <w:r w:rsidRPr="00ED7B95">
        <w:rPr>
          <w:rFonts w:ascii="Times New Roman" w:eastAsia="Arial Unicode MS" w:hAnsi="Times New Roman" w:cs="Times New Roman"/>
          <w:kern w:val="0"/>
          <w:szCs w:val="21"/>
        </w:rPr>
        <w:t>class do better in math. For example, female high school students enrolled in a music appreciation class scored 42 points higher on the math section of their SATs. Form</w:t>
      </w:r>
      <w:bookmarkEnd w:id="8"/>
      <w:bookmarkEnd w:id="9"/>
      <w:r w:rsidRPr="00ED7B95">
        <w:rPr>
          <w:rFonts w:ascii="Times New Roman" w:eastAsia="Arial Unicode MS" w:hAnsi="Times New Roman" w:cs="Times New Roman"/>
          <w:kern w:val="0"/>
          <w:szCs w:val="21"/>
        </w:rPr>
        <w:t>al experience with the arts is proven to cultivate innovative thinking, adaptability, and other problem-solving skills that are necessary for mastering STEM abilities.</w:t>
      </w:r>
      <w:r w:rsidRPr="00ED7B95">
        <w:rPr>
          <w:rFonts w:ascii="Times New Roman" w:eastAsia="Arial Unicode MS" w:hAnsi="Times New Roman" w:cs="Times New Roman"/>
          <w:kern w:val="0"/>
          <w:position w:val="8"/>
          <w:szCs w:val="21"/>
        </w:rPr>
        <w:t xml:space="preserve"> </w:t>
      </w:r>
      <w:r w:rsidRPr="00ED7B95">
        <w:rPr>
          <w:rFonts w:ascii="Times New Roman" w:eastAsia="Arial Unicode MS" w:hAnsi="Times New Roman" w:cs="Times New Roman"/>
          <w:kern w:val="0"/>
          <w:szCs w:val="21"/>
        </w:rPr>
        <w:t>In other words, __40__ is a pioneer for students to understand, use, and apply technologies in new ways.</w:t>
      </w:r>
    </w:p>
    <w:p w:rsidR="000A40A8" w:rsidRPr="00ED7B95" w:rsidRDefault="000A40A8" w:rsidP="00670A54">
      <w:pPr>
        <w:spacing w:afterLines="100" w:after="312"/>
        <w:rPr>
          <w:rFonts w:ascii="Times New Roman" w:hAnsi="Times New Roman" w:cs="Times New Roman"/>
          <w:szCs w:val="21"/>
        </w:rPr>
      </w:pPr>
      <w:r w:rsidRPr="00ED7B95">
        <w:rPr>
          <w:rFonts w:ascii="Times New Roman" w:hAnsi="Times New Roman" w:cs="Times New Roman"/>
          <w:szCs w:val="21"/>
        </w:rPr>
        <w:t xml:space="preserve">KBDCH   EIFGJ </w:t>
      </w:r>
    </w:p>
    <w:p w:rsidR="000A40A8" w:rsidRPr="00ED7B95" w:rsidRDefault="000A40A8" w:rsidP="00670A54">
      <w:pPr>
        <w:spacing w:afterLines="100" w:after="312"/>
        <w:rPr>
          <w:rFonts w:ascii="Times New Roman" w:hAnsi="Times New Roman" w:cs="Times New Roman"/>
          <w:szCs w:val="21"/>
        </w:rPr>
      </w:pPr>
      <w:r w:rsidRPr="009C58E2">
        <w:rPr>
          <w:rFonts w:ascii="Times New Roman" w:hAnsi="Times New Roman" w:cs="Times New Roman"/>
          <w:szCs w:val="21"/>
          <w:highlight w:val="yellow"/>
        </w:rPr>
        <w:lastRenderedPageBreak/>
        <w:t>奉贤卷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25"/>
      </w:tblGrid>
      <w:tr w:rsidR="000A40A8" w:rsidRPr="00ED7B95" w:rsidTr="003D5118">
        <w:tc>
          <w:tcPr>
            <w:tcW w:w="8425" w:type="dxa"/>
            <w:tcBorders>
              <w:top w:val="single" w:sz="4" w:space="0" w:color="auto"/>
              <w:left w:val="single" w:sz="4" w:space="0" w:color="auto"/>
              <w:bottom w:val="single" w:sz="4" w:space="0" w:color="auto"/>
              <w:right w:val="single" w:sz="4" w:space="0" w:color="auto"/>
            </w:tcBorders>
          </w:tcPr>
          <w:p w:rsidR="000A40A8" w:rsidRPr="00ED7B95" w:rsidRDefault="000A40A8" w:rsidP="003D5118">
            <w:pPr>
              <w:numPr>
                <w:ilvl w:val="0"/>
                <w:numId w:val="1"/>
              </w:numPr>
              <w:tabs>
                <w:tab w:val="left" w:pos="2160"/>
                <w:tab w:val="left" w:pos="4140"/>
                <w:tab w:val="left" w:pos="6300"/>
              </w:tabs>
              <w:spacing w:line="340" w:lineRule="exact"/>
              <w:rPr>
                <w:rFonts w:ascii="Times New Roman" w:hAnsi="Times New Roman" w:cs="Times New Roman"/>
                <w:szCs w:val="21"/>
              </w:rPr>
            </w:pPr>
            <w:r w:rsidRPr="00ED7B95">
              <w:rPr>
                <w:rFonts w:ascii="Times New Roman" w:hAnsi="Times New Roman" w:cs="Times New Roman"/>
                <w:szCs w:val="21"/>
              </w:rPr>
              <w:t>communicating    B.</w:t>
            </w:r>
            <w:r w:rsidRPr="00ED7B95">
              <w:rPr>
                <w:rFonts w:ascii="Times New Roman" w:hAnsi="Times New Roman" w:cs="Times New Roman"/>
                <w:color w:val="000000"/>
                <w:szCs w:val="21"/>
              </w:rPr>
              <w:t xml:space="preserve"> reflection</w:t>
            </w:r>
            <w:r w:rsidRPr="00ED7B95">
              <w:rPr>
                <w:rFonts w:ascii="Times New Roman" w:hAnsi="Times New Roman" w:cs="Times New Roman"/>
                <w:szCs w:val="21"/>
              </w:rPr>
              <w:t xml:space="preserve">   C. implied    D. interrupted    E. thoughtful   </w:t>
            </w:r>
          </w:p>
          <w:p w:rsidR="000A40A8" w:rsidRPr="00ED7B95" w:rsidRDefault="000A40A8" w:rsidP="003D5118">
            <w:pPr>
              <w:tabs>
                <w:tab w:val="left" w:pos="2160"/>
                <w:tab w:val="left" w:pos="4140"/>
                <w:tab w:val="left" w:pos="6300"/>
              </w:tabs>
              <w:spacing w:line="340" w:lineRule="exact"/>
              <w:rPr>
                <w:rFonts w:ascii="Times New Roman" w:hAnsi="Times New Roman" w:cs="Times New Roman"/>
                <w:color w:val="000000"/>
                <w:szCs w:val="21"/>
              </w:rPr>
            </w:pPr>
            <w:r w:rsidRPr="00ED7B95">
              <w:rPr>
                <w:rFonts w:ascii="Times New Roman" w:hAnsi="Times New Roman" w:cs="Times New Roman"/>
                <w:szCs w:val="21"/>
              </w:rPr>
              <w:t xml:space="preserve">F. value     G. </w:t>
            </w:r>
            <w:r w:rsidRPr="00ED7B95">
              <w:rPr>
                <w:rFonts w:ascii="Times New Roman" w:hAnsi="Times New Roman" w:cs="Times New Roman"/>
                <w:color w:val="000000"/>
                <w:szCs w:val="21"/>
              </w:rPr>
              <w:t>agreement</w:t>
            </w:r>
            <w:r w:rsidRPr="00ED7B95">
              <w:rPr>
                <w:rFonts w:ascii="Times New Roman" w:hAnsi="Times New Roman" w:cs="Times New Roman"/>
                <w:szCs w:val="21"/>
              </w:rPr>
              <w:t xml:space="preserve">     H. sharing     I. </w:t>
            </w:r>
            <w:r w:rsidRPr="00ED7B95">
              <w:rPr>
                <w:rFonts w:ascii="Times New Roman" w:hAnsi="Times New Roman" w:cs="Times New Roman"/>
                <w:color w:val="000000"/>
                <w:szCs w:val="21"/>
              </w:rPr>
              <w:t>gap</w:t>
            </w:r>
            <w:r w:rsidRPr="00ED7B95">
              <w:rPr>
                <w:rFonts w:ascii="Times New Roman" w:hAnsi="Times New Roman" w:cs="Times New Roman"/>
                <w:szCs w:val="21"/>
              </w:rPr>
              <w:t xml:space="preserve">    J. possible      K. conflicts</w:t>
            </w:r>
          </w:p>
        </w:tc>
      </w:tr>
    </w:tbl>
    <w:p w:rsidR="000A40A8" w:rsidRPr="00ED7B95" w:rsidRDefault="000A40A8" w:rsidP="000A40A8">
      <w:pPr>
        <w:tabs>
          <w:tab w:val="left" w:pos="2160"/>
          <w:tab w:val="left" w:pos="4140"/>
          <w:tab w:val="left" w:pos="6300"/>
        </w:tabs>
        <w:spacing w:line="340" w:lineRule="exact"/>
        <w:rPr>
          <w:rFonts w:ascii="Times New Roman" w:hAnsi="Times New Roman" w:cs="Times New Roman"/>
          <w:b/>
          <w:bCs/>
          <w:szCs w:val="21"/>
        </w:rPr>
      </w:pPr>
    </w:p>
    <w:p w:rsidR="000A40A8" w:rsidRPr="00ED7B95" w:rsidRDefault="000A40A8" w:rsidP="000A40A8">
      <w:pPr>
        <w:spacing w:line="340" w:lineRule="exact"/>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 xml:space="preserve">The meaning of silence varies among cultural group. Silence may be </w:t>
      </w:r>
      <w:r w:rsidRPr="00ED7B95">
        <w:rPr>
          <w:rFonts w:ascii="Times New Roman" w:hAnsi="Times New Roman" w:cs="Times New Roman"/>
          <w:color w:val="000000"/>
          <w:szCs w:val="21"/>
          <w:u w:val="single"/>
        </w:rPr>
        <w:t xml:space="preserve">   31   </w:t>
      </w:r>
      <w:r w:rsidRPr="00ED7B95">
        <w:rPr>
          <w:rFonts w:ascii="Times New Roman" w:hAnsi="Times New Roman" w:cs="Times New Roman"/>
          <w:color w:val="000000"/>
          <w:szCs w:val="21"/>
        </w:rPr>
        <w:t xml:space="preserve">, or they may be empty when a person has nothing to say. A silence in a conversation may also show stubbornness, uneasiness, or worry. Silence may be viewed by some cultural groups as extremely uncomfortable; therefore attempts may be made to </w:t>
      </w:r>
      <w:r w:rsidRPr="00ED7B95">
        <w:rPr>
          <w:rFonts w:ascii="Times New Roman" w:hAnsi="Times New Roman" w:cs="Times New Roman"/>
          <w:szCs w:val="21"/>
        </w:rPr>
        <w:t xml:space="preserve">fill </w:t>
      </w:r>
      <w:r w:rsidRPr="00ED7B95">
        <w:rPr>
          <w:rFonts w:ascii="Times New Roman" w:hAnsi="Times New Roman" w:cs="Times New Roman"/>
          <w:color w:val="000000"/>
          <w:szCs w:val="21"/>
        </w:rPr>
        <w:t xml:space="preserve">every </w:t>
      </w:r>
      <w:r w:rsidRPr="00ED7B95">
        <w:rPr>
          <w:rFonts w:ascii="Times New Roman" w:hAnsi="Times New Roman" w:cs="Times New Roman"/>
          <w:color w:val="000000"/>
          <w:szCs w:val="21"/>
          <w:u w:val="single"/>
        </w:rPr>
        <w:t xml:space="preserve">   32   </w:t>
      </w:r>
      <w:r w:rsidRPr="00ED7B95">
        <w:rPr>
          <w:rFonts w:ascii="Times New Roman" w:hAnsi="Times New Roman" w:cs="Times New Roman"/>
          <w:color w:val="000000"/>
          <w:szCs w:val="21"/>
        </w:rPr>
        <w:t xml:space="preserve"> with conversation. Persons in other cultural groups value silence and view it as necessary for understanding a person’s needs. Many native Americans value silence and feel it is a basic part of </w:t>
      </w:r>
      <w:r w:rsidRPr="00ED7B95">
        <w:rPr>
          <w:rFonts w:ascii="Times New Roman" w:hAnsi="Times New Roman" w:cs="Times New Roman"/>
          <w:color w:val="000000"/>
          <w:szCs w:val="21"/>
          <w:u w:val="single"/>
        </w:rPr>
        <w:t xml:space="preserve">   33   </w:t>
      </w:r>
      <w:r w:rsidRPr="00ED7B95">
        <w:rPr>
          <w:rFonts w:ascii="Times New Roman" w:hAnsi="Times New Roman" w:cs="Times New Roman"/>
          <w:color w:val="000000"/>
          <w:szCs w:val="21"/>
        </w:rPr>
        <w:t xml:space="preserve"> among people, just as some traditional Chinese and Thai persons do. Therefore, when a person from one of these culture is speaking and suddenly stops, what may be </w:t>
      </w:r>
      <w:r w:rsidRPr="00ED7B95">
        <w:rPr>
          <w:rFonts w:ascii="Times New Roman" w:hAnsi="Times New Roman" w:cs="Times New Roman"/>
          <w:color w:val="000000"/>
          <w:szCs w:val="21"/>
          <w:u w:val="single"/>
        </w:rPr>
        <w:t xml:space="preserve">   34   </w:t>
      </w:r>
      <w:r w:rsidRPr="00ED7B95">
        <w:rPr>
          <w:rFonts w:ascii="Times New Roman" w:hAnsi="Times New Roman" w:cs="Times New Roman"/>
          <w:color w:val="000000"/>
          <w:szCs w:val="21"/>
        </w:rPr>
        <w:t xml:space="preserve"> is that the person wants the listener to consider what has been said before continuing. In these culture, silence is a call for </w:t>
      </w:r>
      <w:r w:rsidRPr="00ED7B95">
        <w:rPr>
          <w:rFonts w:ascii="Times New Roman" w:hAnsi="Times New Roman" w:cs="Times New Roman"/>
          <w:color w:val="000000"/>
          <w:szCs w:val="21"/>
          <w:u w:val="single"/>
        </w:rPr>
        <w:t xml:space="preserve">   35   </w:t>
      </w:r>
      <w:r w:rsidRPr="00ED7B95">
        <w:rPr>
          <w:rFonts w:ascii="Times New Roman" w:hAnsi="Times New Roman" w:cs="Times New Roman"/>
          <w:color w:val="000000"/>
          <w:szCs w:val="21"/>
        </w:rPr>
        <w:t>.</w:t>
      </w:r>
    </w:p>
    <w:p w:rsidR="000A40A8" w:rsidRPr="00ED7B95" w:rsidRDefault="000A40A8" w:rsidP="000A40A8">
      <w:pPr>
        <w:pStyle w:val="0"/>
        <w:spacing w:line="340" w:lineRule="exact"/>
        <w:ind w:firstLineChars="200" w:firstLine="420"/>
        <w:rPr>
          <w:color w:val="000000"/>
          <w:szCs w:val="21"/>
          <w:lang w:val="en-GB"/>
        </w:rPr>
      </w:pPr>
      <w:r w:rsidRPr="00ED7B95">
        <w:rPr>
          <w:color w:val="000000"/>
          <w:szCs w:val="21"/>
          <w:lang w:val="en-GB"/>
        </w:rPr>
        <w:t>Other cultures may use silence in other ways, particularly when dealing with</w:t>
      </w:r>
      <w:r w:rsidRPr="00ED7B95">
        <w:rPr>
          <w:color w:val="000000"/>
          <w:szCs w:val="21"/>
        </w:rPr>
        <w:t xml:space="preserve"> </w:t>
      </w:r>
      <w:r w:rsidRPr="00ED7B95">
        <w:rPr>
          <w:color w:val="000000"/>
          <w:szCs w:val="21"/>
          <w:u w:val="single"/>
        </w:rPr>
        <w:t xml:space="preserve">  36  </w:t>
      </w:r>
      <w:r w:rsidRPr="00ED7B95">
        <w:rPr>
          <w:color w:val="000000"/>
          <w:szCs w:val="21"/>
          <w:lang w:val="en-GB"/>
        </w:rPr>
        <w:t xml:space="preserve">   among people or in relationships of people with different amounts of power. For example, Russian, French, and Spanish persons may use silence to show </w:t>
      </w:r>
      <w:r w:rsidRPr="00ED7B95">
        <w:rPr>
          <w:color w:val="000000"/>
          <w:szCs w:val="21"/>
          <w:u w:val="single"/>
        </w:rPr>
        <w:t xml:space="preserve">   37   </w:t>
      </w:r>
      <w:r w:rsidRPr="00ED7B95">
        <w:rPr>
          <w:color w:val="000000"/>
          <w:szCs w:val="21"/>
          <w:lang w:val="en-GB"/>
        </w:rPr>
        <w:t xml:space="preserve"> between parties about the topic under discussion. However, Mexicans may use silence when </w:t>
      </w:r>
      <w:r w:rsidRPr="00ED7B95">
        <w:rPr>
          <w:szCs w:val="21"/>
        </w:rPr>
        <w:t xml:space="preserve">instructions </w:t>
      </w:r>
      <w:r w:rsidRPr="00ED7B95">
        <w:rPr>
          <w:color w:val="000000"/>
          <w:szCs w:val="21"/>
          <w:lang w:val="en-GB"/>
        </w:rPr>
        <w:t>are given by a person in authority rather than be rude to that person by arguing with him or her. In still another use, persons in Asian cultures may view silence as a sign of respect, particularly to an elder or a person in authority.</w:t>
      </w:r>
    </w:p>
    <w:p w:rsidR="000A40A8" w:rsidRPr="00ED7B95" w:rsidRDefault="000A40A8" w:rsidP="000A40A8">
      <w:pPr>
        <w:pStyle w:val="0"/>
        <w:spacing w:line="340" w:lineRule="exact"/>
        <w:ind w:firstLineChars="200" w:firstLine="420"/>
        <w:rPr>
          <w:color w:val="000000"/>
          <w:szCs w:val="21"/>
          <w:lang w:val="en-GB"/>
        </w:rPr>
      </w:pPr>
      <w:r w:rsidRPr="00ED7B95">
        <w:rPr>
          <w:color w:val="000000"/>
          <w:szCs w:val="21"/>
          <w:lang w:val="en-GB"/>
        </w:rPr>
        <w:t xml:space="preserve">Nurses and other care-givers need to be aware of the </w:t>
      </w:r>
      <w:r w:rsidRPr="00ED7B95">
        <w:rPr>
          <w:color w:val="000000"/>
          <w:szCs w:val="21"/>
          <w:u w:val="single"/>
        </w:rPr>
        <w:t xml:space="preserve">   38   </w:t>
      </w:r>
      <w:r w:rsidRPr="00ED7B95">
        <w:rPr>
          <w:color w:val="000000"/>
          <w:szCs w:val="21"/>
          <w:lang w:val="en-GB"/>
        </w:rPr>
        <w:t xml:space="preserve"> meanings of silence when they come across the personal anxiety their patients may be experiencing. Nurses should recognize their own personal and cultural construction of silence so that a patient’s silence is not </w:t>
      </w:r>
      <w:r w:rsidRPr="00ED7B95">
        <w:rPr>
          <w:color w:val="000000"/>
          <w:szCs w:val="21"/>
          <w:u w:val="single"/>
        </w:rPr>
        <w:t xml:space="preserve">  39  </w:t>
      </w:r>
      <w:r w:rsidRPr="00ED7B95">
        <w:rPr>
          <w:color w:val="000000"/>
          <w:szCs w:val="21"/>
          <w:lang w:val="en-GB"/>
        </w:rPr>
        <w:t xml:space="preserve">  too early or allowed to go on unnecessarily. A nurse who understands the healing </w:t>
      </w:r>
      <w:r w:rsidRPr="00ED7B95">
        <w:rPr>
          <w:color w:val="000000"/>
          <w:szCs w:val="21"/>
          <w:u w:val="single"/>
        </w:rPr>
        <w:t xml:space="preserve">   40   </w:t>
      </w:r>
      <w:r w:rsidRPr="00ED7B95">
        <w:rPr>
          <w:color w:val="000000"/>
          <w:szCs w:val="21"/>
          <w:lang w:val="en-GB"/>
        </w:rPr>
        <w:t>of silence can use this understanding to assist in the care of patients from their own and from other cultures.</w:t>
      </w:r>
    </w:p>
    <w:p w:rsidR="000A40A8" w:rsidRPr="00ED7B95" w:rsidRDefault="000A40A8" w:rsidP="00670A54">
      <w:pPr>
        <w:spacing w:afterLines="100" w:after="312"/>
        <w:rPr>
          <w:rFonts w:ascii="Times New Roman" w:hAnsi="Times New Roman" w:cs="Times New Roman"/>
          <w:szCs w:val="21"/>
          <w:lang w:val="en-GB"/>
        </w:rPr>
      </w:pPr>
      <w:r w:rsidRPr="00ED7B95">
        <w:rPr>
          <w:rFonts w:ascii="Times New Roman" w:hAnsi="Times New Roman" w:cs="Times New Roman"/>
          <w:szCs w:val="21"/>
          <w:lang w:val="en-GB"/>
        </w:rPr>
        <w:t xml:space="preserve">EIACB   KGJDF </w:t>
      </w:r>
    </w:p>
    <w:p w:rsidR="000A40A8" w:rsidRPr="00ED7B95" w:rsidRDefault="000A40A8" w:rsidP="00670A54">
      <w:pPr>
        <w:spacing w:afterLines="100" w:after="312"/>
        <w:rPr>
          <w:rFonts w:ascii="Times New Roman" w:hAnsi="Times New Roman" w:cs="Times New Roman"/>
          <w:szCs w:val="21"/>
          <w:lang w:val="en-GB"/>
        </w:rPr>
      </w:pPr>
      <w:r w:rsidRPr="009C58E2">
        <w:rPr>
          <w:rFonts w:ascii="Times New Roman" w:hAnsi="Times New Roman" w:cs="Times New Roman"/>
          <w:szCs w:val="21"/>
          <w:highlight w:val="yellow"/>
          <w:lang w:val="en-GB"/>
        </w:rPr>
        <w:t>浦东卷</w:t>
      </w:r>
    </w:p>
    <w:tbl>
      <w:tblPr>
        <w:tblW w:w="8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2"/>
      </w:tblGrid>
      <w:tr w:rsidR="000A40A8" w:rsidRPr="00ED7B95" w:rsidTr="003D5118">
        <w:trPr>
          <w:trHeight w:val="697"/>
        </w:trPr>
        <w:tc>
          <w:tcPr>
            <w:tcW w:w="8392" w:type="dxa"/>
          </w:tcPr>
          <w:p w:rsidR="000A40A8" w:rsidRPr="00ED7B95" w:rsidRDefault="000A40A8" w:rsidP="003D5118">
            <w:pPr>
              <w:rPr>
                <w:rFonts w:ascii="Times New Roman" w:hAnsi="Times New Roman" w:cs="Times New Roman"/>
                <w:szCs w:val="21"/>
              </w:rPr>
            </w:pPr>
            <w:r w:rsidRPr="00ED7B95">
              <w:rPr>
                <w:rFonts w:ascii="Times New Roman" w:hAnsi="Times New Roman" w:cs="Times New Roman"/>
                <w:szCs w:val="21"/>
              </w:rPr>
              <w:t xml:space="preserve">A. quickly   B. analyze   C. programmed   D. adoption   E. boredom   F. unaccompanied </w:t>
            </w:r>
          </w:p>
          <w:p w:rsidR="000A40A8" w:rsidRPr="00ED7B95" w:rsidRDefault="000A40A8" w:rsidP="003D5118">
            <w:pPr>
              <w:rPr>
                <w:rFonts w:ascii="Times New Roman" w:hAnsi="Times New Roman" w:cs="Times New Roman"/>
                <w:szCs w:val="21"/>
              </w:rPr>
            </w:pPr>
            <w:r w:rsidRPr="00ED7B95">
              <w:rPr>
                <w:rFonts w:ascii="Times New Roman" w:hAnsi="Times New Roman" w:cs="Times New Roman"/>
                <w:szCs w:val="21"/>
              </w:rPr>
              <w:t xml:space="preserve">G. dramatic  H. transform  I. distracted     J. peacefully   K. prospect </w:t>
            </w:r>
          </w:p>
        </w:tc>
      </w:tr>
    </w:tbl>
    <w:p w:rsidR="000A40A8" w:rsidRPr="009C58E2" w:rsidRDefault="000A40A8" w:rsidP="000A40A8">
      <w:pPr>
        <w:ind w:firstLine="420"/>
        <w:rPr>
          <w:rFonts w:ascii="Times New Roman" w:hAnsi="Times New Roman" w:cs="Times New Roman"/>
          <w:szCs w:val="21"/>
        </w:rPr>
      </w:pPr>
    </w:p>
    <w:p w:rsidR="000A40A8" w:rsidRPr="00ED7B95" w:rsidRDefault="000A40A8" w:rsidP="000A40A8">
      <w:pPr>
        <w:ind w:firstLine="420"/>
        <w:rPr>
          <w:rFonts w:ascii="Times New Roman" w:hAnsi="Times New Roman" w:cs="Times New Roman"/>
          <w:szCs w:val="21"/>
        </w:rPr>
      </w:pPr>
      <w:r w:rsidRPr="00ED7B95">
        <w:rPr>
          <w:rFonts w:ascii="Times New Roman" w:hAnsi="Times New Roman" w:cs="Times New Roman"/>
          <w:szCs w:val="21"/>
        </w:rPr>
        <w:t>Imagine an urban neighborhood where most of the cars are self-driving. What would it be like to be a pedestrian?</w:t>
      </w:r>
    </w:p>
    <w:p w:rsidR="000A40A8" w:rsidRPr="00ED7B95" w:rsidRDefault="000A40A8" w:rsidP="000A40A8">
      <w:pPr>
        <w:ind w:firstLine="420"/>
        <w:rPr>
          <w:rFonts w:ascii="Times New Roman" w:hAnsi="Times New Roman" w:cs="Times New Roman"/>
          <w:szCs w:val="21"/>
        </w:rPr>
      </w:pPr>
      <w:r w:rsidRPr="00ED7B95">
        <w:rPr>
          <w:rFonts w:ascii="Times New Roman" w:hAnsi="Times New Roman" w:cs="Times New Roman"/>
          <w:szCs w:val="21"/>
        </w:rPr>
        <w:t>Actually, pretty good. In fact, pedestrians might end up with the run of the place.</w:t>
      </w:r>
    </w:p>
    <w:p w:rsidR="000A40A8" w:rsidRPr="00ED7B95" w:rsidRDefault="000A40A8" w:rsidP="000A40A8">
      <w:pPr>
        <w:ind w:firstLine="420"/>
        <w:rPr>
          <w:rFonts w:ascii="Times New Roman" w:hAnsi="Times New Roman" w:cs="Times New Roman"/>
          <w:szCs w:val="21"/>
        </w:rPr>
      </w:pPr>
      <w:r w:rsidRPr="00ED7B95">
        <w:rPr>
          <w:rFonts w:ascii="Times New Roman" w:hAnsi="Times New Roman" w:cs="Times New Roman"/>
          <w:szCs w:val="21"/>
        </w:rPr>
        <w:t xml:space="preserve">In a new study published in the </w:t>
      </w:r>
      <w:r w:rsidRPr="00ED7B95">
        <w:rPr>
          <w:rFonts w:ascii="Times New Roman" w:hAnsi="Times New Roman" w:cs="Times New Roman"/>
          <w:i/>
          <w:szCs w:val="21"/>
        </w:rPr>
        <w:t>Journal of Planning Education and Research</w:t>
      </w:r>
      <w:r w:rsidRPr="00ED7B95">
        <w:rPr>
          <w:rFonts w:ascii="Times New Roman" w:hAnsi="Times New Roman" w:cs="Times New Roman"/>
          <w:szCs w:val="21"/>
        </w:rPr>
        <w:t>, Millard-Ball looks at the ___ 31___ of urban areas where a majority of vehicles are “autonomous” or self-driving. It’s a phenomenon that’s not as far off as one might think.</w:t>
      </w:r>
    </w:p>
    <w:p w:rsidR="000A40A8" w:rsidRPr="00ED7B95" w:rsidRDefault="000A40A8" w:rsidP="000A40A8">
      <w:pPr>
        <w:ind w:firstLine="420"/>
        <w:rPr>
          <w:rFonts w:ascii="Times New Roman" w:hAnsi="Times New Roman" w:cs="Times New Roman"/>
          <w:szCs w:val="21"/>
        </w:rPr>
      </w:pPr>
      <w:r w:rsidRPr="00ED7B95">
        <w:rPr>
          <w:rFonts w:ascii="Times New Roman" w:hAnsi="Times New Roman" w:cs="Times New Roman"/>
          <w:szCs w:val="21"/>
        </w:rPr>
        <w:t xml:space="preserve">“Autonomous vehicles have the potential to ___ 32___ travel behavior,” Millard-Ball says. He uses game theory to ___ 33___ the interaction between pedestrians and self-driving vehicles, with a focus on </w:t>
      </w:r>
      <w:r w:rsidRPr="00ED7B95">
        <w:rPr>
          <w:rFonts w:ascii="Times New Roman" w:hAnsi="Times New Roman" w:cs="Times New Roman"/>
          <w:i/>
          <w:szCs w:val="21"/>
        </w:rPr>
        <w:t>yielding(</w:t>
      </w:r>
      <w:r w:rsidRPr="00ED7B95">
        <w:rPr>
          <w:rFonts w:ascii="Times New Roman" w:hAnsi="Times New Roman" w:cs="Times New Roman"/>
          <w:i/>
          <w:szCs w:val="21"/>
        </w:rPr>
        <w:t>让行</w:t>
      </w:r>
      <w:r w:rsidRPr="00ED7B95">
        <w:rPr>
          <w:rFonts w:ascii="Times New Roman" w:hAnsi="Times New Roman" w:cs="Times New Roman"/>
          <w:i/>
          <w:szCs w:val="21"/>
        </w:rPr>
        <w:t>)</w:t>
      </w:r>
      <w:r w:rsidRPr="00ED7B95">
        <w:rPr>
          <w:rFonts w:ascii="Times New Roman" w:hAnsi="Times New Roman" w:cs="Times New Roman"/>
          <w:szCs w:val="21"/>
        </w:rPr>
        <w:t xml:space="preserve"> at crosswalks.</w:t>
      </w:r>
    </w:p>
    <w:p w:rsidR="000A40A8" w:rsidRPr="00ED7B95" w:rsidRDefault="000A40A8" w:rsidP="000A40A8">
      <w:pPr>
        <w:ind w:firstLine="420"/>
        <w:rPr>
          <w:rFonts w:ascii="Times New Roman" w:hAnsi="Times New Roman" w:cs="Times New Roman"/>
          <w:szCs w:val="21"/>
        </w:rPr>
      </w:pPr>
      <w:r w:rsidRPr="00ED7B95">
        <w:rPr>
          <w:rFonts w:ascii="Times New Roman" w:hAnsi="Times New Roman" w:cs="Times New Roman"/>
          <w:szCs w:val="21"/>
        </w:rPr>
        <w:lastRenderedPageBreak/>
        <w:t>Because autonomous vehicles are designed to avoid risks, Millard-Ball’s model thinks autonomous vehicles may bring about a shift towards pedestrian-oriented urban neighborhoods. However, Millard-Ball also finds that the ___ 34___ of autonomous vehicles may be influenced by their strategic disadvantage that slows them down in urban traffic.</w:t>
      </w:r>
    </w:p>
    <w:p w:rsidR="000A40A8" w:rsidRPr="00ED7B95" w:rsidRDefault="000A40A8" w:rsidP="000A40A8">
      <w:pPr>
        <w:ind w:firstLine="420"/>
        <w:rPr>
          <w:rFonts w:ascii="Times New Roman" w:hAnsi="Times New Roman" w:cs="Times New Roman"/>
          <w:szCs w:val="21"/>
        </w:rPr>
      </w:pPr>
      <w:r w:rsidRPr="00ED7B95">
        <w:rPr>
          <w:rFonts w:ascii="Times New Roman" w:hAnsi="Times New Roman" w:cs="Times New Roman"/>
          <w:szCs w:val="21"/>
        </w:rPr>
        <w:t>“Pedestrians routinely play the game of chicken,” Millard-Ball writes. Crossing the street, even at a marked crosswalk without a traffic signal, requires a probability calculation: what are the odds of survival?</w:t>
      </w:r>
    </w:p>
    <w:p w:rsidR="000A40A8" w:rsidRPr="00ED7B95" w:rsidRDefault="000A40A8" w:rsidP="000A40A8">
      <w:pPr>
        <w:ind w:firstLine="420"/>
        <w:rPr>
          <w:rFonts w:ascii="Times New Roman" w:hAnsi="Times New Roman" w:cs="Times New Roman"/>
          <w:szCs w:val="21"/>
        </w:rPr>
      </w:pPr>
      <w:r w:rsidRPr="00ED7B95">
        <w:rPr>
          <w:rFonts w:ascii="Times New Roman" w:hAnsi="Times New Roman" w:cs="Times New Roman"/>
          <w:szCs w:val="21"/>
        </w:rPr>
        <w:t>The benefit of crossing the street ___ 35___, instead of waiting for a gap in traffic, is traded off against the probability of injury or even death. Pedestrians know that drivers are not interested in running them down</w:t>
      </w:r>
      <w:r w:rsidRPr="00ED7B95">
        <w:rPr>
          <w:rFonts w:ascii="Times New Roman" w:eastAsia="宋体" w:hAnsi="Times New Roman" w:cs="Times New Roman"/>
          <w:szCs w:val="21"/>
        </w:rPr>
        <w:t>－</w:t>
      </w:r>
      <w:r w:rsidRPr="00ED7B95">
        <w:rPr>
          <w:rFonts w:ascii="Times New Roman" w:hAnsi="Times New Roman" w:cs="Times New Roman"/>
          <w:szCs w:val="21"/>
        </w:rPr>
        <w:t>usually. But there is the chance a driver may be ___ 36___ or drunk.</w:t>
      </w:r>
    </w:p>
    <w:p w:rsidR="000A40A8" w:rsidRPr="00ED7B95" w:rsidRDefault="000A40A8" w:rsidP="000A40A8">
      <w:pPr>
        <w:ind w:firstLine="420"/>
        <w:rPr>
          <w:rFonts w:ascii="Times New Roman" w:hAnsi="Times New Roman" w:cs="Times New Roman"/>
          <w:szCs w:val="21"/>
        </w:rPr>
      </w:pPr>
      <w:r w:rsidRPr="00ED7B95">
        <w:rPr>
          <w:rFonts w:ascii="Times New Roman" w:hAnsi="Times New Roman" w:cs="Times New Roman"/>
          <w:szCs w:val="21"/>
        </w:rPr>
        <w:t>Self-driving cars are ___ 37___ to obey the rules of the road, including waiting for pedestrians to cross. They could provide the most ___ 38___ transformation in urban transportation systems. Parking, street design, and transportation service networks are likely to be revolutionized. In his latest study, Millard-Ball suggests that the potential benefits of self-driving cars</w:t>
      </w:r>
      <w:r w:rsidRPr="00ED7B95">
        <w:rPr>
          <w:rFonts w:ascii="Times New Roman" w:eastAsia="宋体" w:hAnsi="Times New Roman" w:cs="Times New Roman"/>
          <w:szCs w:val="21"/>
        </w:rPr>
        <w:t>－</w:t>
      </w:r>
      <w:r w:rsidRPr="00ED7B95">
        <w:rPr>
          <w:rFonts w:ascii="Times New Roman" w:hAnsi="Times New Roman" w:cs="Times New Roman"/>
          <w:szCs w:val="21"/>
        </w:rPr>
        <w:t>avoiding ___ 39___ of traffic and traffic accidents</w:t>
      </w:r>
      <w:r w:rsidRPr="00ED7B95">
        <w:rPr>
          <w:rFonts w:ascii="Times New Roman" w:eastAsia="宋体" w:hAnsi="Times New Roman" w:cs="Times New Roman"/>
          <w:szCs w:val="21"/>
        </w:rPr>
        <w:t>－</w:t>
      </w:r>
      <w:r w:rsidRPr="00ED7B95">
        <w:rPr>
          <w:rFonts w:ascii="Times New Roman" w:hAnsi="Times New Roman" w:cs="Times New Roman"/>
          <w:szCs w:val="21"/>
        </w:rPr>
        <w:t>may be outweighed by the drawbacks of an always play-it-safe vehicle that slows traffic for everybody.</w:t>
      </w:r>
    </w:p>
    <w:p w:rsidR="000A40A8" w:rsidRPr="00ED7B95" w:rsidRDefault="000A40A8" w:rsidP="000A40A8">
      <w:pPr>
        <w:ind w:firstLine="420"/>
        <w:rPr>
          <w:rFonts w:ascii="Times New Roman" w:hAnsi="Times New Roman" w:cs="Times New Roman"/>
          <w:szCs w:val="21"/>
        </w:rPr>
      </w:pPr>
      <w:r w:rsidRPr="00ED7B95">
        <w:rPr>
          <w:rFonts w:ascii="Times New Roman" w:hAnsi="Times New Roman" w:cs="Times New Roman"/>
          <w:szCs w:val="21"/>
        </w:rPr>
        <w:t>“From the point of view of a passenger in an automated car, it would be like driving down a street filled with ___ 40___ five-year-old children,” Millard-Ball writes.</w:t>
      </w:r>
    </w:p>
    <w:p w:rsidR="000A40A8" w:rsidRPr="00ED7B95" w:rsidRDefault="000A40A8" w:rsidP="000A40A8">
      <w:pPr>
        <w:ind w:firstLine="420"/>
        <w:rPr>
          <w:rFonts w:ascii="Times New Roman" w:hAnsi="Times New Roman" w:cs="Times New Roman"/>
          <w:szCs w:val="21"/>
        </w:rPr>
      </w:pPr>
      <w:r w:rsidRPr="00ED7B95">
        <w:rPr>
          <w:rFonts w:ascii="Times New Roman" w:hAnsi="Times New Roman" w:cs="Times New Roman"/>
          <w:szCs w:val="21"/>
        </w:rPr>
        <w:t>Alternatively, planners could seize the opportunity to create more pedestrian-oriented streets. Autonomous vehicles could start a new era of pedestrian domination.</w:t>
      </w:r>
    </w:p>
    <w:p w:rsidR="000A40A8" w:rsidRPr="00ED7B95" w:rsidRDefault="000A40A8" w:rsidP="000A40A8">
      <w:pPr>
        <w:rPr>
          <w:rFonts w:ascii="Times New Roman" w:hAnsi="Times New Roman" w:cs="Times New Roman"/>
          <w:b/>
          <w:szCs w:val="21"/>
        </w:rPr>
      </w:pPr>
      <w:r w:rsidRPr="00ED7B95">
        <w:rPr>
          <w:rFonts w:ascii="Times New Roman" w:hAnsi="Times New Roman" w:cs="Times New Roman"/>
          <w:b/>
          <w:szCs w:val="21"/>
        </w:rPr>
        <w:t xml:space="preserve">KHBDA  ICGEF </w:t>
      </w:r>
    </w:p>
    <w:p w:rsidR="000A40A8" w:rsidRPr="00ED7B95" w:rsidRDefault="000A40A8" w:rsidP="000A40A8">
      <w:pPr>
        <w:rPr>
          <w:rFonts w:ascii="Times New Roman" w:hAnsi="Times New Roman" w:cs="Times New Roman"/>
          <w:b/>
          <w:szCs w:val="21"/>
        </w:rPr>
      </w:pPr>
    </w:p>
    <w:p w:rsidR="000A40A8" w:rsidRPr="00ED7B95" w:rsidRDefault="000A40A8" w:rsidP="000A40A8">
      <w:pPr>
        <w:rPr>
          <w:rFonts w:ascii="Times New Roman" w:hAnsi="Times New Roman" w:cs="Times New Roman"/>
          <w:b/>
          <w:szCs w:val="21"/>
        </w:rPr>
      </w:pPr>
      <w:r w:rsidRPr="00ED7B95">
        <w:rPr>
          <w:rFonts w:ascii="Times New Roman" w:hAnsi="Times New Roman" w:cs="Times New Roman"/>
          <w:b/>
          <w:szCs w:val="21"/>
        </w:rPr>
        <w:t>青浦卷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1"/>
      </w:tblGrid>
      <w:tr w:rsidR="000A40A8" w:rsidRPr="00ED7B95" w:rsidTr="003D5118">
        <w:trPr>
          <w:jc w:val="center"/>
        </w:trPr>
        <w:tc>
          <w:tcPr>
            <w:tcW w:w="7781" w:type="dxa"/>
            <w:shd w:val="clear" w:color="auto" w:fill="auto"/>
          </w:tcPr>
          <w:p w:rsidR="000A40A8" w:rsidRPr="00ED7B95" w:rsidRDefault="000A40A8" w:rsidP="003D5118">
            <w:pPr>
              <w:spacing w:line="320" w:lineRule="atLeast"/>
              <w:rPr>
                <w:rFonts w:ascii="Times New Roman" w:hAnsi="Times New Roman" w:cs="Times New Roman"/>
                <w:color w:val="000000"/>
                <w:szCs w:val="21"/>
              </w:rPr>
            </w:pPr>
            <w:r w:rsidRPr="00ED7B95">
              <w:rPr>
                <w:rFonts w:ascii="Times New Roman" w:hAnsi="Times New Roman" w:cs="Times New Roman"/>
                <w:color w:val="000000"/>
                <w:szCs w:val="21"/>
              </w:rPr>
              <w:t>A. approached   B. generous   C. financially  D. effort    E. dates    F. victim</w:t>
            </w:r>
          </w:p>
          <w:p w:rsidR="000A40A8" w:rsidRPr="00ED7B95" w:rsidRDefault="000A40A8" w:rsidP="003D5118">
            <w:pPr>
              <w:spacing w:line="320" w:lineRule="atLeast"/>
              <w:rPr>
                <w:rFonts w:ascii="Times New Roman" w:hAnsi="Times New Roman" w:cs="Times New Roman"/>
                <w:color w:val="000000"/>
                <w:szCs w:val="21"/>
              </w:rPr>
            </w:pPr>
            <w:r w:rsidRPr="00ED7B95">
              <w:rPr>
                <w:rFonts w:ascii="Times New Roman" w:hAnsi="Times New Roman" w:cs="Times New Roman"/>
                <w:color w:val="000000"/>
                <w:szCs w:val="21"/>
              </w:rPr>
              <w:t>G. closed     H. substituting     I. boosts      J. visible   K. seemingly</w:t>
            </w:r>
          </w:p>
        </w:tc>
      </w:tr>
    </w:tbl>
    <w:p w:rsidR="000A40A8" w:rsidRPr="00ED7B95" w:rsidRDefault="000A40A8" w:rsidP="000A40A8">
      <w:pPr>
        <w:spacing w:line="320" w:lineRule="atLeast"/>
        <w:rPr>
          <w:rFonts w:ascii="Times New Roman" w:hAnsi="Times New Roman" w:cs="Times New Roman"/>
          <w:color w:val="000000"/>
          <w:szCs w:val="21"/>
        </w:rPr>
      </w:pPr>
    </w:p>
    <w:p w:rsidR="000A40A8" w:rsidRPr="00ED7B95" w:rsidRDefault="000A40A8" w:rsidP="000A40A8">
      <w:pPr>
        <w:spacing w:line="320" w:lineRule="atLeast"/>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Have you ever watched a television show or a movie and felt like you were watching a really long commercial? If so, then you’ve fallen __31__ to bad product placement (</w:t>
      </w:r>
      <w:r w:rsidRPr="00ED7B95">
        <w:rPr>
          <w:rFonts w:ascii="Times New Roman" w:hAnsi="Times New Roman" w:cs="Times New Roman"/>
          <w:color w:val="000000"/>
          <w:szCs w:val="21"/>
        </w:rPr>
        <w:t>产品植入</w:t>
      </w:r>
      <w:r w:rsidRPr="00ED7B95">
        <w:rPr>
          <w:rFonts w:ascii="Times New Roman" w:hAnsi="Times New Roman" w:cs="Times New Roman"/>
          <w:color w:val="000000"/>
          <w:szCs w:val="21"/>
        </w:rPr>
        <w:t xml:space="preserve">). Clever marketing folks want their products to be __32__ within a scene, but not the focus. When done correctly, product placement can add a sense of realism to a movie or television show. </w:t>
      </w:r>
    </w:p>
    <w:p w:rsidR="000A40A8" w:rsidRPr="00ED7B95" w:rsidRDefault="000A40A8" w:rsidP="000A40A8">
      <w:pPr>
        <w:spacing w:line="320" w:lineRule="atLeast"/>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 xml:space="preserve">Product placement __33__ from as early as 1950s when a drinks company paid to have a character in the movie </w:t>
      </w:r>
      <w:r w:rsidRPr="00ED7B95">
        <w:rPr>
          <w:rFonts w:ascii="Times New Roman" w:hAnsi="Times New Roman" w:cs="Times New Roman"/>
          <w:i/>
          <w:color w:val="000000"/>
          <w:szCs w:val="21"/>
        </w:rPr>
        <w:t>The African Queen</w:t>
      </w:r>
      <w:r w:rsidRPr="00ED7B95">
        <w:rPr>
          <w:rFonts w:ascii="Times New Roman" w:hAnsi="Times New Roman" w:cs="Times New Roman"/>
          <w:color w:val="000000"/>
          <w:szCs w:val="21"/>
        </w:rPr>
        <w:t xml:space="preserve"> toss loads of their product overboard. Since then, there have been countless placements in thousands of movies.  </w:t>
      </w:r>
    </w:p>
    <w:p w:rsidR="000A40A8" w:rsidRPr="00ED7B95" w:rsidRDefault="000A40A8" w:rsidP="000A40A8">
      <w:pPr>
        <w:spacing w:line="320" w:lineRule="atLeast"/>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Sometimes product placement just happens. A set dresser (</w:t>
      </w:r>
      <w:r w:rsidRPr="00ED7B95">
        <w:rPr>
          <w:rFonts w:ascii="Times New Roman" w:hAnsi="Times New Roman" w:cs="Times New Roman"/>
          <w:color w:val="000000"/>
          <w:szCs w:val="21"/>
        </w:rPr>
        <w:t>布景人员</w:t>
      </w:r>
      <w:r w:rsidRPr="00ED7B95">
        <w:rPr>
          <w:rFonts w:ascii="Times New Roman" w:hAnsi="Times New Roman" w:cs="Times New Roman"/>
          <w:color w:val="000000"/>
          <w:szCs w:val="21"/>
        </w:rPr>
        <w:t xml:space="preserve">) might think of something that __34__ the level of credibility or realism of the story. One example is the use of a can of ant killer in a violent fight scene in the popular television </w:t>
      </w:r>
      <w:proofErr w:type="spellStart"/>
      <w:r w:rsidRPr="00ED7B95">
        <w:rPr>
          <w:rFonts w:ascii="Times New Roman" w:hAnsi="Times New Roman" w:cs="Times New Roman"/>
          <w:color w:val="000000"/>
          <w:szCs w:val="21"/>
        </w:rPr>
        <w:t>programme</w:t>
      </w:r>
      <w:proofErr w:type="spellEnd"/>
      <w:r w:rsidRPr="00ED7B95">
        <w:rPr>
          <w:rFonts w:ascii="Times New Roman" w:hAnsi="Times New Roman" w:cs="Times New Roman"/>
          <w:color w:val="000000"/>
          <w:szCs w:val="21"/>
        </w:rPr>
        <w:t xml:space="preserve"> </w:t>
      </w:r>
      <w:r w:rsidRPr="00ED7B95">
        <w:rPr>
          <w:rFonts w:ascii="Times New Roman" w:hAnsi="Times New Roman" w:cs="Times New Roman"/>
          <w:i/>
          <w:color w:val="000000"/>
          <w:szCs w:val="21"/>
        </w:rPr>
        <w:t>The Sopranos</w:t>
      </w:r>
      <w:r w:rsidRPr="00ED7B95">
        <w:rPr>
          <w:rFonts w:ascii="Times New Roman" w:hAnsi="Times New Roman" w:cs="Times New Roman"/>
          <w:color w:val="000000"/>
          <w:szCs w:val="21"/>
        </w:rPr>
        <w:t xml:space="preserve">. A spokeswoman for the manufacturer said if the company had not been __35__ about the use of their product, they would not have given it a thumbs-up. </w:t>
      </w:r>
    </w:p>
    <w:p w:rsidR="000A40A8" w:rsidRPr="00ED7B95" w:rsidRDefault="000A40A8" w:rsidP="000A40A8">
      <w:pPr>
        <w:spacing w:line="320" w:lineRule="atLeast"/>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 xml:space="preserve">Arranged product placement deals are more prevailing. The most common type is a simple exchange of the product for the placement. A deal is made; in exchange for the airtime, the cast and crew are provided with a(n) __36__ supply of the company's products.  </w:t>
      </w:r>
    </w:p>
    <w:p w:rsidR="000A40A8" w:rsidRPr="00ED7B95" w:rsidRDefault="000A40A8" w:rsidP="000A40A8">
      <w:pPr>
        <w:spacing w:line="320" w:lineRule="atLeast"/>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 xml:space="preserve">Sometimes, a gift of the product isn’t an appropriate form of compensation, and then the deal, __37__ with money, works well. Someone from a manufacturer’s marketing team hears about a movie project, and approaches the set dresser with a(n) __38__ attractive proposal. They come to </w:t>
      </w:r>
      <w:r w:rsidRPr="00ED7B95">
        <w:rPr>
          <w:rFonts w:ascii="Times New Roman" w:hAnsi="Times New Roman" w:cs="Times New Roman"/>
          <w:color w:val="000000"/>
          <w:szCs w:val="21"/>
        </w:rPr>
        <w:lastRenderedPageBreak/>
        <w:t xml:space="preserve">an agreement, and the product makes a number of __39__ casual appearances. Both teams are happy. </w:t>
      </w:r>
    </w:p>
    <w:p w:rsidR="000A40A8" w:rsidRPr="00ED7B95" w:rsidRDefault="000A40A8" w:rsidP="000A40A8">
      <w:pPr>
        <w:spacing w:line="320" w:lineRule="atLeast"/>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Before product placement really saw a rapid growth in the mid-1980s, it was pretty much a do-it-yourself __40__. Now there are entire agencies that can handle the job. Some larger corporations will dedicate personnel to seek out opportunities for placement within films, television shows — even games and music.</w:t>
      </w:r>
    </w:p>
    <w:p w:rsidR="000A40A8" w:rsidRPr="00ED7B95" w:rsidRDefault="0063336E" w:rsidP="000A40A8">
      <w:pPr>
        <w:spacing w:line="320" w:lineRule="atLeast"/>
        <w:rPr>
          <w:rFonts w:ascii="Times New Roman" w:hAnsi="Times New Roman" w:cs="Times New Roman"/>
          <w:color w:val="000000"/>
          <w:szCs w:val="21"/>
        </w:rPr>
      </w:pPr>
      <w:r w:rsidRPr="00ED7B95">
        <w:rPr>
          <w:rFonts w:ascii="Times New Roman" w:hAnsi="Times New Roman" w:cs="Times New Roman"/>
          <w:color w:val="000000"/>
          <w:szCs w:val="21"/>
        </w:rPr>
        <w:t xml:space="preserve">FJEIA   BGCKD </w:t>
      </w:r>
    </w:p>
    <w:p w:rsidR="0063336E" w:rsidRPr="00ED7B95" w:rsidRDefault="0063336E" w:rsidP="000A40A8">
      <w:pPr>
        <w:spacing w:line="320" w:lineRule="atLeast"/>
        <w:rPr>
          <w:rFonts w:ascii="Times New Roman" w:hAnsi="Times New Roman" w:cs="Times New Roman"/>
          <w:color w:val="000000"/>
          <w:szCs w:val="21"/>
        </w:rPr>
      </w:pPr>
    </w:p>
    <w:p w:rsidR="0063336E" w:rsidRPr="00ED7B95" w:rsidRDefault="0063336E" w:rsidP="000A40A8">
      <w:pPr>
        <w:spacing w:line="320" w:lineRule="atLeast"/>
        <w:rPr>
          <w:rFonts w:ascii="Times New Roman" w:hAnsi="Times New Roman" w:cs="Times New Roman"/>
          <w:color w:val="000000"/>
          <w:szCs w:val="21"/>
        </w:rPr>
      </w:pPr>
      <w:r w:rsidRPr="00ED7B95">
        <w:rPr>
          <w:rFonts w:ascii="Times New Roman" w:hAnsi="Times New Roman" w:cs="Times New Roman"/>
          <w:color w:val="000000"/>
          <w:szCs w:val="21"/>
        </w:rPr>
        <w:t>虹口卷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63336E" w:rsidRPr="00ED7B95" w:rsidTr="003D5118">
        <w:tc>
          <w:tcPr>
            <w:tcW w:w="9072" w:type="dxa"/>
          </w:tcPr>
          <w:p w:rsidR="0063336E" w:rsidRPr="00ED7B95" w:rsidRDefault="0063336E" w:rsidP="003D51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Cs w:val="21"/>
              </w:rPr>
            </w:pPr>
            <w:r w:rsidRPr="00ED7B95">
              <w:rPr>
                <w:rFonts w:ascii="Times New Roman" w:hAnsi="Times New Roman" w:cs="Times New Roman"/>
                <w:szCs w:val="21"/>
              </w:rPr>
              <w:t xml:space="preserve">A. public       B. inadequate     C. lowered      D. released       E. disappointment </w:t>
            </w:r>
          </w:p>
          <w:p w:rsidR="0063336E" w:rsidRPr="00ED7B95" w:rsidRDefault="0063336E" w:rsidP="003D51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Cs w:val="21"/>
              </w:rPr>
            </w:pPr>
            <w:r w:rsidRPr="00ED7B95">
              <w:rPr>
                <w:rFonts w:ascii="Times New Roman" w:hAnsi="Times New Roman" w:cs="Times New Roman"/>
                <w:szCs w:val="21"/>
              </w:rPr>
              <w:t>F. casting      G. possibility     H. objective      I. desperately     J. balance    K. compared</w:t>
            </w:r>
          </w:p>
        </w:tc>
      </w:tr>
    </w:tbl>
    <w:p w:rsidR="0063336E" w:rsidRPr="00ED7B95" w:rsidRDefault="0063336E" w:rsidP="006333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Cs w:val="21"/>
        </w:rPr>
      </w:pPr>
      <w:r w:rsidRPr="00ED7B95">
        <w:rPr>
          <w:rFonts w:ascii="Times New Roman" w:hAnsi="Times New Roman" w:cs="Times New Roman"/>
          <w:b/>
          <w:szCs w:val="21"/>
        </w:rPr>
        <w:t>Why Aren’t Women Happier?</w:t>
      </w:r>
    </w:p>
    <w:p w:rsidR="0063336E" w:rsidRPr="00ED7B95" w:rsidRDefault="0063336E" w:rsidP="006333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 xml:space="preserve">Why aren’t women happier these days? </w:t>
      </w:r>
    </w:p>
    <w:p w:rsidR="0063336E" w:rsidRPr="00ED7B95" w:rsidRDefault="0063336E" w:rsidP="006333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 xml:space="preserve">That’s the question raised by a thought-provoking study, The Paradox of Declining Female Happiness, __31__ last month. The research showed that over the past 35 years women’s happiness has </w:t>
      </w:r>
      <w:r w:rsidRPr="00ED7B95">
        <w:rPr>
          <w:rFonts w:ascii="Times New Roman" w:hAnsi="Times New Roman" w:cs="Times New Roman"/>
          <w:szCs w:val="21"/>
        </w:rPr>
        <w:t>declined</w:t>
      </w:r>
      <w:r w:rsidRPr="00ED7B95">
        <w:rPr>
          <w:rFonts w:ascii="Times New Roman" w:hAnsi="Times New Roman" w:cs="Times New Roman"/>
          <w:color w:val="000000"/>
          <w:szCs w:val="21"/>
        </w:rPr>
        <w:t>, both __32__ to the past and relative to men even though the lives of women in the US have improved in recent decades by most __33__ measures.</w:t>
      </w:r>
    </w:p>
    <w:p w:rsidR="0063336E" w:rsidRPr="00ED7B95" w:rsidRDefault="0063336E" w:rsidP="006333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 xml:space="preserve">The research, by University of Pennsylvania economists Stevenson and Wolfers, and made __34__ by the National Bureau of Economic Research, found the </w:t>
      </w:r>
      <w:r w:rsidRPr="00ED7B95">
        <w:rPr>
          <w:rFonts w:ascii="Times New Roman" w:hAnsi="Times New Roman" w:cs="Times New Roman"/>
          <w:szCs w:val="21"/>
        </w:rPr>
        <w:t>decline</w:t>
      </w:r>
      <w:r w:rsidRPr="00ED7B95">
        <w:rPr>
          <w:rFonts w:ascii="Times New Roman" w:hAnsi="Times New Roman" w:cs="Times New Roman"/>
          <w:color w:val="000000"/>
          <w:szCs w:val="21"/>
        </w:rPr>
        <w:t xml:space="preserve"> in happiness to be widespread among women across a variety of </w:t>
      </w:r>
      <w:r w:rsidRPr="00ED7B95">
        <w:rPr>
          <w:rFonts w:ascii="Times New Roman" w:hAnsi="Times New Roman" w:cs="Times New Roman"/>
          <w:i/>
          <w:color w:val="000000"/>
          <w:szCs w:val="21"/>
        </w:rPr>
        <w:t>demographic</w:t>
      </w:r>
      <w:r w:rsidRPr="00ED7B95">
        <w:rPr>
          <w:rFonts w:ascii="Times New Roman" w:hAnsi="Times New Roman" w:cs="Times New Roman"/>
          <w:color w:val="000000"/>
          <w:szCs w:val="21"/>
        </w:rPr>
        <w:t xml:space="preserve"> (</w:t>
      </w:r>
      <w:r w:rsidRPr="00ED7B95">
        <w:rPr>
          <w:rFonts w:ascii="Times New Roman" w:hAnsi="Times New Roman" w:cs="Times New Roman"/>
          <w:color w:val="000000"/>
          <w:szCs w:val="21"/>
        </w:rPr>
        <w:t>人口统计的</w:t>
      </w:r>
      <w:r w:rsidRPr="00ED7B95">
        <w:rPr>
          <w:rFonts w:ascii="Times New Roman" w:hAnsi="Times New Roman" w:cs="Times New Roman"/>
          <w:color w:val="000000"/>
          <w:szCs w:val="21"/>
        </w:rPr>
        <w:t>) groups. The researchers, for instance, measured</w:t>
      </w:r>
      <w:r w:rsidRPr="00ED7B95">
        <w:rPr>
          <w:rFonts w:ascii="Times New Roman" w:hAnsi="Times New Roman" w:cs="Times New Roman"/>
          <w:szCs w:val="21"/>
        </w:rPr>
        <w:t xml:space="preserve"> similar </w:t>
      </w:r>
      <w:r w:rsidRPr="00ED7B95">
        <w:rPr>
          <w:rFonts w:ascii="Times New Roman" w:hAnsi="Times New Roman" w:cs="Times New Roman"/>
          <w:color w:val="000000"/>
          <w:szCs w:val="21"/>
        </w:rPr>
        <w:t xml:space="preserve">declines in happiness among women who were single parents and married parents, “__35__ doubt on the </w:t>
      </w:r>
      <w:r w:rsidRPr="00ED7B95">
        <w:rPr>
          <w:rFonts w:ascii="Times New Roman" w:hAnsi="Times New Roman" w:cs="Times New Roman"/>
          <w:i/>
          <w:color w:val="000000"/>
          <w:szCs w:val="21"/>
        </w:rPr>
        <w:t>hypothesis</w:t>
      </w:r>
      <w:r w:rsidRPr="00ED7B95">
        <w:rPr>
          <w:rFonts w:ascii="Times New Roman" w:hAnsi="Times New Roman" w:cs="Times New Roman"/>
          <w:color w:val="000000"/>
          <w:szCs w:val="21"/>
        </w:rPr>
        <w:t xml:space="preserve"> (</w:t>
      </w:r>
      <w:r w:rsidRPr="00ED7B95">
        <w:rPr>
          <w:rFonts w:ascii="Times New Roman" w:hAnsi="Times New Roman" w:cs="Times New Roman"/>
          <w:color w:val="000000"/>
          <w:szCs w:val="21"/>
        </w:rPr>
        <w:t>假设</w:t>
      </w:r>
      <w:r w:rsidRPr="00ED7B95">
        <w:rPr>
          <w:rFonts w:ascii="Times New Roman" w:hAnsi="Times New Roman" w:cs="Times New Roman"/>
          <w:color w:val="000000"/>
          <w:szCs w:val="21"/>
        </w:rPr>
        <w:t>) that trends in marriage and divorce, single parenthood or work/family __36__ are at the root of the happiness declines among women,” they wrote.</w:t>
      </w:r>
    </w:p>
    <w:p w:rsidR="0063336E" w:rsidRPr="00ED7B95" w:rsidRDefault="0063336E" w:rsidP="006333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 xml:space="preserve">One theory for the decline in happiness is that expectations for workplace and </w:t>
      </w:r>
      <w:r w:rsidRPr="00ED7B95">
        <w:rPr>
          <w:rFonts w:ascii="Times New Roman" w:hAnsi="Times New Roman" w:cs="Times New Roman"/>
          <w:szCs w:val="21"/>
        </w:rPr>
        <w:t xml:space="preserve">general </w:t>
      </w:r>
      <w:r w:rsidRPr="00ED7B95">
        <w:rPr>
          <w:rFonts w:ascii="Times New Roman" w:hAnsi="Times New Roman" w:cs="Times New Roman"/>
          <w:color w:val="000000"/>
          <w:szCs w:val="21"/>
        </w:rPr>
        <w:t>advancement were raised too high by the women’s movement and women might feel __37__ for not “having it all,” as a Los Angeles Times columnist recently put it.</w:t>
      </w:r>
    </w:p>
    <w:p w:rsidR="0063336E" w:rsidRPr="00ED7B95" w:rsidRDefault="0063336E" w:rsidP="006333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Times New Roman" w:hAnsi="Times New Roman" w:cs="Times New Roman"/>
          <w:color w:val="000000"/>
          <w:szCs w:val="21"/>
        </w:rPr>
      </w:pPr>
      <w:r w:rsidRPr="00ED7B95">
        <w:rPr>
          <w:rFonts w:ascii="Times New Roman" w:hAnsi="Times New Roman" w:cs="Times New Roman"/>
          <w:color w:val="000000"/>
          <w:szCs w:val="21"/>
        </w:rPr>
        <w:t>The researchers acknowledge that’s a __38__:</w:t>
      </w:r>
    </w:p>
    <w:p w:rsidR="0063336E" w:rsidRPr="00ED7B95" w:rsidRDefault="0063336E" w:rsidP="0063336E">
      <w:pPr>
        <w:ind w:firstLineChars="200" w:firstLine="420"/>
        <w:rPr>
          <w:rFonts w:ascii="Times New Roman" w:hAnsi="Times New Roman" w:cs="Times New Roman"/>
          <w:szCs w:val="21"/>
        </w:rPr>
      </w:pPr>
      <w:r w:rsidRPr="00ED7B95">
        <w:rPr>
          <w:rFonts w:ascii="Times New Roman" w:hAnsi="Times New Roman" w:cs="Times New Roman"/>
          <w:szCs w:val="21"/>
        </w:rPr>
        <w:t>“If the women’s movement raised women’s expectations faster than society was able to meet them,” the paper says, “they would be more likely to experience __39__ in their lives.” But they add things could change for the better: “As women’s expectations move into adjustment with their experiences, this decline in happiness may reverse.”</w:t>
      </w:r>
    </w:p>
    <w:p w:rsidR="0063336E" w:rsidRPr="00ED7B95" w:rsidRDefault="0063336E" w:rsidP="0063336E">
      <w:pPr>
        <w:ind w:firstLineChars="200" w:firstLine="420"/>
        <w:rPr>
          <w:rFonts w:ascii="Times New Roman" w:hAnsi="Times New Roman" w:cs="Times New Roman"/>
          <w:szCs w:val="21"/>
        </w:rPr>
      </w:pPr>
      <w:r w:rsidRPr="00ED7B95">
        <w:rPr>
          <w:rFonts w:ascii="Times New Roman" w:hAnsi="Times New Roman" w:cs="Times New Roman"/>
          <w:szCs w:val="21"/>
        </w:rPr>
        <w:t>Readers, why do you think women are unhappier than in the past? Do you think that if expectations for “having it all” were __40__ to “m</w:t>
      </w:r>
      <w:bookmarkStart w:id="10" w:name="_GoBack"/>
      <w:bookmarkEnd w:id="10"/>
      <w:r w:rsidRPr="00ED7B95">
        <w:rPr>
          <w:rFonts w:ascii="Times New Roman" w:hAnsi="Times New Roman" w:cs="Times New Roman"/>
          <w:szCs w:val="21"/>
        </w:rPr>
        <w:t xml:space="preserve">ove into adjustment with experiences,” women might be happier?  </w:t>
      </w:r>
    </w:p>
    <w:p w:rsidR="00EC5BA9" w:rsidRPr="009D3576" w:rsidRDefault="0063336E" w:rsidP="009D3576">
      <w:pPr>
        <w:spacing w:line="320" w:lineRule="atLeast"/>
        <w:rPr>
          <w:rFonts w:ascii="Times New Roman" w:hAnsi="Times New Roman" w:cs="Times New Roman"/>
          <w:color w:val="000000"/>
          <w:szCs w:val="21"/>
        </w:rPr>
      </w:pPr>
      <w:r w:rsidRPr="00ED7B95">
        <w:rPr>
          <w:rFonts w:ascii="Times New Roman" w:hAnsi="Times New Roman" w:cs="Times New Roman" w:hint="eastAsia"/>
          <w:color w:val="000000"/>
          <w:szCs w:val="21"/>
        </w:rPr>
        <w:t xml:space="preserve">DKHAF   JBGEC </w:t>
      </w:r>
    </w:p>
    <w:sectPr w:rsidR="00EC5BA9" w:rsidRPr="009D35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89264"/>
    <w:multiLevelType w:val="singleLevel"/>
    <w:tmpl w:val="58589264"/>
    <w:lvl w:ilvl="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BA9"/>
    <w:rsid w:val="000A40A8"/>
    <w:rsid w:val="001A23F1"/>
    <w:rsid w:val="0063336E"/>
    <w:rsid w:val="00670A54"/>
    <w:rsid w:val="006C295C"/>
    <w:rsid w:val="0082370F"/>
    <w:rsid w:val="009C58E2"/>
    <w:rsid w:val="009D3576"/>
    <w:rsid w:val="00C6008D"/>
    <w:rsid w:val="00CF0DF8"/>
    <w:rsid w:val="00EC5BA9"/>
    <w:rsid w:val="00ED7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260EA-1B54-49B8-AFD5-1B7906D8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EC5BA9"/>
    <w:pPr>
      <w:spacing w:before="36"/>
      <w:ind w:left="100"/>
      <w:jc w:val="left"/>
    </w:pPr>
    <w:rPr>
      <w:rFonts w:ascii="Times New Roman" w:eastAsia="Times New Roman" w:hAnsi="Times New Roman"/>
      <w:kern w:val="0"/>
      <w:sz w:val="24"/>
      <w:szCs w:val="24"/>
      <w:lang w:eastAsia="en-US"/>
    </w:rPr>
  </w:style>
  <w:style w:type="character" w:customStyle="1" w:styleId="a4">
    <w:name w:val="正文文本 字符"/>
    <w:basedOn w:val="a0"/>
    <w:link w:val="a3"/>
    <w:uiPriority w:val="1"/>
    <w:rsid w:val="00EC5BA9"/>
    <w:rPr>
      <w:rFonts w:ascii="Times New Roman" w:eastAsia="Times New Roman" w:hAnsi="Times New Roman"/>
      <w:kern w:val="0"/>
      <w:sz w:val="24"/>
      <w:szCs w:val="24"/>
      <w:lang w:eastAsia="en-US"/>
    </w:rPr>
  </w:style>
  <w:style w:type="paragraph" w:customStyle="1" w:styleId="CharChar3">
    <w:name w:val="Char Char3"/>
    <w:basedOn w:val="a"/>
    <w:rsid w:val="00EC5BA9"/>
    <w:pPr>
      <w:widowControl/>
      <w:spacing w:line="300" w:lineRule="auto"/>
      <w:ind w:firstLineChars="200" w:firstLine="200"/>
    </w:pPr>
    <w:rPr>
      <w:rFonts w:ascii="Times New Roman" w:eastAsia="宋体" w:hAnsi="Times New Roman" w:cs="Times New Roman"/>
      <w:kern w:val="0"/>
      <w:szCs w:val="20"/>
    </w:rPr>
  </w:style>
  <w:style w:type="table" w:styleId="a5">
    <w:name w:val="Table Grid"/>
    <w:basedOn w:val="a1"/>
    <w:uiPriority w:val="59"/>
    <w:unhideWhenUsed/>
    <w:qFormat/>
    <w:rsid w:val="00EC5BA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
    <w:name w:val="正文_0"/>
    <w:rsid w:val="000A40A8"/>
    <w:pPr>
      <w:widowControl w:val="0"/>
      <w:jc w:val="both"/>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3655</Words>
  <Characters>20838</Characters>
  <Application>Microsoft Office Word</Application>
  <DocSecurity>0</DocSecurity>
  <Lines>173</Lines>
  <Paragraphs>48</Paragraphs>
  <ScaleCrop>false</ScaleCrop>
  <Company/>
  <LinksUpToDate>false</LinksUpToDate>
  <CharactersWithSpaces>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mahuijue@live.com</dc:creator>
  <cp:keywords/>
  <dc:description/>
  <cp:lastModifiedBy>Microsoft Office 用户</cp:lastModifiedBy>
  <cp:revision>8</cp:revision>
  <dcterms:created xsi:type="dcterms:W3CDTF">2017-06-11T06:27:00Z</dcterms:created>
  <dcterms:modified xsi:type="dcterms:W3CDTF">2020-04-22T06:55:00Z</dcterms:modified>
</cp:coreProperties>
</file>