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A4988" w14:textId="6AB408EE" w:rsidR="00734895" w:rsidRDefault="00DD3E2B" w:rsidP="00DD3E2B">
      <w:pPr>
        <w:jc w:val="center"/>
      </w:pPr>
      <w:r>
        <w:rPr>
          <w:rFonts w:hint="eastAsia"/>
        </w:rPr>
        <w:t>2</w:t>
      </w:r>
      <w:r>
        <w:t>020</w:t>
      </w:r>
      <w:r>
        <w:rPr>
          <w:rFonts w:hint="eastAsia"/>
        </w:rPr>
        <w:t>高三专项练习（十六）</w:t>
      </w:r>
    </w:p>
    <w:p w14:paraId="17C78DCC" w14:textId="17C35376" w:rsidR="00DD3E2B" w:rsidRDefault="00DD3E2B" w:rsidP="00DD3E2B">
      <w:r>
        <w:rPr>
          <w:rFonts w:hint="eastAsia"/>
        </w:rPr>
        <w:t>语法</w:t>
      </w:r>
    </w:p>
    <w:p w14:paraId="0F87B0D0" w14:textId="7CBEE711" w:rsidR="00DD3E2B" w:rsidRPr="00DD3E2B" w:rsidRDefault="00DD3E2B" w:rsidP="00DD3E2B">
      <w:pPr>
        <w:rPr>
          <w:rFonts w:ascii="Times New Roman" w:eastAsia="宋体" w:hAnsi="Times New Roman" w:cs="Times New Roman"/>
          <w:szCs w:val="21"/>
        </w:rPr>
      </w:pPr>
      <w:r w:rsidRPr="00DD3E2B">
        <w:rPr>
          <w:rFonts w:ascii="Times New Roman" w:eastAsia="宋体" w:hAnsi="Times New Roman" w:cs="Times New Roman" w:hint="eastAsia"/>
          <w:szCs w:val="21"/>
        </w:rPr>
        <w:t>1.</w:t>
      </w:r>
    </w:p>
    <w:p w14:paraId="6396C359" w14:textId="77777777" w:rsidR="00DD3E2B" w:rsidRPr="00DD3E2B" w:rsidRDefault="00DD3E2B" w:rsidP="00DD3E2B">
      <w:pPr>
        <w:widowControl/>
        <w:shd w:val="clear" w:color="auto" w:fill="FFFFFF"/>
        <w:jc w:val="center"/>
        <w:rPr>
          <w:rFonts w:ascii="Times New Roman" w:eastAsia="宋体" w:hAnsi="Times New Roman" w:cs="Times New Roman"/>
          <w:color w:val="000000"/>
          <w:kern w:val="0"/>
          <w:szCs w:val="21"/>
        </w:rPr>
      </w:pPr>
      <w:proofErr w:type="gramStart"/>
      <w:r w:rsidRPr="00DD3E2B">
        <w:rPr>
          <w:rFonts w:ascii="Times New Roman" w:eastAsia="宋体" w:hAnsi="Times New Roman" w:cs="Times New Roman"/>
          <w:szCs w:val="21"/>
        </w:rPr>
        <w:t>( A</w:t>
      </w:r>
      <w:proofErr w:type="gramEnd"/>
      <w:r w:rsidRPr="00DD3E2B">
        <w:rPr>
          <w:rFonts w:ascii="Times New Roman" w:eastAsia="宋体" w:hAnsi="Times New Roman" w:cs="Times New Roman"/>
          <w:szCs w:val="21"/>
        </w:rPr>
        <w:t xml:space="preserve"> )</w:t>
      </w:r>
    </w:p>
    <w:p w14:paraId="29D1187B" w14:textId="77777777" w:rsidR="00DD3E2B" w:rsidRPr="00DD3E2B" w:rsidRDefault="00DD3E2B" w:rsidP="00DD3E2B">
      <w:pPr>
        <w:autoSpaceDE w:val="0"/>
        <w:autoSpaceDN w:val="0"/>
        <w:adjustRightInd w:val="0"/>
        <w:ind w:firstLine="420"/>
        <w:rPr>
          <w:rFonts w:ascii="Times New Roman" w:eastAsia="宋体" w:hAnsi="Times New Roman" w:cs="Times New Roman"/>
          <w:color w:val="000000"/>
          <w:szCs w:val="21"/>
        </w:rPr>
      </w:pPr>
      <w:r w:rsidRPr="00DD3E2B">
        <w:rPr>
          <w:rFonts w:ascii="Times New Roman" w:eastAsia="宋体" w:hAnsi="Times New Roman" w:cs="Times New Roman"/>
          <w:color w:val="000000"/>
          <w:szCs w:val="21"/>
        </w:rPr>
        <w:t>“Fire! Fire!” What terrible words to hear when one wakes up in a strange house in the middle of the night! It was a large, old, wooden house and my room was on the top floor. I jumped out of bed, opened the door and stepped outside the house. There was full of thick smoke.</w:t>
      </w:r>
      <w:r w:rsidRPr="00DD3E2B">
        <w:rPr>
          <w:rFonts w:ascii="Times New Roman" w:eastAsia="宋体" w:hAnsi="Times New Roman" w:cs="Times New Roman"/>
          <w:color w:val="000000"/>
          <w:szCs w:val="21"/>
        </w:rPr>
        <w:br/>
        <w:t xml:space="preserve"> </w:t>
      </w:r>
      <w:r w:rsidRPr="00DD3E2B">
        <w:rPr>
          <w:rFonts w:ascii="Times New Roman" w:eastAsia="宋体" w:hAnsi="Times New Roman" w:cs="Times New Roman"/>
          <w:color w:val="000000"/>
          <w:szCs w:val="21"/>
        </w:rPr>
        <w:tab/>
        <w:t>I began to run, but as I was still only half-awake, ____25___ ________ going towards the stairs</w:t>
      </w:r>
      <w:r w:rsidRPr="00DD3E2B">
        <w:rPr>
          <w:rFonts w:ascii="Times New Roman" w:eastAsia="宋体" w:hAnsi="Times New Roman" w:cs="Times New Roman"/>
          <w:color w:val="000000"/>
          <w:szCs w:val="21"/>
        </w:rPr>
        <w:t>，</w:t>
      </w:r>
      <w:r w:rsidRPr="00DD3E2B">
        <w:rPr>
          <w:rFonts w:ascii="Times New Roman" w:eastAsia="宋体" w:hAnsi="Times New Roman" w:cs="Times New Roman"/>
          <w:color w:val="000000"/>
          <w:szCs w:val="21"/>
        </w:rPr>
        <w:t>I went in the opposite direction. The smoke grew___26____ (thick) and I could see fire all around. The floor became hot under my bare feet. I found an open door and ran into a room to get to the window. But ____27___I could reach it, one of my feet caught in something soft and I fell down. The thing I had fallen over felt like a bundle of clothes, and I picked it up ___28___ (protect) my face from the smoke and heat. Just then the floor gave way under me and I crashed to the floor below with pieces of ____29__ (burn)</w:t>
      </w:r>
      <w:r w:rsidRPr="00DD3E2B">
        <w:rPr>
          <w:rFonts w:ascii="Times New Roman" w:eastAsia="宋体" w:hAnsi="Times New Roman" w:cs="Times New Roman"/>
          <w:color w:val="FF0000"/>
          <w:szCs w:val="21"/>
        </w:rPr>
        <w:t xml:space="preserve"> </w:t>
      </w:r>
      <w:r w:rsidRPr="00DD3E2B">
        <w:rPr>
          <w:rFonts w:ascii="Times New Roman" w:eastAsia="宋体" w:hAnsi="Times New Roman" w:cs="Times New Roman"/>
          <w:color w:val="000000"/>
          <w:szCs w:val="21"/>
        </w:rPr>
        <w:t>wood all around me.</w:t>
      </w:r>
      <w:r w:rsidRPr="00DD3E2B">
        <w:rPr>
          <w:rFonts w:ascii="Times New Roman" w:eastAsia="宋体" w:hAnsi="Times New Roman" w:cs="Times New Roman"/>
          <w:color w:val="000000"/>
          <w:szCs w:val="21"/>
        </w:rPr>
        <w:br/>
        <w:t xml:space="preserve">   As I reached the cold air outside, my bundle of clothes gave a thin cry. I nearly dropped ___30___</w:t>
      </w:r>
      <w:r w:rsidRPr="00DD3E2B">
        <w:rPr>
          <w:rFonts w:ascii="Times New Roman" w:eastAsia="宋体" w:hAnsi="Times New Roman" w:cs="Times New Roman"/>
          <w:color w:val="FF0000"/>
          <w:szCs w:val="21"/>
        </w:rPr>
        <w:t xml:space="preserve"> </w:t>
      </w:r>
      <w:r w:rsidRPr="00DD3E2B">
        <w:rPr>
          <w:rFonts w:ascii="Times New Roman" w:eastAsia="宋体" w:hAnsi="Times New Roman" w:cs="Times New Roman"/>
          <w:color w:val="000000"/>
          <w:szCs w:val="21"/>
        </w:rPr>
        <w:t>in my surprise. Then I was in a crowd gathered in the street. A woman in ___31__ night dress and a borrowed man’s coat screamed as she saw me and _____32______(come) running madly.</w:t>
      </w:r>
      <w:r w:rsidRPr="00DD3E2B">
        <w:rPr>
          <w:rFonts w:ascii="Times New Roman" w:eastAsia="宋体" w:hAnsi="Times New Roman" w:cs="Times New Roman"/>
          <w:color w:val="000000"/>
          <w:szCs w:val="21"/>
        </w:rPr>
        <w:br/>
        <w:t xml:space="preserve"> </w:t>
      </w:r>
      <w:r w:rsidRPr="00DD3E2B">
        <w:rPr>
          <w:rFonts w:ascii="Times New Roman" w:eastAsia="宋体" w:hAnsi="Times New Roman" w:cs="Times New Roman"/>
          <w:color w:val="000000"/>
          <w:szCs w:val="21"/>
        </w:rPr>
        <w:tab/>
        <w:t>She was the Mayor’s wife, and I had saved her baby.</w:t>
      </w:r>
    </w:p>
    <w:p w14:paraId="55A4F6C8" w14:textId="77777777" w:rsidR="00DD3E2B" w:rsidRPr="00DD3E2B" w:rsidRDefault="00DD3E2B" w:rsidP="00DD3E2B">
      <w:pPr>
        <w:rPr>
          <w:rFonts w:ascii="Times New Roman" w:eastAsia="宋体" w:hAnsi="Times New Roman" w:cs="Times New Roman"/>
          <w:szCs w:val="21"/>
        </w:rPr>
      </w:pPr>
    </w:p>
    <w:p w14:paraId="349C372A" w14:textId="77777777" w:rsidR="00DD3E2B" w:rsidRPr="00DD3E2B" w:rsidRDefault="00DD3E2B" w:rsidP="00DD3E2B">
      <w:pPr>
        <w:ind w:firstLineChars="1650" w:firstLine="3465"/>
        <w:rPr>
          <w:rFonts w:ascii="Times New Roman" w:eastAsia="宋体" w:hAnsi="Times New Roman" w:cs="Times New Roman"/>
          <w:szCs w:val="21"/>
        </w:rPr>
      </w:pPr>
      <w:proofErr w:type="gramStart"/>
      <w:r w:rsidRPr="00DD3E2B">
        <w:rPr>
          <w:rFonts w:ascii="Times New Roman" w:eastAsia="宋体" w:hAnsi="Times New Roman" w:cs="Times New Roman"/>
          <w:szCs w:val="21"/>
        </w:rPr>
        <w:t>( B</w:t>
      </w:r>
      <w:proofErr w:type="gramEnd"/>
      <w:r w:rsidRPr="00DD3E2B">
        <w:rPr>
          <w:rFonts w:ascii="Times New Roman" w:eastAsia="宋体" w:hAnsi="Times New Roman" w:cs="Times New Roman"/>
          <w:szCs w:val="21"/>
        </w:rPr>
        <w:t xml:space="preserve"> )</w:t>
      </w:r>
    </w:p>
    <w:p w14:paraId="67FD1E4C" w14:textId="77777777" w:rsidR="00DD3E2B" w:rsidRPr="00DD3E2B" w:rsidRDefault="00DD3E2B" w:rsidP="00DD3E2B">
      <w:pPr>
        <w:autoSpaceDE w:val="0"/>
        <w:autoSpaceDN w:val="0"/>
        <w:adjustRightInd w:val="0"/>
        <w:ind w:firstLine="420"/>
        <w:rPr>
          <w:rFonts w:ascii="Times New Roman" w:eastAsia="宋体" w:hAnsi="Times New Roman" w:cs="Times New Roman"/>
          <w:color w:val="000000"/>
          <w:szCs w:val="21"/>
        </w:rPr>
      </w:pPr>
      <w:r w:rsidRPr="00DD3E2B">
        <w:rPr>
          <w:rFonts w:ascii="Times New Roman" w:eastAsia="宋体" w:hAnsi="Times New Roman" w:cs="Times New Roman"/>
          <w:color w:val="000000"/>
          <w:szCs w:val="21"/>
        </w:rPr>
        <w:t>Today, roller skating is easy and fun</w:t>
      </w:r>
      <w:r w:rsidRPr="00DD3E2B">
        <w:rPr>
          <w:rFonts w:ascii="Times New Roman" w:eastAsia="宋体" w:hAnsi="Times New Roman" w:cs="Times New Roman"/>
          <w:color w:val="000000"/>
          <w:szCs w:val="21"/>
        </w:rPr>
        <w:t>．</w:t>
      </w:r>
      <w:r w:rsidRPr="00DD3E2B">
        <w:rPr>
          <w:rFonts w:ascii="Times New Roman" w:eastAsia="宋体" w:hAnsi="Times New Roman" w:cs="Times New Roman"/>
          <w:color w:val="000000"/>
          <w:szCs w:val="21"/>
        </w:rPr>
        <w:t xml:space="preserve">But a long time ago, it wasn’t easy at all. Before 1750, the idea of skating didn’t exist. That changed because of a man___33_____(name)Joseph Merlin. </w:t>
      </w:r>
    </w:p>
    <w:p w14:paraId="748033DB" w14:textId="77777777" w:rsidR="00DD3E2B" w:rsidRPr="00DD3E2B" w:rsidRDefault="00DD3E2B" w:rsidP="00DD3E2B">
      <w:pPr>
        <w:autoSpaceDE w:val="0"/>
        <w:autoSpaceDN w:val="0"/>
        <w:adjustRightInd w:val="0"/>
        <w:ind w:firstLine="420"/>
        <w:rPr>
          <w:rFonts w:ascii="Times New Roman" w:eastAsia="宋体" w:hAnsi="Times New Roman" w:cs="Times New Roman"/>
          <w:color w:val="000000"/>
          <w:szCs w:val="21"/>
        </w:rPr>
      </w:pPr>
      <w:r w:rsidRPr="00DD3E2B">
        <w:rPr>
          <w:rFonts w:ascii="Times New Roman" w:eastAsia="宋体" w:hAnsi="Times New Roman" w:cs="Times New Roman"/>
          <w:color w:val="000000"/>
          <w:szCs w:val="21"/>
        </w:rPr>
        <w:t xml:space="preserve">One day Merlin received an invitation to attend a </w:t>
      </w:r>
      <w:proofErr w:type="gramStart"/>
      <w:r w:rsidRPr="00DD3E2B">
        <w:rPr>
          <w:rFonts w:ascii="Times New Roman" w:eastAsia="宋体" w:hAnsi="Times New Roman" w:cs="Times New Roman"/>
          <w:color w:val="000000"/>
          <w:szCs w:val="21"/>
        </w:rPr>
        <w:t>fancy dress</w:t>
      </w:r>
      <w:proofErr w:type="gramEnd"/>
      <w:r w:rsidRPr="00DD3E2B">
        <w:rPr>
          <w:rFonts w:ascii="Times New Roman" w:eastAsia="宋体" w:hAnsi="Times New Roman" w:cs="Times New Roman"/>
          <w:color w:val="000000"/>
          <w:szCs w:val="21"/>
        </w:rPr>
        <w:t xml:space="preserve"> ball. He was very pleased and a little excited. ___34___ the day of the party came </w:t>
      </w:r>
      <w:proofErr w:type="gramStart"/>
      <w:r w:rsidRPr="00DD3E2B">
        <w:rPr>
          <w:rFonts w:ascii="Times New Roman" w:eastAsia="宋体" w:hAnsi="Times New Roman" w:cs="Times New Roman"/>
          <w:color w:val="000000"/>
          <w:szCs w:val="21"/>
        </w:rPr>
        <w:t>near,</w:t>
      </w:r>
      <w:proofErr w:type="gramEnd"/>
      <w:r w:rsidRPr="00DD3E2B">
        <w:rPr>
          <w:rFonts w:ascii="Times New Roman" w:eastAsia="宋体" w:hAnsi="Times New Roman" w:cs="Times New Roman"/>
          <w:color w:val="000000"/>
          <w:szCs w:val="21"/>
        </w:rPr>
        <w:t xml:space="preserve"> Merlin began to think ___35____ to make a grand entrance at the party. He had an idea. He thought he____36____(get) a lot of attention if he could skate into the room.</w:t>
      </w:r>
    </w:p>
    <w:p w14:paraId="75524820" w14:textId="77777777" w:rsidR="00DD3E2B" w:rsidRPr="00DD3E2B" w:rsidRDefault="00DD3E2B" w:rsidP="00DD3E2B">
      <w:pPr>
        <w:autoSpaceDE w:val="0"/>
        <w:autoSpaceDN w:val="0"/>
        <w:adjustRightInd w:val="0"/>
        <w:ind w:firstLine="420"/>
        <w:rPr>
          <w:rFonts w:ascii="Times New Roman" w:eastAsia="宋体" w:hAnsi="Times New Roman" w:cs="Times New Roman"/>
          <w:color w:val="000000"/>
          <w:szCs w:val="21"/>
        </w:rPr>
      </w:pPr>
      <w:r w:rsidRPr="00DD3E2B">
        <w:rPr>
          <w:rFonts w:ascii="Times New Roman" w:eastAsia="宋体" w:hAnsi="Times New Roman" w:cs="Times New Roman"/>
          <w:color w:val="000000"/>
          <w:szCs w:val="21"/>
        </w:rPr>
        <w:t>Merlin tried different ways to make himself ___37___(roll). Finally, he decided to put two wheels under each shoe. These were the first roller skates. Merlin was very proud of his invention and dreamed of arriving at the party___38____ wheels while playing the violin.</w:t>
      </w:r>
    </w:p>
    <w:p w14:paraId="70A5DF4B" w14:textId="77777777" w:rsidR="00DD3E2B" w:rsidRPr="00DD3E2B" w:rsidRDefault="00DD3E2B" w:rsidP="00DD3E2B">
      <w:pPr>
        <w:autoSpaceDE w:val="0"/>
        <w:autoSpaceDN w:val="0"/>
        <w:adjustRightInd w:val="0"/>
        <w:ind w:firstLine="420"/>
        <w:rPr>
          <w:rFonts w:ascii="Times New Roman" w:eastAsia="宋体" w:hAnsi="Times New Roman" w:cs="Times New Roman"/>
          <w:color w:val="000000"/>
          <w:szCs w:val="21"/>
        </w:rPr>
      </w:pPr>
      <w:r w:rsidRPr="00DD3E2B">
        <w:rPr>
          <w:rFonts w:ascii="Times New Roman" w:eastAsia="宋体" w:hAnsi="Times New Roman" w:cs="Times New Roman"/>
          <w:color w:val="000000"/>
          <w:szCs w:val="21"/>
        </w:rPr>
        <w:t>On the night of the party Merlin rolled into the room playing his violin. Everyone___39____ (amaze) to see him. There was just one problem. Merlin had no way to stop his roller skates. He rolled on and on. Suddenly, he ran into a huge mirror___40___ was hanging on the wall. Down fell the mirror, breaking to pieces. Nobody forgot Merlin’s grand entrance for a long time!</w:t>
      </w:r>
    </w:p>
    <w:p w14:paraId="26744133" w14:textId="77777777" w:rsidR="00DD3E2B" w:rsidRPr="00DD3E2B" w:rsidRDefault="00DD3E2B" w:rsidP="00DD3E2B">
      <w:pPr>
        <w:rPr>
          <w:rFonts w:ascii="Times New Roman" w:eastAsia="宋体" w:hAnsi="Times New Roman" w:cs="Times New Roman"/>
          <w:szCs w:val="21"/>
        </w:rPr>
      </w:pPr>
    </w:p>
    <w:p w14:paraId="54F60C3B" w14:textId="41588A50" w:rsidR="00DD3E2B" w:rsidRPr="00DD3E2B" w:rsidRDefault="00DD3E2B" w:rsidP="00DD3E2B">
      <w:pPr>
        <w:rPr>
          <w:rFonts w:ascii="Times New Roman" w:eastAsia="宋体" w:hAnsi="Times New Roman" w:cs="Times New Roman"/>
          <w:szCs w:val="21"/>
        </w:rPr>
      </w:pPr>
      <w:r>
        <w:rPr>
          <w:rFonts w:ascii="Times New Roman" w:eastAsia="宋体" w:hAnsi="Times New Roman" w:cs="Times New Roman"/>
          <w:szCs w:val="21"/>
        </w:rPr>
        <w:t>2</w:t>
      </w:r>
      <w:r w:rsidRPr="00DD3E2B">
        <w:rPr>
          <w:rFonts w:ascii="Times New Roman" w:eastAsia="宋体" w:hAnsi="Times New Roman" w:cs="Times New Roman" w:hint="eastAsia"/>
          <w:szCs w:val="21"/>
        </w:rPr>
        <w:t>.</w:t>
      </w:r>
    </w:p>
    <w:p w14:paraId="7E4010F1" w14:textId="77777777" w:rsidR="00DD3E2B" w:rsidRPr="00DD3E2B" w:rsidRDefault="00DD3E2B" w:rsidP="00DD3E2B">
      <w:pPr>
        <w:jc w:val="center"/>
        <w:rPr>
          <w:rFonts w:ascii="Times New Roman" w:eastAsia="宋体" w:hAnsi="Times New Roman" w:cs="Times New Roman"/>
          <w:color w:val="000000"/>
        </w:rPr>
      </w:pPr>
      <w:proofErr w:type="gramStart"/>
      <w:r w:rsidRPr="00DD3E2B">
        <w:rPr>
          <w:rFonts w:ascii="Times New Roman" w:eastAsia="宋体" w:hAnsi="Times New Roman" w:cs="Times New Roman"/>
          <w:color w:val="000000"/>
        </w:rPr>
        <w:t>( A</w:t>
      </w:r>
      <w:proofErr w:type="gramEnd"/>
      <w:r w:rsidRPr="00DD3E2B">
        <w:rPr>
          <w:rFonts w:ascii="Times New Roman" w:eastAsia="宋体" w:hAnsi="Times New Roman" w:cs="Times New Roman"/>
          <w:color w:val="000000"/>
        </w:rPr>
        <w:t xml:space="preserve"> )</w:t>
      </w:r>
    </w:p>
    <w:p w14:paraId="7AD6E1C3" w14:textId="77777777" w:rsidR="00DD3E2B" w:rsidRPr="00DD3E2B" w:rsidRDefault="00DD3E2B" w:rsidP="00DD3E2B">
      <w:pPr>
        <w:ind w:firstLine="420"/>
        <w:rPr>
          <w:rFonts w:ascii="Times New Roman" w:eastAsia="宋体" w:hAnsi="Times New Roman" w:cs="Times New Roman"/>
          <w:szCs w:val="21"/>
        </w:rPr>
      </w:pPr>
      <w:r w:rsidRPr="00DD3E2B">
        <w:rPr>
          <w:rFonts w:ascii="Times New Roman" w:eastAsia="宋体" w:hAnsi="Times New Roman" w:cs="Times New Roman"/>
          <w:szCs w:val="21"/>
        </w:rPr>
        <w:t xml:space="preserve">Mother Teresa was born in Yugoslavia, on August 27, 1910. She attended the government school near her home </w:t>
      </w:r>
      <w:r w:rsidRPr="00DD3E2B">
        <w:rPr>
          <w:rFonts w:ascii="Times New Roman" w:eastAsia="宋体" w:hAnsi="Times New Roman" w:cs="Times New Roman"/>
          <w:bCs/>
          <w:szCs w:val="21"/>
        </w:rPr>
        <w:t>until</w:t>
      </w:r>
      <w:r w:rsidRPr="00DD3E2B">
        <w:rPr>
          <w:rFonts w:ascii="Times New Roman" w:eastAsia="宋体" w:hAnsi="Times New Roman" w:cs="Times New Roman"/>
          <w:szCs w:val="21"/>
        </w:rPr>
        <w:t xml:space="preserve"> she was eighteen. At that time, some doctors and nurses from Yugoslavia were working in India, and they often (</w:t>
      </w:r>
      <w:proofErr w:type="gramStart"/>
      <w:r w:rsidRPr="00DD3E2B">
        <w:rPr>
          <w:rFonts w:ascii="Times New Roman" w:eastAsia="宋体" w:hAnsi="Times New Roman" w:cs="Times New Roman"/>
          <w:szCs w:val="21"/>
        </w:rPr>
        <w:t>25)_</w:t>
      </w:r>
      <w:proofErr w:type="gramEnd"/>
      <w:r w:rsidRPr="00DD3E2B">
        <w:rPr>
          <w:rFonts w:ascii="Times New Roman" w:eastAsia="宋体" w:hAnsi="Times New Roman" w:cs="Times New Roman"/>
          <w:szCs w:val="21"/>
        </w:rPr>
        <w:t xml:space="preserve">______(write) to the school about </w:t>
      </w:r>
      <w:r w:rsidRPr="00DD3E2B">
        <w:rPr>
          <w:rFonts w:ascii="Times New Roman" w:eastAsia="宋体" w:hAnsi="Times New Roman" w:cs="Times New Roman"/>
          <w:bCs/>
          <w:szCs w:val="21"/>
        </w:rPr>
        <w:t>their</w:t>
      </w:r>
      <w:r w:rsidRPr="00DD3E2B">
        <w:rPr>
          <w:rFonts w:ascii="Times New Roman" w:eastAsia="宋体" w:hAnsi="Times New Roman" w:cs="Times New Roman"/>
          <w:szCs w:val="21"/>
        </w:rPr>
        <w:t xml:space="preserve"> work. She decided to join them one day.</w:t>
      </w:r>
    </w:p>
    <w:p w14:paraId="209FEB8E" w14:textId="77777777" w:rsidR="00DD3E2B" w:rsidRPr="00DD3E2B" w:rsidRDefault="00DD3E2B" w:rsidP="00DD3E2B">
      <w:pPr>
        <w:ind w:firstLine="420"/>
        <w:rPr>
          <w:rFonts w:ascii="Times New Roman" w:eastAsia="宋体" w:hAnsi="Times New Roman" w:cs="Times New Roman"/>
          <w:szCs w:val="21"/>
        </w:rPr>
      </w:pPr>
      <w:r w:rsidRPr="00DD3E2B">
        <w:rPr>
          <w:rFonts w:ascii="Times New Roman" w:eastAsia="宋体" w:hAnsi="Times New Roman" w:cs="Times New Roman"/>
          <w:szCs w:val="21"/>
        </w:rPr>
        <w:t>When she left school, she first went to Britain. Then a year later she went to India, where she began(</w:t>
      </w:r>
      <w:proofErr w:type="gramStart"/>
      <w:r w:rsidRPr="00DD3E2B">
        <w:rPr>
          <w:rFonts w:ascii="Times New Roman" w:eastAsia="宋体" w:hAnsi="Times New Roman" w:cs="Times New Roman"/>
          <w:szCs w:val="21"/>
        </w:rPr>
        <w:t>26)_</w:t>
      </w:r>
      <w:proofErr w:type="gramEnd"/>
      <w:r w:rsidRPr="00DD3E2B">
        <w:rPr>
          <w:rFonts w:ascii="Times New Roman" w:eastAsia="宋体" w:hAnsi="Times New Roman" w:cs="Times New Roman"/>
          <w:szCs w:val="21"/>
        </w:rPr>
        <w:t>______(</w:t>
      </w:r>
      <w:r w:rsidRPr="00DD3E2B">
        <w:rPr>
          <w:rFonts w:ascii="Times New Roman" w:eastAsia="宋体" w:hAnsi="Times New Roman" w:cs="Times New Roman"/>
          <w:bCs/>
          <w:szCs w:val="21"/>
        </w:rPr>
        <w:t>train</w:t>
      </w:r>
      <w:r w:rsidRPr="00DD3E2B">
        <w:rPr>
          <w:rFonts w:ascii="Times New Roman" w:eastAsia="宋体" w:hAnsi="Times New Roman" w:cs="Times New Roman"/>
          <w:szCs w:val="21"/>
        </w:rPr>
        <w:t xml:space="preserve">)to be a teacher. After </w:t>
      </w:r>
      <w:r w:rsidRPr="00DD3E2B">
        <w:rPr>
          <w:rFonts w:ascii="Times New Roman" w:eastAsia="宋体" w:hAnsi="Times New Roman" w:cs="Times New Roman"/>
          <w:bCs/>
          <w:szCs w:val="21"/>
        </w:rPr>
        <w:t>training</w:t>
      </w:r>
      <w:r w:rsidRPr="00DD3E2B">
        <w:rPr>
          <w:rFonts w:ascii="Times New Roman" w:eastAsia="宋体" w:hAnsi="Times New Roman" w:cs="Times New Roman"/>
          <w:szCs w:val="21"/>
        </w:rPr>
        <w:t>, she was sent to Calcutta, (</w:t>
      </w:r>
      <w:proofErr w:type="gramStart"/>
      <w:r w:rsidRPr="00DD3E2B">
        <w:rPr>
          <w:rFonts w:ascii="Times New Roman" w:eastAsia="宋体" w:hAnsi="Times New Roman" w:cs="Times New Roman"/>
          <w:szCs w:val="21"/>
        </w:rPr>
        <w:t>27)_</w:t>
      </w:r>
      <w:proofErr w:type="gramEnd"/>
      <w:r w:rsidRPr="00DD3E2B">
        <w:rPr>
          <w:rFonts w:ascii="Times New Roman" w:eastAsia="宋体" w:hAnsi="Times New Roman" w:cs="Times New Roman"/>
          <w:szCs w:val="21"/>
        </w:rPr>
        <w:t>______she taught geography at a school and soon after became headmistress.</w:t>
      </w:r>
    </w:p>
    <w:p w14:paraId="321C67DA" w14:textId="77777777" w:rsidR="00DD3E2B" w:rsidRPr="00DD3E2B" w:rsidRDefault="00DD3E2B" w:rsidP="00DD3E2B">
      <w:pPr>
        <w:ind w:firstLine="420"/>
        <w:rPr>
          <w:rFonts w:ascii="Times New Roman" w:eastAsia="宋体" w:hAnsi="Times New Roman" w:cs="Times New Roman"/>
          <w:szCs w:val="21"/>
        </w:rPr>
      </w:pPr>
      <w:r w:rsidRPr="00DD3E2B">
        <w:rPr>
          <w:rFonts w:ascii="Times New Roman" w:eastAsia="宋体" w:hAnsi="Times New Roman" w:cs="Times New Roman"/>
          <w:szCs w:val="21"/>
        </w:rPr>
        <w:t>However, (</w:t>
      </w:r>
      <w:proofErr w:type="gramStart"/>
      <w:r w:rsidRPr="00DD3E2B">
        <w:rPr>
          <w:rFonts w:ascii="Times New Roman" w:eastAsia="宋体" w:hAnsi="Times New Roman" w:cs="Times New Roman"/>
          <w:szCs w:val="21"/>
        </w:rPr>
        <w:t>28)_</w:t>
      </w:r>
      <w:proofErr w:type="gramEnd"/>
      <w:r w:rsidRPr="00DD3E2B">
        <w:rPr>
          <w:rFonts w:ascii="Times New Roman" w:eastAsia="宋体" w:hAnsi="Times New Roman" w:cs="Times New Roman"/>
          <w:szCs w:val="21"/>
        </w:rPr>
        <w:t xml:space="preserve">______she loved teaching, in 1946 Mother Teresa left the school and went to </w:t>
      </w:r>
      <w:r w:rsidRPr="00DD3E2B">
        <w:rPr>
          <w:rFonts w:ascii="Times New Roman" w:eastAsia="宋体" w:hAnsi="Times New Roman" w:cs="Times New Roman"/>
          <w:szCs w:val="21"/>
        </w:rPr>
        <w:lastRenderedPageBreak/>
        <w:t xml:space="preserve">work in the poor parts of Calcutta. Later she was trained to become a nurse in Patna, and then began her work helping the poor and comforting </w:t>
      </w:r>
      <w:r w:rsidRPr="00DD3E2B">
        <w:rPr>
          <w:rFonts w:ascii="Times New Roman" w:eastAsia="宋体" w:hAnsi="Times New Roman" w:cs="Times New Roman"/>
          <w:bCs/>
          <w:szCs w:val="21"/>
        </w:rPr>
        <w:t>the</w:t>
      </w:r>
      <w:r w:rsidRPr="00DD3E2B">
        <w:rPr>
          <w:rFonts w:ascii="Times New Roman" w:eastAsia="宋体" w:hAnsi="Times New Roman" w:cs="Times New Roman"/>
          <w:szCs w:val="21"/>
        </w:rPr>
        <w:t xml:space="preserve"> dying in the streets of the city. Slowly, (</w:t>
      </w:r>
      <w:proofErr w:type="gramStart"/>
      <w:r w:rsidRPr="00DD3E2B">
        <w:rPr>
          <w:rFonts w:ascii="Times New Roman" w:eastAsia="宋体" w:hAnsi="Times New Roman" w:cs="Times New Roman"/>
          <w:szCs w:val="21"/>
        </w:rPr>
        <w:t>29)_</w:t>
      </w:r>
      <w:proofErr w:type="gramEnd"/>
      <w:r w:rsidRPr="00DD3E2B">
        <w:rPr>
          <w:rFonts w:ascii="Times New Roman" w:eastAsia="宋体" w:hAnsi="Times New Roman" w:cs="Times New Roman"/>
          <w:szCs w:val="21"/>
        </w:rPr>
        <w:t>______ came to help her, and her work spread to other parts of India.</w:t>
      </w:r>
    </w:p>
    <w:p w14:paraId="06C8D1B1" w14:textId="77777777" w:rsidR="00DD3E2B" w:rsidRPr="00DD3E2B" w:rsidRDefault="00DD3E2B" w:rsidP="00DD3E2B">
      <w:pPr>
        <w:ind w:firstLine="420"/>
        <w:rPr>
          <w:rFonts w:ascii="Times New Roman" w:eastAsia="宋体" w:hAnsi="Times New Roman" w:cs="Times New Roman"/>
          <w:color w:val="000000"/>
        </w:rPr>
      </w:pPr>
      <w:r w:rsidRPr="00DD3E2B">
        <w:rPr>
          <w:rFonts w:ascii="Times New Roman" w:eastAsia="宋体" w:hAnsi="Times New Roman" w:cs="Times New Roman"/>
          <w:szCs w:val="21"/>
        </w:rPr>
        <w:t>Mother Teresa is now a well-known person. Many photos (</w:t>
      </w:r>
      <w:proofErr w:type="gramStart"/>
      <w:r w:rsidRPr="00DD3E2B">
        <w:rPr>
          <w:rFonts w:ascii="Times New Roman" w:eastAsia="宋体" w:hAnsi="Times New Roman" w:cs="Times New Roman"/>
          <w:szCs w:val="21"/>
        </w:rPr>
        <w:t>30)_</w:t>
      </w:r>
      <w:proofErr w:type="gramEnd"/>
      <w:r w:rsidRPr="00DD3E2B">
        <w:rPr>
          <w:rFonts w:ascii="Times New Roman" w:eastAsia="宋体" w:hAnsi="Times New Roman" w:cs="Times New Roman"/>
          <w:szCs w:val="21"/>
        </w:rPr>
        <w:t>______ (take) of her, (31)_______ she travels</w:t>
      </w:r>
      <w:r w:rsidRPr="00DD3E2B">
        <w:rPr>
          <w:rFonts w:ascii="Times New Roman" w:eastAsia="宋体" w:hAnsi="Times New Roman" w:cs="Times New Roman"/>
          <w:bCs/>
          <w:szCs w:val="21"/>
        </w:rPr>
        <w:t xml:space="preserve"> around</w:t>
      </w:r>
      <w:r w:rsidRPr="00DD3E2B">
        <w:rPr>
          <w:rFonts w:ascii="Times New Roman" w:eastAsia="宋体" w:hAnsi="Times New Roman" w:cs="Times New Roman"/>
          <w:szCs w:val="21"/>
        </w:rPr>
        <w:t xml:space="preserve"> the world to open new schools and hospitals in poor countries. In 1979, she</w:t>
      </w:r>
      <w:r w:rsidRPr="00DD3E2B">
        <w:rPr>
          <w:rFonts w:ascii="Times New Roman" w:eastAsia="宋体" w:hAnsi="Times New Roman" w:cs="Times New Roman"/>
          <w:bCs/>
          <w:szCs w:val="21"/>
        </w:rPr>
        <w:t xml:space="preserve"> was given </w:t>
      </w:r>
      <w:r w:rsidRPr="00DD3E2B">
        <w:rPr>
          <w:rFonts w:ascii="Times New Roman" w:eastAsia="宋体" w:hAnsi="Times New Roman" w:cs="Times New Roman"/>
          <w:szCs w:val="21"/>
        </w:rPr>
        <w:t>the Nobel Prize for the lifetime of love and service she has given to the poor.</w:t>
      </w:r>
    </w:p>
    <w:p w14:paraId="61212F51" w14:textId="77777777" w:rsidR="00DD3E2B" w:rsidRPr="00DD3E2B" w:rsidRDefault="00DD3E2B" w:rsidP="00DD3E2B">
      <w:pPr>
        <w:jc w:val="center"/>
        <w:rPr>
          <w:rFonts w:ascii="Times New Roman" w:eastAsia="宋体" w:hAnsi="Times New Roman" w:cs="Times New Roman"/>
          <w:bCs/>
          <w:kern w:val="0"/>
          <w:szCs w:val="21"/>
          <w:lang w:val="en"/>
        </w:rPr>
      </w:pPr>
      <w:r w:rsidRPr="00DD3E2B">
        <w:rPr>
          <w:rFonts w:ascii="Times New Roman" w:eastAsia="宋体" w:hAnsi="Times New Roman" w:cs="Times New Roman"/>
          <w:color w:val="000000"/>
        </w:rPr>
        <w:t xml:space="preserve"> </w:t>
      </w:r>
      <w:proofErr w:type="gramStart"/>
      <w:r w:rsidRPr="00DD3E2B">
        <w:rPr>
          <w:rFonts w:ascii="Times New Roman" w:eastAsia="宋体" w:hAnsi="Times New Roman" w:cs="Times New Roman"/>
          <w:color w:val="000000"/>
        </w:rPr>
        <w:t>( B</w:t>
      </w:r>
      <w:proofErr w:type="gramEnd"/>
      <w:r w:rsidRPr="00DD3E2B">
        <w:rPr>
          <w:rFonts w:ascii="Times New Roman" w:eastAsia="宋体" w:hAnsi="Times New Roman" w:cs="Times New Roman"/>
          <w:color w:val="000000"/>
        </w:rPr>
        <w:t xml:space="preserve"> )</w:t>
      </w:r>
    </w:p>
    <w:p w14:paraId="51212339" w14:textId="77777777" w:rsidR="00DD3E2B" w:rsidRPr="00DD3E2B" w:rsidRDefault="00DD3E2B" w:rsidP="00DD3E2B">
      <w:pPr>
        <w:ind w:firstLine="420"/>
        <w:rPr>
          <w:rFonts w:ascii="Times New Roman" w:eastAsia="宋体" w:hAnsi="Times New Roman" w:cs="Times New Roman"/>
        </w:rPr>
      </w:pPr>
      <w:r w:rsidRPr="00DD3E2B">
        <w:rPr>
          <w:rFonts w:ascii="Times New Roman" w:eastAsia="宋体" w:hAnsi="Times New Roman" w:cs="Times New Roman"/>
        </w:rPr>
        <w:t>On any collecting trip, obtaining the animals is, as a rule, the simplest part of the job. As soon as</w:t>
      </w:r>
      <w:r w:rsidRPr="00DD3E2B">
        <w:rPr>
          <w:rFonts w:ascii="Times New Roman" w:eastAsia="宋体" w:hAnsi="Times New Roman" w:cs="Times New Roman"/>
          <w:bCs/>
        </w:rPr>
        <w:t xml:space="preserve"> </w:t>
      </w:r>
      <w:r w:rsidRPr="00DD3E2B">
        <w:rPr>
          <w:rFonts w:ascii="Times New Roman" w:eastAsia="宋体" w:hAnsi="Times New Roman" w:cs="Times New Roman"/>
        </w:rPr>
        <w:t xml:space="preserve">the local people discover that you are willing to buy live wild creatures, the stuff comes </w:t>
      </w:r>
      <w:r w:rsidRPr="00DD3E2B">
        <w:rPr>
          <w:rFonts w:ascii="Times New Roman" w:eastAsia="宋体" w:hAnsi="Times New Roman" w:cs="Times New Roman"/>
          <w:u w:val="single"/>
        </w:rPr>
        <w:t xml:space="preserve"> </w:t>
      </w:r>
      <w:r w:rsidRPr="00DD3E2B">
        <w:rPr>
          <w:rFonts w:ascii="Times New Roman" w:eastAsia="宋体" w:hAnsi="Times New Roman" w:cs="Times New Roman"/>
        </w:rPr>
        <w:t>(32)_______ (pour) in; ninety percent is, of course, the more common types, but they do bring (33)_______occasional rarity. If</w:t>
      </w:r>
      <w:r w:rsidRPr="00DD3E2B">
        <w:rPr>
          <w:rFonts w:ascii="Times New Roman" w:eastAsia="宋体" w:hAnsi="Times New Roman" w:cs="Times New Roman"/>
          <w:bCs/>
        </w:rPr>
        <w:t xml:space="preserve"> </w:t>
      </w:r>
      <w:r w:rsidRPr="00DD3E2B">
        <w:rPr>
          <w:rFonts w:ascii="Times New Roman" w:eastAsia="宋体" w:hAnsi="Times New Roman" w:cs="Times New Roman"/>
        </w:rPr>
        <w:t>you want the really rare stuff, you generally have to go out and find it yourself.</w:t>
      </w:r>
    </w:p>
    <w:p w14:paraId="7F5111A7" w14:textId="77777777" w:rsidR="00DD3E2B" w:rsidRPr="00DD3E2B" w:rsidRDefault="00DD3E2B" w:rsidP="00DD3E2B">
      <w:pPr>
        <w:ind w:firstLine="420"/>
        <w:rPr>
          <w:rFonts w:ascii="Times New Roman" w:eastAsia="宋体" w:hAnsi="Times New Roman" w:cs="Times New Roman"/>
        </w:rPr>
      </w:pPr>
      <w:r w:rsidRPr="00DD3E2B">
        <w:rPr>
          <w:rFonts w:ascii="Times New Roman" w:eastAsia="宋体" w:hAnsi="Times New Roman" w:cs="Times New Roman"/>
        </w:rPr>
        <w:t>The chief difficulty you have when you have got a newly (34)______ (catch) animal is not so much the shock it might be suffering, but the fact (</w:t>
      </w:r>
      <w:proofErr w:type="gramStart"/>
      <w:r w:rsidRPr="00DD3E2B">
        <w:rPr>
          <w:rFonts w:ascii="Times New Roman" w:eastAsia="宋体" w:hAnsi="Times New Roman" w:cs="Times New Roman"/>
        </w:rPr>
        <w:t>35)_</w:t>
      </w:r>
      <w:proofErr w:type="gramEnd"/>
      <w:r w:rsidRPr="00DD3E2B">
        <w:rPr>
          <w:rFonts w:ascii="Times New Roman" w:eastAsia="宋体" w:hAnsi="Times New Roman" w:cs="Times New Roman"/>
        </w:rPr>
        <w:t>______being caught forces it to exist close to a creature it regards as an enemy of the (36)_______ (bad) possible sort: yourself. On many occasions an animal may take beautifully to being in a cage but (</w:t>
      </w:r>
      <w:proofErr w:type="gramStart"/>
      <w:r w:rsidRPr="00DD3E2B">
        <w:rPr>
          <w:rFonts w:ascii="Times New Roman" w:eastAsia="宋体" w:hAnsi="Times New Roman" w:cs="Times New Roman"/>
        </w:rPr>
        <w:t>37)_</w:t>
      </w:r>
      <w:proofErr w:type="gramEnd"/>
      <w:r w:rsidRPr="00DD3E2B">
        <w:rPr>
          <w:rFonts w:ascii="Times New Roman" w:eastAsia="宋体" w:hAnsi="Times New Roman" w:cs="Times New Roman"/>
        </w:rPr>
        <w:t>______ (get) used to the idea of living with people is another matter. This is the difficulty you (</w:t>
      </w:r>
      <w:proofErr w:type="gramStart"/>
      <w:r w:rsidRPr="00DD3E2B">
        <w:rPr>
          <w:rFonts w:ascii="Times New Roman" w:eastAsia="宋体" w:hAnsi="Times New Roman" w:cs="Times New Roman"/>
        </w:rPr>
        <w:t>38)_</w:t>
      </w:r>
      <w:proofErr w:type="gramEnd"/>
      <w:r w:rsidRPr="00DD3E2B">
        <w:rPr>
          <w:rFonts w:ascii="Times New Roman" w:eastAsia="宋体" w:hAnsi="Times New Roman" w:cs="Times New Roman"/>
        </w:rPr>
        <w:t>______only deal with by patience and kindness. For month after month an animal may try to bite you every time you approach its cage, (</w:t>
      </w:r>
      <w:proofErr w:type="gramStart"/>
      <w:r w:rsidRPr="00DD3E2B">
        <w:rPr>
          <w:rFonts w:ascii="Times New Roman" w:eastAsia="宋体" w:hAnsi="Times New Roman" w:cs="Times New Roman"/>
        </w:rPr>
        <w:t>39)_</w:t>
      </w:r>
      <w:proofErr w:type="gramEnd"/>
      <w:r w:rsidRPr="00DD3E2B">
        <w:rPr>
          <w:rFonts w:ascii="Times New Roman" w:eastAsia="宋体" w:hAnsi="Times New Roman" w:cs="Times New Roman"/>
        </w:rPr>
        <w:t xml:space="preserve">______you despair of ever making a favorable impression on it. Then, one day, sometimes without any preliminary </w:t>
      </w:r>
      <w:r w:rsidRPr="00DD3E2B">
        <w:rPr>
          <w:rFonts w:ascii="Times New Roman" w:eastAsia="宋体" w:hAnsi="Times New Roman" w:cs="Times New Roman"/>
          <w:bCs/>
        </w:rPr>
        <w:t>warning</w:t>
      </w:r>
      <w:r w:rsidRPr="00DD3E2B">
        <w:rPr>
          <w:rFonts w:ascii="Times New Roman" w:eastAsia="宋体" w:hAnsi="Times New Roman" w:cs="Times New Roman"/>
        </w:rPr>
        <w:t>, it will trot forward and take food from your hand, or allow you to tickle it behind the ears. (</w:t>
      </w:r>
      <w:proofErr w:type="gramStart"/>
      <w:r w:rsidRPr="00DD3E2B">
        <w:rPr>
          <w:rFonts w:ascii="Times New Roman" w:eastAsia="宋体" w:hAnsi="Times New Roman" w:cs="Times New Roman"/>
        </w:rPr>
        <w:t>40)_</w:t>
      </w:r>
      <w:proofErr w:type="gramEnd"/>
      <w:r w:rsidRPr="00DD3E2B">
        <w:rPr>
          <w:rFonts w:ascii="Times New Roman" w:eastAsia="宋体" w:hAnsi="Times New Roman" w:cs="Times New Roman"/>
        </w:rPr>
        <w:t xml:space="preserve">______ such moments you feel that all the waiting in the world was </w:t>
      </w:r>
      <w:r w:rsidRPr="00DD3E2B">
        <w:rPr>
          <w:rFonts w:ascii="Times New Roman" w:eastAsia="宋体" w:hAnsi="Times New Roman" w:cs="Times New Roman"/>
          <w:bCs/>
        </w:rPr>
        <w:t>worthwhile.</w:t>
      </w:r>
    </w:p>
    <w:p w14:paraId="641F2C9A" w14:textId="77777777" w:rsidR="00DD3E2B" w:rsidRPr="00DD3E2B" w:rsidRDefault="00DD3E2B" w:rsidP="00DD3E2B">
      <w:pPr>
        <w:rPr>
          <w:rFonts w:ascii="Times New Roman" w:eastAsia="宋体" w:hAnsi="Times New Roman" w:cs="Times New Roman"/>
          <w:szCs w:val="21"/>
        </w:rPr>
      </w:pPr>
    </w:p>
    <w:p w14:paraId="3B658BBE" w14:textId="61CEFFDA" w:rsidR="00DD3E2B" w:rsidRDefault="00DD3E2B" w:rsidP="00DD3E2B">
      <w:r>
        <w:rPr>
          <w:rFonts w:hint="eastAsia"/>
        </w:rPr>
        <w:t>词汇题</w:t>
      </w:r>
    </w:p>
    <w:p w14:paraId="796E1AFA" w14:textId="559EF12C" w:rsidR="00DD3E2B" w:rsidRPr="00B132BD" w:rsidRDefault="00DD3E2B" w:rsidP="00DD3E2B">
      <w:pPr>
        <w:tabs>
          <w:tab w:val="left" w:pos="2160"/>
          <w:tab w:val="left" w:pos="3960"/>
          <w:tab w:val="left" w:pos="5760"/>
        </w:tabs>
        <w:rPr>
          <w:rFonts w:ascii="Times New Roman" w:hAnsi="Times New Roman" w:hint="eastAsia"/>
          <w:bCs/>
          <w:szCs w:val="21"/>
          <w:lang w:val="en-GB"/>
        </w:rPr>
      </w:pPr>
      <w:r>
        <w:rPr>
          <w:rFonts w:ascii="Times New Roman" w:hAnsi="Times New Roman"/>
          <w:bCs/>
          <w:szCs w:val="21"/>
          <w:lang w:val="en-GB"/>
        </w:rPr>
        <w:t>1.</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0"/>
      </w:tblGrid>
      <w:tr w:rsidR="00DD3E2B" w:rsidRPr="00B132BD" w14:paraId="6E152435" w14:textId="77777777" w:rsidTr="001A5734">
        <w:trPr>
          <w:trHeight w:val="850"/>
        </w:trPr>
        <w:tc>
          <w:tcPr>
            <w:tcW w:w="7920" w:type="dxa"/>
          </w:tcPr>
          <w:p w14:paraId="100DF16B" w14:textId="77777777" w:rsidR="00DD3E2B" w:rsidRPr="00B132BD" w:rsidRDefault="00DD3E2B" w:rsidP="001A5734">
            <w:pPr>
              <w:rPr>
                <w:rFonts w:ascii="Times New Roman" w:hAnsi="Times New Roman"/>
                <w:szCs w:val="21"/>
                <w:lang w:val="en-GB"/>
              </w:rPr>
            </w:pPr>
            <w:r w:rsidRPr="00B132BD">
              <w:rPr>
                <w:rFonts w:ascii="Times New Roman" w:hAnsi="Times New Roman"/>
                <w:szCs w:val="21"/>
                <w:lang w:val="en-GB"/>
              </w:rPr>
              <w:t xml:space="preserve">A. </w:t>
            </w:r>
            <w:proofErr w:type="gramStart"/>
            <w:r w:rsidRPr="00B132BD">
              <w:rPr>
                <w:rFonts w:ascii="Times New Roman" w:hAnsi="Times New Roman"/>
                <w:szCs w:val="21"/>
                <w:lang w:val="en-GB"/>
              </w:rPr>
              <w:t>extensive  B.</w:t>
            </w:r>
            <w:proofErr w:type="gramEnd"/>
            <w:r w:rsidRPr="00B132BD">
              <w:rPr>
                <w:rFonts w:ascii="Times New Roman" w:hAnsi="Times New Roman"/>
                <w:szCs w:val="21"/>
                <w:lang w:val="en-GB"/>
              </w:rPr>
              <w:t xml:space="preserve"> appeals   C. debated     D. necessarily   E. audience  F. confidence</w:t>
            </w:r>
          </w:p>
          <w:p w14:paraId="01F34E72" w14:textId="77777777" w:rsidR="00DD3E2B" w:rsidRPr="00B132BD" w:rsidRDefault="00DD3E2B" w:rsidP="001A5734">
            <w:pPr>
              <w:rPr>
                <w:rFonts w:ascii="Times New Roman" w:hAnsi="Times New Roman"/>
                <w:szCs w:val="21"/>
                <w:lang w:val="en-GB"/>
              </w:rPr>
            </w:pPr>
            <w:r w:rsidRPr="00B132BD">
              <w:rPr>
                <w:rFonts w:ascii="Times New Roman" w:hAnsi="Times New Roman"/>
                <w:szCs w:val="21"/>
                <w:lang w:val="en-GB"/>
              </w:rPr>
              <w:t xml:space="preserve">G. </w:t>
            </w:r>
            <w:proofErr w:type="gramStart"/>
            <w:r w:rsidRPr="00B132BD">
              <w:rPr>
                <w:rFonts w:ascii="Times New Roman" w:hAnsi="Times New Roman"/>
                <w:szCs w:val="21"/>
                <w:lang w:val="en-GB"/>
              </w:rPr>
              <w:t>delicately  H.</w:t>
            </w:r>
            <w:proofErr w:type="gramEnd"/>
            <w:r w:rsidRPr="00B132BD">
              <w:rPr>
                <w:rFonts w:ascii="Times New Roman" w:hAnsi="Times New Roman"/>
                <w:szCs w:val="21"/>
                <w:lang w:val="en-GB"/>
              </w:rPr>
              <w:t xml:space="preserve"> efficient  I. experienced   J. withdraw     K. decline</w:t>
            </w:r>
          </w:p>
        </w:tc>
      </w:tr>
    </w:tbl>
    <w:p w14:paraId="3C1AF952" w14:textId="77777777" w:rsidR="00DD3E2B" w:rsidRPr="00B132BD" w:rsidRDefault="00DD3E2B" w:rsidP="00DD3E2B">
      <w:pPr>
        <w:tabs>
          <w:tab w:val="left" w:pos="180"/>
          <w:tab w:val="left" w:pos="2160"/>
          <w:tab w:val="left" w:pos="4140"/>
          <w:tab w:val="left" w:pos="6300"/>
        </w:tabs>
        <w:ind w:firstLineChars="200" w:firstLine="420"/>
        <w:rPr>
          <w:rFonts w:ascii="Times New Roman" w:hAnsi="Times New Roman"/>
          <w:szCs w:val="21"/>
          <w:lang w:val="en-GB"/>
        </w:rPr>
      </w:pPr>
      <w:r w:rsidRPr="00B132BD">
        <w:rPr>
          <w:rFonts w:ascii="Times New Roman" w:hAnsi="Times New Roman"/>
          <w:szCs w:val="21"/>
          <w:lang w:val="en-GB"/>
        </w:rPr>
        <w:t xml:space="preserve">A century ago, American political leaders judged public opinions by people’s applause and the size of crowds at meeting. This direct exposure to the people’s views did not </w:t>
      </w:r>
      <w:r w:rsidRPr="00B132BD">
        <w:rPr>
          <w:rFonts w:ascii="Times New Roman" w:hAnsi="Times New Roman"/>
          <w:szCs w:val="21"/>
          <w:u w:val="single"/>
          <w:lang w:val="en-GB"/>
        </w:rPr>
        <w:t xml:space="preserve">  41  </w:t>
      </w:r>
      <w:r w:rsidRPr="00B132BD">
        <w:rPr>
          <w:rFonts w:ascii="Times New Roman" w:hAnsi="Times New Roman"/>
          <w:szCs w:val="21"/>
          <w:lang w:val="en-GB"/>
        </w:rPr>
        <w:t xml:space="preserve"> produce accurate knowledge of public opinions. It did, however, give political leaders </w:t>
      </w:r>
      <w:r w:rsidRPr="00B132BD">
        <w:rPr>
          <w:rFonts w:ascii="Times New Roman" w:hAnsi="Times New Roman"/>
          <w:szCs w:val="21"/>
          <w:u w:val="single"/>
          <w:lang w:val="en-GB"/>
        </w:rPr>
        <w:t xml:space="preserve">  </w:t>
      </w:r>
      <w:smartTag w:uri="urn:schemas-microsoft-com:office:smarttags" w:element="chmetcnv">
        <w:smartTagPr>
          <w:attr w:name="TCSC" w:val="0"/>
          <w:attr w:name="NumberType" w:val="1"/>
          <w:attr w:name="Negative" w:val="False"/>
          <w:attr w:name="HasSpace" w:val="True"/>
          <w:attr w:name="SourceValue" w:val="42"/>
          <w:attr w:name="UnitName" w:val="in"/>
        </w:smartTagPr>
        <w:r w:rsidRPr="00B132BD">
          <w:rPr>
            <w:rFonts w:ascii="Times New Roman" w:hAnsi="Times New Roman"/>
            <w:szCs w:val="21"/>
            <w:u w:val="single"/>
            <w:lang w:val="en-GB"/>
          </w:rPr>
          <w:t xml:space="preserve">42  </w:t>
        </w:r>
        <w:r w:rsidRPr="00B132BD">
          <w:rPr>
            <w:rFonts w:ascii="Times New Roman" w:hAnsi="Times New Roman"/>
            <w:szCs w:val="21"/>
            <w:lang w:val="en-GB"/>
          </w:rPr>
          <w:t xml:space="preserve"> in</w:t>
        </w:r>
      </w:smartTag>
      <w:r w:rsidRPr="00B132BD">
        <w:rPr>
          <w:rFonts w:ascii="Times New Roman" w:hAnsi="Times New Roman"/>
          <w:szCs w:val="21"/>
          <w:lang w:val="en-GB"/>
        </w:rPr>
        <w:t xml:space="preserve"> their public support.</w:t>
      </w:r>
    </w:p>
    <w:p w14:paraId="71DB9720" w14:textId="77777777" w:rsidR="00DD3E2B" w:rsidRPr="00B132BD" w:rsidRDefault="00DD3E2B" w:rsidP="00DD3E2B">
      <w:pPr>
        <w:tabs>
          <w:tab w:val="left" w:pos="180"/>
          <w:tab w:val="left" w:pos="3375"/>
        </w:tabs>
        <w:ind w:leftChars="50" w:left="105" w:firstLineChars="150" w:firstLine="315"/>
        <w:rPr>
          <w:rFonts w:ascii="Times New Roman" w:hAnsi="Times New Roman"/>
          <w:szCs w:val="21"/>
          <w:lang w:val="en-GB"/>
        </w:rPr>
      </w:pPr>
      <w:r w:rsidRPr="00B132BD">
        <w:rPr>
          <w:rFonts w:ascii="Times New Roman" w:hAnsi="Times New Roman"/>
          <w:szCs w:val="21"/>
          <w:lang w:val="en-GB"/>
        </w:rPr>
        <w:t xml:space="preserve">Abraham Lincoln and Stephen Douglas </w:t>
      </w:r>
      <w:r w:rsidRPr="00B132BD">
        <w:rPr>
          <w:rFonts w:ascii="Times New Roman" w:hAnsi="Times New Roman"/>
          <w:szCs w:val="21"/>
          <w:u w:val="single"/>
          <w:lang w:val="en-GB"/>
        </w:rPr>
        <w:t xml:space="preserve">  43  </w:t>
      </w:r>
      <w:r w:rsidRPr="00B132BD">
        <w:rPr>
          <w:rFonts w:ascii="Times New Roman" w:hAnsi="Times New Roman"/>
          <w:szCs w:val="21"/>
          <w:lang w:val="en-GB"/>
        </w:rPr>
        <w:t xml:space="preserve"> each other seven times in the summer and autumn of 1858, two years before they became presidential nominees (</w:t>
      </w:r>
      <w:r w:rsidRPr="00B132BD">
        <w:rPr>
          <w:rFonts w:ascii="Times New Roman" w:hAnsi="Times New Roman"/>
          <w:szCs w:val="21"/>
          <w:lang w:val="en-GB"/>
        </w:rPr>
        <w:t>总统候选人</w:t>
      </w:r>
      <w:r w:rsidRPr="00B132BD">
        <w:rPr>
          <w:rFonts w:ascii="Times New Roman" w:hAnsi="Times New Roman"/>
          <w:szCs w:val="21"/>
          <w:lang w:val="en-GB"/>
        </w:rPr>
        <w:t xml:space="preserve">). Their debates took place before </w:t>
      </w:r>
      <w:r w:rsidRPr="00B132BD">
        <w:rPr>
          <w:rFonts w:ascii="Times New Roman" w:hAnsi="Times New Roman"/>
          <w:szCs w:val="21"/>
          <w:u w:val="single"/>
          <w:lang w:val="en-GB"/>
        </w:rPr>
        <w:t xml:space="preserve">  </w:t>
      </w:r>
      <w:smartTag w:uri="urn:schemas-microsoft-com:office:smarttags" w:element="chmetcnv">
        <w:smartTagPr>
          <w:attr w:name="TCSC" w:val="0"/>
          <w:attr w:name="NumberType" w:val="1"/>
          <w:attr w:name="Negative" w:val="False"/>
          <w:attr w:name="HasSpace" w:val="True"/>
          <w:attr w:name="SourceValue" w:val="44"/>
          <w:attr w:name="UnitName" w:val="in"/>
        </w:smartTagPr>
        <w:r w:rsidRPr="00B132BD">
          <w:rPr>
            <w:rFonts w:ascii="Times New Roman" w:hAnsi="Times New Roman"/>
            <w:szCs w:val="21"/>
            <w:u w:val="single"/>
            <w:lang w:val="en-GB"/>
          </w:rPr>
          <w:t xml:space="preserve">44  </w:t>
        </w:r>
        <w:r w:rsidRPr="00B132BD">
          <w:rPr>
            <w:rFonts w:ascii="Times New Roman" w:hAnsi="Times New Roman"/>
            <w:szCs w:val="21"/>
            <w:lang w:val="en-GB"/>
          </w:rPr>
          <w:t xml:space="preserve"> in</w:t>
        </w:r>
      </w:smartTag>
      <w:r w:rsidRPr="00B132BD">
        <w:rPr>
          <w:rFonts w:ascii="Times New Roman" w:hAnsi="Times New Roman"/>
          <w:szCs w:val="21"/>
          <w:lang w:val="en-GB"/>
        </w:rPr>
        <w:t xml:space="preserve"> cornfields and courthouse squares. A century later most presidential debates, although seen by millions, take place before a few reporters and the technicians in television studios. The public’s response cannot be </w:t>
      </w:r>
      <w:r w:rsidRPr="00B132BD">
        <w:rPr>
          <w:rFonts w:ascii="Times New Roman" w:hAnsi="Times New Roman"/>
          <w:szCs w:val="21"/>
          <w:u w:val="single"/>
          <w:lang w:val="en-GB"/>
        </w:rPr>
        <w:t xml:space="preserve">  45  </w:t>
      </w:r>
      <w:r w:rsidRPr="00B132BD">
        <w:rPr>
          <w:rFonts w:ascii="Times New Roman" w:hAnsi="Times New Roman"/>
          <w:szCs w:val="21"/>
          <w:lang w:val="en-GB"/>
        </w:rPr>
        <w:t xml:space="preserve"> </w:t>
      </w:r>
      <w:proofErr w:type="spellStart"/>
      <w:r w:rsidRPr="00B132BD">
        <w:rPr>
          <w:rFonts w:ascii="Times New Roman" w:hAnsi="Times New Roman"/>
          <w:szCs w:val="21"/>
          <w:lang w:val="en-GB"/>
        </w:rPr>
        <w:t>firsthand</w:t>
      </w:r>
      <w:proofErr w:type="spellEnd"/>
      <w:r w:rsidRPr="00B132BD">
        <w:rPr>
          <w:rFonts w:ascii="Times New Roman" w:hAnsi="Times New Roman"/>
          <w:szCs w:val="21"/>
          <w:lang w:val="en-GB"/>
        </w:rPr>
        <w:t xml:space="preserve">. This distance between leaders and followers is one of the difficult problems of modern democracy. The media provide information to millions of people, but they are not yet so </w:t>
      </w:r>
      <w:r w:rsidRPr="00B132BD">
        <w:rPr>
          <w:rFonts w:ascii="Times New Roman" w:hAnsi="Times New Roman"/>
          <w:szCs w:val="21"/>
          <w:u w:val="single"/>
          <w:lang w:val="en-GB"/>
        </w:rPr>
        <w:t xml:space="preserve">  46  </w:t>
      </w:r>
      <w:r w:rsidRPr="00B132BD">
        <w:rPr>
          <w:rFonts w:ascii="Times New Roman" w:hAnsi="Times New Roman"/>
          <w:szCs w:val="21"/>
          <w:lang w:val="en-GB"/>
        </w:rPr>
        <w:t xml:space="preserve"> at providing leaders with feedback from the public.</w:t>
      </w:r>
    </w:p>
    <w:p w14:paraId="1041ACC0" w14:textId="77777777" w:rsidR="00DD3E2B" w:rsidRPr="00B132BD" w:rsidRDefault="00DD3E2B" w:rsidP="00DD3E2B">
      <w:pPr>
        <w:tabs>
          <w:tab w:val="left" w:pos="180"/>
          <w:tab w:val="left" w:pos="3375"/>
        </w:tabs>
        <w:ind w:leftChars="50" w:left="105" w:firstLineChars="150" w:firstLine="315"/>
        <w:rPr>
          <w:rFonts w:ascii="Times New Roman" w:hAnsi="Times New Roman"/>
          <w:szCs w:val="21"/>
          <w:lang w:val="en-GB"/>
        </w:rPr>
      </w:pPr>
      <w:r w:rsidRPr="00B132BD">
        <w:rPr>
          <w:rFonts w:ascii="Times New Roman" w:hAnsi="Times New Roman"/>
          <w:szCs w:val="21"/>
          <w:lang w:val="en-GB"/>
        </w:rPr>
        <w:t xml:space="preserve"> Is government by acclamation (</w:t>
      </w:r>
      <w:r w:rsidRPr="00B132BD">
        <w:rPr>
          <w:rFonts w:ascii="Times New Roman" w:hAnsi="Times New Roman"/>
          <w:szCs w:val="21"/>
          <w:lang w:val="en-GB"/>
        </w:rPr>
        <w:t>欢呼、欢迎</w:t>
      </w:r>
      <w:r w:rsidRPr="00B132BD">
        <w:rPr>
          <w:rFonts w:ascii="Times New Roman" w:hAnsi="Times New Roman"/>
          <w:szCs w:val="21"/>
          <w:lang w:val="en-GB"/>
        </w:rPr>
        <w:t xml:space="preserve">) possible when the scale of communication is so large and impersonal? To make up for the </w:t>
      </w:r>
      <w:r w:rsidRPr="00B132BD">
        <w:rPr>
          <w:rFonts w:ascii="Times New Roman" w:hAnsi="Times New Roman"/>
          <w:szCs w:val="21"/>
          <w:u w:val="single"/>
          <w:lang w:val="en-GB"/>
        </w:rPr>
        <w:t xml:space="preserve">  </w:t>
      </w:r>
      <w:smartTag w:uri="urn:schemas-microsoft-com:office:smarttags" w:element="chmetcnv">
        <w:smartTagPr>
          <w:attr w:name="TCSC" w:val="0"/>
          <w:attr w:name="NumberType" w:val="1"/>
          <w:attr w:name="Negative" w:val="False"/>
          <w:attr w:name="HasSpace" w:val="True"/>
          <w:attr w:name="SourceValue" w:val="47"/>
          <w:attr w:name="UnitName" w:val="in"/>
        </w:smartTagPr>
        <w:r w:rsidRPr="00B132BD">
          <w:rPr>
            <w:rFonts w:ascii="Times New Roman" w:hAnsi="Times New Roman"/>
            <w:szCs w:val="21"/>
            <w:u w:val="single"/>
            <w:lang w:val="en-GB"/>
          </w:rPr>
          <w:t xml:space="preserve">47  </w:t>
        </w:r>
        <w:r w:rsidRPr="00B132BD">
          <w:rPr>
            <w:rFonts w:ascii="Times New Roman" w:hAnsi="Times New Roman"/>
            <w:szCs w:val="21"/>
            <w:lang w:val="en-GB"/>
          </w:rPr>
          <w:t xml:space="preserve"> in</w:t>
        </w:r>
      </w:smartTag>
      <w:r w:rsidRPr="00B132BD">
        <w:rPr>
          <w:rFonts w:ascii="Times New Roman" w:hAnsi="Times New Roman"/>
          <w:szCs w:val="21"/>
          <w:lang w:val="en-GB"/>
        </w:rPr>
        <w:t xml:space="preserve"> their ability to experience public opinions for themselves, leaders have turned to science, in particular the science of opinion polling (</w:t>
      </w:r>
      <w:r w:rsidRPr="00B132BD">
        <w:rPr>
          <w:rFonts w:ascii="Times New Roman" w:hAnsi="Times New Roman"/>
          <w:szCs w:val="21"/>
          <w:lang w:val="en-GB"/>
        </w:rPr>
        <w:t>民意调查</w:t>
      </w:r>
      <w:r w:rsidRPr="00B132BD">
        <w:rPr>
          <w:rFonts w:ascii="Times New Roman" w:hAnsi="Times New Roman"/>
          <w:szCs w:val="21"/>
          <w:lang w:val="en-GB"/>
        </w:rPr>
        <w:t>).</w:t>
      </w:r>
    </w:p>
    <w:p w14:paraId="428CFA9F" w14:textId="77777777" w:rsidR="00DD3E2B" w:rsidRPr="00B132BD" w:rsidRDefault="00DD3E2B" w:rsidP="00DD3E2B">
      <w:pPr>
        <w:tabs>
          <w:tab w:val="left" w:pos="180"/>
          <w:tab w:val="left" w:pos="2160"/>
          <w:tab w:val="left" w:pos="4140"/>
          <w:tab w:val="left" w:pos="6300"/>
        </w:tabs>
        <w:ind w:firstLineChars="200" w:firstLine="420"/>
        <w:rPr>
          <w:rFonts w:ascii="Times New Roman" w:hAnsi="Times New Roman"/>
          <w:szCs w:val="21"/>
          <w:lang w:val="en-GB"/>
        </w:rPr>
      </w:pPr>
      <w:r w:rsidRPr="00B132BD">
        <w:rPr>
          <w:rFonts w:ascii="Times New Roman" w:hAnsi="Times New Roman"/>
          <w:szCs w:val="21"/>
          <w:lang w:val="en-GB"/>
        </w:rPr>
        <w:t xml:space="preserve">It is no secret that politicians and public officials make </w:t>
      </w:r>
      <w:r w:rsidRPr="00B132BD">
        <w:rPr>
          <w:rFonts w:ascii="Times New Roman" w:hAnsi="Times New Roman"/>
          <w:szCs w:val="21"/>
          <w:u w:val="single"/>
          <w:lang w:val="en-GB"/>
        </w:rPr>
        <w:t xml:space="preserve">  </w:t>
      </w:r>
      <w:proofErr w:type="gramStart"/>
      <w:r w:rsidRPr="00B132BD">
        <w:rPr>
          <w:rFonts w:ascii="Times New Roman" w:hAnsi="Times New Roman"/>
          <w:szCs w:val="21"/>
          <w:u w:val="single"/>
          <w:lang w:val="en-GB"/>
        </w:rPr>
        <w:t xml:space="preserve">48  </w:t>
      </w:r>
      <w:r w:rsidRPr="00B132BD">
        <w:rPr>
          <w:rFonts w:ascii="Times New Roman" w:hAnsi="Times New Roman"/>
          <w:szCs w:val="21"/>
          <w:lang w:val="en-GB"/>
        </w:rPr>
        <w:t>use</w:t>
      </w:r>
      <w:proofErr w:type="gramEnd"/>
      <w:r w:rsidRPr="00B132BD">
        <w:rPr>
          <w:rFonts w:ascii="Times New Roman" w:hAnsi="Times New Roman"/>
          <w:szCs w:val="21"/>
          <w:lang w:val="en-GB"/>
        </w:rPr>
        <w:t xml:space="preserve"> of public-opinion polls to </w:t>
      </w:r>
      <w:r w:rsidRPr="00B132BD">
        <w:rPr>
          <w:rFonts w:ascii="Times New Roman" w:hAnsi="Times New Roman"/>
          <w:szCs w:val="21"/>
          <w:lang w:val="en-GB"/>
        </w:rPr>
        <w:lastRenderedPageBreak/>
        <w:t xml:space="preserve">help them decide whether to run for office, what policies to support, how to vote on important  issues and types of </w:t>
      </w:r>
      <w:r w:rsidRPr="00B132BD">
        <w:rPr>
          <w:rFonts w:ascii="Times New Roman" w:hAnsi="Times New Roman"/>
          <w:szCs w:val="21"/>
          <w:u w:val="single"/>
          <w:lang w:val="en-GB"/>
        </w:rPr>
        <w:t xml:space="preserve">  49  </w:t>
      </w:r>
      <w:r w:rsidRPr="00B132BD">
        <w:rPr>
          <w:rFonts w:ascii="Times New Roman" w:hAnsi="Times New Roman"/>
          <w:szCs w:val="21"/>
          <w:lang w:val="en-GB"/>
        </w:rPr>
        <w:t xml:space="preserve"> to make in their campaigns. President </w:t>
      </w:r>
      <w:proofErr w:type="spellStart"/>
      <w:r w:rsidRPr="00B132BD">
        <w:rPr>
          <w:rFonts w:ascii="Times New Roman" w:hAnsi="Times New Roman"/>
          <w:szCs w:val="21"/>
          <w:lang w:val="en-GB"/>
        </w:rPr>
        <w:t>Lydon</w:t>
      </w:r>
      <w:proofErr w:type="spellEnd"/>
      <w:r w:rsidRPr="00B132BD">
        <w:rPr>
          <w:rFonts w:ascii="Times New Roman" w:hAnsi="Times New Roman"/>
          <w:szCs w:val="21"/>
          <w:lang w:val="en-GB"/>
        </w:rPr>
        <w:t xml:space="preserve"> </w:t>
      </w:r>
      <w:proofErr w:type="spellStart"/>
      <w:r w:rsidRPr="00B132BD">
        <w:rPr>
          <w:rFonts w:ascii="Times New Roman" w:hAnsi="Times New Roman"/>
          <w:szCs w:val="21"/>
          <w:lang w:val="en-GB"/>
        </w:rPr>
        <w:t>Johson</w:t>
      </w:r>
      <w:proofErr w:type="spellEnd"/>
      <w:r w:rsidRPr="00B132BD">
        <w:rPr>
          <w:rFonts w:ascii="Times New Roman" w:hAnsi="Times New Roman"/>
          <w:szCs w:val="21"/>
          <w:lang w:val="en-GB"/>
        </w:rPr>
        <w:t xml:space="preserve"> was famous for carrying the latest Gallup and Roper poll results in his pocket, and it is widely believed that he began to </w:t>
      </w:r>
      <w:r w:rsidRPr="00B132BD">
        <w:rPr>
          <w:rFonts w:ascii="Times New Roman" w:hAnsi="Times New Roman"/>
          <w:szCs w:val="21"/>
          <w:u w:val="single"/>
          <w:lang w:val="en-GB"/>
        </w:rPr>
        <w:t xml:space="preserve">  50  </w:t>
      </w:r>
      <w:r w:rsidRPr="00B132BD">
        <w:rPr>
          <w:rFonts w:ascii="Times New Roman" w:hAnsi="Times New Roman"/>
          <w:szCs w:val="21"/>
          <w:lang w:val="en-GB"/>
        </w:rPr>
        <w:t xml:space="preserve"> from politics because the polls reported losses in public support. All recent presidents and other major political figures have worked closely with polls. </w:t>
      </w:r>
    </w:p>
    <w:p w14:paraId="35777A6F" w14:textId="77777777" w:rsidR="00DD3E2B" w:rsidRPr="00B132BD" w:rsidRDefault="00DD3E2B" w:rsidP="00DD3E2B">
      <w:pPr>
        <w:rPr>
          <w:rFonts w:ascii="Times New Roman" w:hAnsi="Times New Roman"/>
          <w:szCs w:val="21"/>
        </w:rPr>
      </w:pPr>
    </w:p>
    <w:p w14:paraId="06C7E456" w14:textId="1F53A07C" w:rsidR="00DD3E2B" w:rsidRPr="00B132BD" w:rsidRDefault="00DD3E2B" w:rsidP="00DD3E2B">
      <w:pPr>
        <w:tabs>
          <w:tab w:val="left" w:pos="2160"/>
          <w:tab w:val="left" w:pos="3960"/>
          <w:tab w:val="left" w:pos="5760"/>
        </w:tabs>
        <w:rPr>
          <w:rFonts w:ascii="Times New Roman" w:hAnsi="Times New Roman" w:hint="eastAsia"/>
          <w:bCs/>
          <w:szCs w:val="21"/>
          <w:lang w:val="en-GB"/>
        </w:rPr>
      </w:pPr>
      <w:r>
        <w:rPr>
          <w:rFonts w:ascii="Times New Roman" w:hAnsi="Times New Roman" w:hint="eastAsia"/>
          <w:bCs/>
          <w:szCs w:val="21"/>
          <w:lang w:val="en-GB"/>
        </w:rPr>
        <w:t>2</w:t>
      </w:r>
      <w:r>
        <w:rPr>
          <w:rFonts w:ascii="Times New Roman" w:hAnsi="Times New Roman"/>
          <w:bCs/>
          <w:szCs w:val="21"/>
          <w:lang w:val="en-GB"/>
        </w:rPr>
        <w:t>.</w:t>
      </w:r>
    </w:p>
    <w:tbl>
      <w:tblPr>
        <w:tblpPr w:leftFromText="180" w:rightFromText="180" w:vertAnchor="text" w:horzAnchor="margin" w:tblpXSpec="center"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30"/>
      </w:tblGrid>
      <w:tr w:rsidR="00DD3E2B" w:rsidRPr="00B132BD" w14:paraId="6FCE2607" w14:textId="77777777" w:rsidTr="001A5734">
        <w:trPr>
          <w:trHeight w:val="654"/>
        </w:trPr>
        <w:tc>
          <w:tcPr>
            <w:tcW w:w="8330" w:type="dxa"/>
          </w:tcPr>
          <w:p w14:paraId="3D8F6B9E" w14:textId="77777777" w:rsidR="00DD3E2B" w:rsidRPr="00B132BD" w:rsidRDefault="00DD3E2B" w:rsidP="001A5734">
            <w:pPr>
              <w:rPr>
                <w:rFonts w:ascii="Times New Roman" w:hAnsi="Times New Roman"/>
                <w:szCs w:val="21"/>
              </w:rPr>
            </w:pPr>
            <w:bookmarkStart w:id="0" w:name="OLE_LINK1"/>
            <w:r w:rsidRPr="00B132BD">
              <w:rPr>
                <w:rFonts w:ascii="Times New Roman" w:hAnsi="Times New Roman"/>
                <w:szCs w:val="21"/>
              </w:rPr>
              <w:t>A. studies     B. reaching    C. familiar    D. folded     E. complications   F. monitors</w:t>
            </w:r>
          </w:p>
          <w:p w14:paraId="422064F7" w14:textId="77777777" w:rsidR="00DD3E2B" w:rsidRPr="00B132BD" w:rsidRDefault="00DD3E2B" w:rsidP="001A5734">
            <w:pPr>
              <w:rPr>
                <w:rFonts w:ascii="Times New Roman" w:hAnsi="Times New Roman"/>
                <w:szCs w:val="21"/>
              </w:rPr>
            </w:pPr>
            <w:r w:rsidRPr="00B132BD">
              <w:rPr>
                <w:rFonts w:ascii="Times New Roman" w:hAnsi="Times New Roman"/>
                <w:szCs w:val="21"/>
              </w:rPr>
              <w:t xml:space="preserve">G. probably    H. helpful     I. exploring   J. </w:t>
            </w:r>
            <w:proofErr w:type="gramStart"/>
            <w:r w:rsidRPr="00B132BD">
              <w:rPr>
                <w:rFonts w:ascii="Times New Roman" w:hAnsi="Times New Roman"/>
                <w:szCs w:val="21"/>
              </w:rPr>
              <w:t>discussions  K.</w:t>
            </w:r>
            <w:proofErr w:type="gramEnd"/>
            <w:r w:rsidRPr="00B132BD">
              <w:rPr>
                <w:rFonts w:ascii="Times New Roman" w:hAnsi="Times New Roman"/>
                <w:szCs w:val="21"/>
              </w:rPr>
              <w:t xml:space="preserve"> particularly</w:t>
            </w:r>
          </w:p>
        </w:tc>
      </w:tr>
    </w:tbl>
    <w:bookmarkEnd w:id="0"/>
    <w:p w14:paraId="5295D3A0" w14:textId="77777777" w:rsidR="00DD3E2B" w:rsidRPr="00B132BD" w:rsidRDefault="00DD3E2B" w:rsidP="00DD3E2B">
      <w:pPr>
        <w:ind w:firstLineChars="200" w:firstLine="420"/>
        <w:rPr>
          <w:rFonts w:ascii="Times New Roman" w:hAnsi="Times New Roman"/>
          <w:szCs w:val="21"/>
        </w:rPr>
      </w:pPr>
      <w:r w:rsidRPr="00B132BD">
        <w:rPr>
          <w:rFonts w:ascii="Times New Roman" w:hAnsi="Times New Roman"/>
          <w:szCs w:val="21"/>
        </w:rPr>
        <w:t xml:space="preserve">Google Inc. is searching for a better way for millions of </w:t>
      </w:r>
      <w:r w:rsidRPr="00B132BD">
        <w:rPr>
          <w:rFonts w:ascii="Times New Roman" w:hAnsi="Times New Roman"/>
          <w:i/>
          <w:iCs/>
          <w:szCs w:val="21"/>
        </w:rPr>
        <w:t xml:space="preserve">diabetics </w:t>
      </w:r>
      <w:r w:rsidRPr="00B132BD">
        <w:rPr>
          <w:rFonts w:ascii="Times New Roman" w:hAnsi="Times New Roman"/>
          <w:szCs w:val="21"/>
        </w:rPr>
        <w:t>(</w:t>
      </w:r>
      <w:r w:rsidRPr="00B132BD">
        <w:rPr>
          <w:rFonts w:ascii="Times New Roman" w:hAnsi="Times New Roman"/>
          <w:szCs w:val="21"/>
        </w:rPr>
        <w:t>糖尿病患者</w:t>
      </w:r>
      <w:r w:rsidRPr="00B132BD">
        <w:rPr>
          <w:rFonts w:ascii="Times New Roman" w:hAnsi="Times New Roman"/>
          <w:szCs w:val="21"/>
        </w:rPr>
        <w:t xml:space="preserve">) to manage their disease by developing a contact lens that (41) ______ </w:t>
      </w:r>
      <w:r w:rsidRPr="00B132BD">
        <w:rPr>
          <w:rFonts w:ascii="Times New Roman" w:hAnsi="Times New Roman"/>
          <w:i/>
          <w:iCs/>
          <w:szCs w:val="21"/>
        </w:rPr>
        <w:t xml:space="preserve">glucose </w:t>
      </w:r>
      <w:r w:rsidRPr="00B132BD">
        <w:rPr>
          <w:rFonts w:ascii="Times New Roman" w:hAnsi="Times New Roman"/>
          <w:szCs w:val="21"/>
        </w:rPr>
        <w:t>(</w:t>
      </w:r>
      <w:r w:rsidRPr="00B132BD">
        <w:rPr>
          <w:rFonts w:ascii="Times New Roman" w:hAnsi="Times New Roman"/>
          <w:szCs w:val="21"/>
        </w:rPr>
        <w:t>葡萄糖</w:t>
      </w:r>
      <w:r w:rsidRPr="00B132BD">
        <w:rPr>
          <w:rFonts w:ascii="Times New Roman" w:hAnsi="Times New Roman"/>
          <w:szCs w:val="21"/>
        </w:rPr>
        <w:t>) levels in tears.</w:t>
      </w:r>
    </w:p>
    <w:p w14:paraId="58E48F58" w14:textId="77777777" w:rsidR="00DD3E2B" w:rsidRPr="00B132BD" w:rsidRDefault="00DD3E2B" w:rsidP="00DD3E2B">
      <w:pPr>
        <w:ind w:firstLineChars="200" w:firstLine="420"/>
        <w:rPr>
          <w:rFonts w:ascii="Times New Roman" w:hAnsi="Times New Roman"/>
          <w:szCs w:val="21"/>
        </w:rPr>
      </w:pPr>
      <w:r w:rsidRPr="00B132BD">
        <w:rPr>
          <w:rFonts w:ascii="Times New Roman" w:hAnsi="Times New Roman"/>
          <w:szCs w:val="21"/>
        </w:rPr>
        <w:t xml:space="preserve">The “smart” contact lens uses a tiny wireless chip and small glucose sensor that is    </w:t>
      </w:r>
      <w:proofErr w:type="gramStart"/>
      <w:r w:rsidRPr="00B132BD">
        <w:rPr>
          <w:rFonts w:ascii="Times New Roman" w:hAnsi="Times New Roman"/>
          <w:szCs w:val="21"/>
        </w:rPr>
        <w:t xml:space="preserve">   (</w:t>
      </w:r>
      <w:proofErr w:type="gramEnd"/>
      <w:r w:rsidRPr="00B132BD">
        <w:rPr>
          <w:rFonts w:ascii="Times New Roman" w:hAnsi="Times New Roman"/>
          <w:szCs w:val="21"/>
        </w:rPr>
        <w:t>42) ______ into two layers of soft contact lens material.</w:t>
      </w:r>
    </w:p>
    <w:p w14:paraId="535C043A" w14:textId="77777777" w:rsidR="00DD3E2B" w:rsidRPr="00B132BD" w:rsidRDefault="00DD3E2B" w:rsidP="00DD3E2B">
      <w:pPr>
        <w:ind w:firstLineChars="200" w:firstLine="420"/>
        <w:rPr>
          <w:rFonts w:ascii="Times New Roman" w:hAnsi="Times New Roman"/>
          <w:szCs w:val="21"/>
        </w:rPr>
      </w:pPr>
      <w:r w:rsidRPr="00B132BD">
        <w:rPr>
          <w:rFonts w:ascii="Times New Roman" w:hAnsi="Times New Roman"/>
          <w:szCs w:val="21"/>
        </w:rPr>
        <w:t xml:space="preserve">Google is in (43) ______ with the Food and Drug Administration, the company said. But the contact lenses could be years from (44) ______ the public. The </w:t>
      </w:r>
      <w:r w:rsidRPr="00B132BD">
        <w:rPr>
          <w:rFonts w:ascii="Times New Roman" w:hAnsi="Times New Roman"/>
          <w:i/>
          <w:iCs/>
          <w:szCs w:val="21"/>
        </w:rPr>
        <w:t xml:space="preserve">prototype </w:t>
      </w:r>
      <w:r w:rsidRPr="00B132BD">
        <w:rPr>
          <w:rFonts w:ascii="Times New Roman" w:hAnsi="Times New Roman"/>
          <w:szCs w:val="21"/>
        </w:rPr>
        <w:t>(</w:t>
      </w:r>
      <w:r w:rsidRPr="00B132BD">
        <w:rPr>
          <w:rFonts w:ascii="Times New Roman" w:hAnsi="Times New Roman"/>
          <w:szCs w:val="21"/>
        </w:rPr>
        <w:t>原型</w:t>
      </w:r>
      <w:r w:rsidRPr="00B132BD">
        <w:rPr>
          <w:rFonts w:ascii="Times New Roman" w:hAnsi="Times New Roman"/>
          <w:szCs w:val="21"/>
        </w:rPr>
        <w:t xml:space="preserve">) can bring about a reading once per second, which could be very (45) ______ for diabetics who must pay close attention to their blood sugar and adjust their dose of </w:t>
      </w:r>
      <w:r w:rsidRPr="00B132BD">
        <w:rPr>
          <w:rFonts w:ascii="Times New Roman" w:hAnsi="Times New Roman"/>
          <w:i/>
          <w:iCs/>
          <w:szCs w:val="21"/>
        </w:rPr>
        <w:t xml:space="preserve">insulin </w:t>
      </w:r>
      <w:r w:rsidRPr="00B132BD">
        <w:rPr>
          <w:rFonts w:ascii="Times New Roman" w:hAnsi="Times New Roman"/>
          <w:szCs w:val="21"/>
        </w:rPr>
        <w:t>(</w:t>
      </w:r>
      <w:r w:rsidRPr="00B132BD">
        <w:rPr>
          <w:rFonts w:ascii="Times New Roman" w:hAnsi="Times New Roman"/>
          <w:szCs w:val="21"/>
        </w:rPr>
        <w:t>胰岛素</w:t>
      </w:r>
      <w:r w:rsidRPr="00B132BD">
        <w:rPr>
          <w:rFonts w:ascii="Times New Roman" w:hAnsi="Times New Roman"/>
          <w:szCs w:val="21"/>
        </w:rPr>
        <w:t>). Google is also (46) ______ whether the lenses could be an “early warning” for diabetics by equipping them with tiny LED lights that light up when insulin levels get too high or low.</w:t>
      </w:r>
    </w:p>
    <w:p w14:paraId="0C1AF612" w14:textId="77777777" w:rsidR="00DD3E2B" w:rsidRPr="00B132BD" w:rsidRDefault="00DD3E2B" w:rsidP="00DD3E2B">
      <w:pPr>
        <w:ind w:firstLineChars="200" w:firstLine="420"/>
        <w:rPr>
          <w:rFonts w:ascii="Times New Roman" w:hAnsi="Times New Roman"/>
          <w:szCs w:val="21"/>
        </w:rPr>
      </w:pPr>
      <w:r w:rsidRPr="00B132BD">
        <w:rPr>
          <w:rFonts w:ascii="Times New Roman" w:hAnsi="Times New Roman"/>
          <w:szCs w:val="21"/>
        </w:rPr>
        <w:t>“You’ve (47) ______ heard that diabetes is a huge and growing problem — affecting one out of every nineteen people on the planet. But you may not be (48) ______ with the daily struggle that many people with diabetes face as they try to keep their blood sugar levels under control. Uncontrolled blood sugar puts people at risk for a range of dangerous (49) _____</w:t>
      </w:r>
      <w:proofErr w:type="gramStart"/>
      <w:r w:rsidRPr="00B132BD">
        <w:rPr>
          <w:rFonts w:ascii="Times New Roman" w:hAnsi="Times New Roman"/>
          <w:szCs w:val="21"/>
        </w:rPr>
        <w:t>_ ,</w:t>
      </w:r>
      <w:proofErr w:type="gramEnd"/>
      <w:r w:rsidRPr="00B132BD">
        <w:rPr>
          <w:rFonts w:ascii="Times New Roman" w:hAnsi="Times New Roman"/>
          <w:szCs w:val="21"/>
        </w:rPr>
        <w:t xml:space="preserve"> some short-term and others longer-term, including damage to the eyes, kidneys and heart,” Google said in a blog post. “It’s still early days for this technology, but we’ve completed multiple clinical research (50) ______, which are helping to improve our prototype. We hope this could someday lead to a new way for people with diabetes to manage their disease.”</w:t>
      </w:r>
    </w:p>
    <w:p w14:paraId="5D3A3A9D" w14:textId="7A6AEFE1" w:rsidR="00DD3E2B" w:rsidRDefault="00DD3E2B" w:rsidP="00DD3E2B">
      <w:pPr>
        <w:rPr>
          <w:rFonts w:ascii="Times New Roman" w:hAnsi="Times New Roman"/>
          <w:bCs/>
          <w:szCs w:val="21"/>
        </w:rPr>
      </w:pPr>
    </w:p>
    <w:p w14:paraId="738173E6" w14:textId="1DDFF8C6" w:rsidR="00DD3E2B" w:rsidRDefault="00DD3E2B" w:rsidP="00DD3E2B">
      <w:pPr>
        <w:rPr>
          <w:rFonts w:ascii="Times New Roman" w:hAnsi="Times New Roman"/>
          <w:bCs/>
          <w:szCs w:val="21"/>
        </w:rPr>
      </w:pPr>
      <w:r>
        <w:rPr>
          <w:rFonts w:ascii="Times New Roman" w:hAnsi="Times New Roman" w:hint="eastAsia"/>
          <w:bCs/>
          <w:szCs w:val="21"/>
        </w:rPr>
        <w:t>完型填空</w:t>
      </w:r>
    </w:p>
    <w:p w14:paraId="30F77DF8" w14:textId="639BB38C" w:rsidR="00DD3E2B" w:rsidRPr="00ED2C51" w:rsidRDefault="00DD3E2B" w:rsidP="00DD3E2B">
      <w:pPr>
        <w:rPr>
          <w:rFonts w:ascii="Times New Roman" w:hAnsi="Times New Roman" w:hint="eastAsia"/>
          <w:szCs w:val="21"/>
        </w:rPr>
      </w:pPr>
      <w:r>
        <w:rPr>
          <w:rFonts w:ascii="Times New Roman" w:hAnsi="Times New Roman" w:hint="eastAsia"/>
          <w:szCs w:val="21"/>
        </w:rPr>
        <w:t>1</w:t>
      </w:r>
      <w:r>
        <w:rPr>
          <w:rFonts w:ascii="Times New Roman" w:hAnsi="Times New Roman"/>
          <w:szCs w:val="21"/>
        </w:rPr>
        <w:t>.</w:t>
      </w:r>
    </w:p>
    <w:p w14:paraId="21A864B1" w14:textId="77777777" w:rsidR="00DD3E2B" w:rsidRPr="00ED2C51" w:rsidRDefault="00DD3E2B" w:rsidP="00DD3E2B">
      <w:pPr>
        <w:ind w:firstLineChars="150" w:firstLine="315"/>
        <w:rPr>
          <w:rFonts w:ascii="Times New Roman" w:hAnsi="Times New Roman"/>
          <w:szCs w:val="21"/>
          <w:lang w:val="en-GB"/>
        </w:rPr>
      </w:pPr>
      <w:r w:rsidRPr="00ED2C51">
        <w:rPr>
          <w:rFonts w:ascii="Times New Roman" w:hAnsi="Times New Roman"/>
          <w:szCs w:val="21"/>
          <w:lang w:val="en-GB"/>
        </w:rPr>
        <w:t xml:space="preserve">Radio began as a point-to-point communication device. In 1919, Radio Corporation of American would charge a fee if you sent a message from one radio to another. Either the senders or the recipients pay the fee. The purpose was basically to undercut the telegraph, and they made their money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51  </w:t>
      </w:r>
      <w:r w:rsidRPr="00ED2C51">
        <w:rPr>
          <w:rFonts w:ascii="Times New Roman" w:hAnsi="Times New Roman"/>
          <w:szCs w:val="21"/>
          <w:lang w:val="en-GB"/>
        </w:rPr>
        <w:t>,</w:t>
      </w:r>
      <w:proofErr w:type="gramEnd"/>
      <w:r w:rsidRPr="00ED2C51">
        <w:rPr>
          <w:rFonts w:ascii="Times New Roman" w:hAnsi="Times New Roman"/>
          <w:szCs w:val="21"/>
          <w:lang w:val="en-GB"/>
        </w:rPr>
        <w:t xml:space="preserve"> not by providing radio as a </w:t>
      </w:r>
      <w:r w:rsidRPr="00ED2C51">
        <w:rPr>
          <w:rFonts w:ascii="Times New Roman" w:hAnsi="Times New Roman"/>
          <w:szCs w:val="21"/>
          <w:u w:val="single"/>
          <w:lang w:val="en-GB"/>
        </w:rPr>
        <w:t xml:space="preserve">  52  </w:t>
      </w:r>
      <w:r w:rsidRPr="00ED2C51">
        <w:rPr>
          <w:rFonts w:ascii="Times New Roman" w:hAnsi="Times New Roman"/>
          <w:szCs w:val="21"/>
          <w:lang w:val="en-GB"/>
        </w:rPr>
        <w:t xml:space="preserve"> but by selling hardware.</w:t>
      </w:r>
    </w:p>
    <w:p w14:paraId="542BACB9" w14:textId="77777777" w:rsidR="00DD3E2B" w:rsidRPr="00ED2C51" w:rsidRDefault="00DD3E2B" w:rsidP="00DD3E2B">
      <w:pPr>
        <w:ind w:firstLineChars="150" w:firstLine="315"/>
        <w:rPr>
          <w:rFonts w:ascii="Times New Roman" w:hAnsi="Times New Roman"/>
          <w:szCs w:val="21"/>
          <w:lang w:val="en-GB"/>
        </w:rPr>
      </w:pPr>
      <w:r w:rsidRPr="00ED2C51">
        <w:rPr>
          <w:rFonts w:ascii="Times New Roman" w:hAnsi="Times New Roman"/>
          <w:szCs w:val="21"/>
          <w:lang w:val="en-GB"/>
        </w:rPr>
        <w:t xml:space="preserve">In about 1922, radio </w:t>
      </w:r>
      <w:r w:rsidRPr="00ED2C51">
        <w:rPr>
          <w:rFonts w:ascii="Times New Roman" w:hAnsi="Times New Roman"/>
          <w:szCs w:val="21"/>
          <w:u w:val="single"/>
          <w:lang w:val="en-GB"/>
        </w:rPr>
        <w:t xml:space="preserve">  53  </w:t>
      </w:r>
      <w:r w:rsidRPr="00ED2C51">
        <w:rPr>
          <w:rFonts w:ascii="Times New Roman" w:hAnsi="Times New Roman"/>
          <w:szCs w:val="21"/>
          <w:lang w:val="en-GB"/>
        </w:rPr>
        <w:t xml:space="preserve"> into a broadcast mechanism. For broadcasting, in the simple sense, there was a </w:t>
      </w:r>
      <w:r w:rsidRPr="00ED2C51">
        <w:rPr>
          <w:rFonts w:ascii="Times New Roman" w:hAnsi="Times New Roman"/>
          <w:szCs w:val="21"/>
          <w:u w:val="single"/>
          <w:lang w:val="en-GB"/>
        </w:rPr>
        <w:t xml:space="preserve">  54  </w:t>
      </w:r>
      <w:r w:rsidRPr="00ED2C51">
        <w:rPr>
          <w:rFonts w:ascii="Times New Roman" w:hAnsi="Times New Roman"/>
          <w:szCs w:val="21"/>
          <w:lang w:val="en-GB"/>
        </w:rPr>
        <w:t xml:space="preserve"> and it broadcast, and lots of people could hear it. But broadcasting was seen as a way to drive business to the radio hardware makers. The stations were </w:t>
      </w:r>
      <w:r w:rsidRPr="00ED2C51">
        <w:rPr>
          <w:rFonts w:ascii="Times New Roman" w:hAnsi="Times New Roman"/>
          <w:szCs w:val="21"/>
          <w:u w:val="single"/>
          <w:lang w:val="en-GB"/>
        </w:rPr>
        <w:t xml:space="preserve">  55  </w:t>
      </w:r>
      <w:r w:rsidRPr="00ED2C51">
        <w:rPr>
          <w:rFonts w:ascii="Times New Roman" w:hAnsi="Times New Roman"/>
          <w:szCs w:val="21"/>
          <w:lang w:val="en-GB"/>
        </w:rPr>
        <w:t xml:space="preserve"> by people who made radios or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56  </w:t>
      </w:r>
      <w:r w:rsidRPr="00ED2C51">
        <w:rPr>
          <w:rFonts w:ascii="Times New Roman" w:hAnsi="Times New Roman"/>
          <w:szCs w:val="21"/>
          <w:lang w:val="en-GB"/>
        </w:rPr>
        <w:t>,</w:t>
      </w:r>
      <w:proofErr w:type="gramEnd"/>
      <w:r w:rsidRPr="00ED2C51">
        <w:rPr>
          <w:rFonts w:ascii="Times New Roman" w:hAnsi="Times New Roman"/>
          <w:szCs w:val="21"/>
          <w:lang w:val="en-GB"/>
        </w:rPr>
        <w:t xml:space="preserve"> by churches and universities that wanted to get their </w:t>
      </w:r>
      <w:r w:rsidRPr="00ED2C51">
        <w:rPr>
          <w:rFonts w:ascii="Times New Roman" w:hAnsi="Times New Roman"/>
          <w:szCs w:val="21"/>
          <w:u w:val="single"/>
          <w:lang w:val="en-GB"/>
        </w:rPr>
        <w:t xml:space="preserve">  57  </w:t>
      </w:r>
      <w:r w:rsidRPr="00ED2C51">
        <w:rPr>
          <w:rFonts w:ascii="Times New Roman" w:hAnsi="Times New Roman"/>
          <w:szCs w:val="21"/>
          <w:lang w:val="en-GB"/>
        </w:rPr>
        <w:t xml:space="preserve"> out but weren’t going to make money. </w:t>
      </w:r>
    </w:p>
    <w:p w14:paraId="2A8E078E" w14:textId="77777777" w:rsidR="00DD3E2B" w:rsidRPr="00ED2C51" w:rsidRDefault="00DD3E2B" w:rsidP="00DD3E2B">
      <w:pPr>
        <w:ind w:firstLineChars="150" w:firstLine="315"/>
        <w:rPr>
          <w:rFonts w:ascii="Times New Roman" w:hAnsi="Times New Roman"/>
          <w:szCs w:val="21"/>
          <w:lang w:val="en-GB"/>
        </w:rPr>
      </w:pPr>
      <w:r w:rsidRPr="00ED2C51">
        <w:rPr>
          <w:rFonts w:ascii="Times New Roman" w:hAnsi="Times New Roman"/>
          <w:szCs w:val="21"/>
          <w:lang w:val="en-GB"/>
        </w:rPr>
        <w:t xml:space="preserve">And there was a lot of stuff which sounds very </w:t>
      </w:r>
      <w:r w:rsidRPr="00ED2C51">
        <w:rPr>
          <w:rFonts w:ascii="Times New Roman" w:hAnsi="Times New Roman"/>
          <w:szCs w:val="21"/>
          <w:u w:val="single"/>
          <w:lang w:val="en-GB"/>
        </w:rPr>
        <w:t xml:space="preserve">  58  </w:t>
      </w:r>
      <w:r w:rsidRPr="00ED2C51">
        <w:rPr>
          <w:rFonts w:ascii="Times New Roman" w:hAnsi="Times New Roman"/>
          <w:szCs w:val="21"/>
          <w:lang w:val="en-GB"/>
        </w:rPr>
        <w:t xml:space="preserve"> today about how this medium was going to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59  </w:t>
      </w:r>
      <w:r w:rsidRPr="00ED2C51">
        <w:rPr>
          <w:rFonts w:ascii="Times New Roman" w:hAnsi="Times New Roman"/>
          <w:szCs w:val="21"/>
          <w:lang w:val="en-GB"/>
        </w:rPr>
        <w:t>.</w:t>
      </w:r>
      <w:proofErr w:type="gramEnd"/>
      <w:r w:rsidRPr="00ED2C51">
        <w:rPr>
          <w:rFonts w:ascii="Times New Roman" w:hAnsi="Times New Roman"/>
          <w:szCs w:val="21"/>
          <w:lang w:val="en-GB"/>
        </w:rPr>
        <w:t xml:space="preserve"> And in the 20s, </w:t>
      </w:r>
      <w:r w:rsidRPr="00ED2C51">
        <w:rPr>
          <w:rFonts w:ascii="Times New Roman" w:hAnsi="Times New Roman"/>
          <w:i/>
          <w:szCs w:val="21"/>
          <w:lang w:val="en-GB"/>
        </w:rPr>
        <w:t>Radio Broadcast Magazine</w:t>
      </w:r>
      <w:r w:rsidRPr="00ED2C51">
        <w:rPr>
          <w:rFonts w:ascii="Times New Roman" w:hAnsi="Times New Roman"/>
          <w:szCs w:val="21"/>
          <w:lang w:val="en-GB"/>
        </w:rPr>
        <w:t xml:space="preserve"> </w:t>
      </w:r>
      <w:r w:rsidRPr="00ED2C51">
        <w:rPr>
          <w:rFonts w:ascii="Times New Roman" w:hAnsi="Times New Roman"/>
          <w:szCs w:val="21"/>
          <w:u w:val="single"/>
          <w:lang w:val="en-GB"/>
        </w:rPr>
        <w:t xml:space="preserve">  </w:t>
      </w:r>
      <w:smartTag w:uri="urn:schemas-microsoft-com:office:smarttags" w:element="chmetcnv">
        <w:smartTagPr>
          <w:attr w:name="UnitName" w:val="a"/>
          <w:attr w:name="SourceValue" w:val="60"/>
          <w:attr w:name="HasSpace" w:val="True"/>
          <w:attr w:name="Negative" w:val="False"/>
          <w:attr w:name="NumberType" w:val="1"/>
          <w:attr w:name="TCSC" w:val="0"/>
        </w:smartTagPr>
        <w:r w:rsidRPr="00ED2C51">
          <w:rPr>
            <w:rFonts w:ascii="Times New Roman" w:hAnsi="Times New Roman"/>
            <w:szCs w:val="21"/>
            <w:u w:val="single"/>
            <w:lang w:val="en-GB"/>
          </w:rPr>
          <w:t xml:space="preserve">60  </w:t>
        </w:r>
        <w:r w:rsidRPr="00ED2C51">
          <w:rPr>
            <w:rFonts w:ascii="Times New Roman" w:hAnsi="Times New Roman"/>
            <w:szCs w:val="21"/>
            <w:lang w:val="en-GB"/>
          </w:rPr>
          <w:t xml:space="preserve"> a</w:t>
        </w:r>
      </w:smartTag>
      <w:r w:rsidRPr="00ED2C51">
        <w:rPr>
          <w:rFonts w:ascii="Times New Roman" w:hAnsi="Times New Roman"/>
          <w:szCs w:val="21"/>
          <w:lang w:val="en-GB"/>
        </w:rPr>
        <w:t xml:space="preserve"> $500 prize for the best essay that answered the question: “Who is going to pay for broadcasting, and how?” The winner suggested a </w:t>
      </w:r>
      <w:r w:rsidRPr="00ED2C51">
        <w:rPr>
          <w:rFonts w:ascii="Times New Roman" w:hAnsi="Times New Roman"/>
          <w:szCs w:val="21"/>
          <w:u w:val="single"/>
          <w:lang w:val="en-GB"/>
        </w:rPr>
        <w:t xml:space="preserve">  61  </w:t>
      </w:r>
      <w:r w:rsidRPr="00ED2C51">
        <w:rPr>
          <w:rFonts w:ascii="Times New Roman" w:hAnsi="Times New Roman"/>
          <w:szCs w:val="21"/>
          <w:lang w:val="en-GB"/>
        </w:rPr>
        <w:t xml:space="preserve"> on radio listeners. Now</w:t>
      </w:r>
      <w:r w:rsidRPr="00ED2C51">
        <w:rPr>
          <w:rFonts w:ascii="Times New Roman" w:hAnsi="Times New Roman"/>
          <w:szCs w:val="21"/>
          <w:lang w:val="en-GB"/>
        </w:rPr>
        <w:t>，</w:t>
      </w:r>
      <w:r w:rsidRPr="00ED2C51">
        <w:rPr>
          <w:rFonts w:ascii="Times New Roman" w:hAnsi="Times New Roman"/>
          <w:szCs w:val="21"/>
          <w:lang w:val="en-GB"/>
        </w:rPr>
        <w:t>it sounds a little strange to us, but that</w:t>
      </w:r>
      <w:proofErr w:type="gramStart"/>
      <w:r w:rsidRPr="00ED2C51">
        <w:rPr>
          <w:rFonts w:ascii="Times New Roman" w:hAnsi="Times New Roman"/>
          <w:szCs w:val="21"/>
          <w:lang w:val="en-GB"/>
        </w:rPr>
        <w:t>’</w:t>
      </w:r>
      <w:proofErr w:type="gramEnd"/>
      <w:r w:rsidRPr="00ED2C51">
        <w:rPr>
          <w:rFonts w:ascii="Times New Roman" w:hAnsi="Times New Roman"/>
          <w:szCs w:val="21"/>
          <w:lang w:val="en-GB"/>
        </w:rPr>
        <w:t>s actually the British model. The BBC supports itself by a tax on TV and radio sets.</w:t>
      </w:r>
    </w:p>
    <w:p w14:paraId="25C49DF7" w14:textId="77777777" w:rsidR="00DD3E2B" w:rsidRPr="00ED2C51" w:rsidRDefault="00DD3E2B" w:rsidP="00DD3E2B">
      <w:pPr>
        <w:ind w:firstLineChars="150" w:firstLine="315"/>
        <w:rPr>
          <w:rFonts w:ascii="Times New Roman" w:hAnsi="Times New Roman"/>
          <w:szCs w:val="21"/>
          <w:lang w:val="en-GB"/>
        </w:rPr>
      </w:pPr>
      <w:r w:rsidRPr="00ED2C51">
        <w:rPr>
          <w:rFonts w:ascii="Times New Roman" w:hAnsi="Times New Roman"/>
          <w:szCs w:val="21"/>
          <w:lang w:val="en-GB"/>
        </w:rPr>
        <w:lastRenderedPageBreak/>
        <w:t xml:space="preserve">There was some discussion about </w:t>
      </w:r>
      <w:r w:rsidRPr="00ED2C51">
        <w:rPr>
          <w:rFonts w:ascii="Times New Roman" w:hAnsi="Times New Roman"/>
          <w:szCs w:val="21"/>
          <w:u w:val="single"/>
          <w:lang w:val="en-GB"/>
        </w:rPr>
        <w:t xml:space="preserve">  </w:t>
      </w:r>
      <w:proofErr w:type="gramStart"/>
      <w:r w:rsidRPr="00ED2C51">
        <w:rPr>
          <w:rFonts w:ascii="Times New Roman" w:hAnsi="Times New Roman"/>
          <w:szCs w:val="21"/>
          <w:u w:val="single"/>
          <w:lang w:val="en-GB"/>
        </w:rPr>
        <w:t xml:space="preserve">62  </w:t>
      </w:r>
      <w:r w:rsidRPr="00ED2C51">
        <w:rPr>
          <w:rFonts w:ascii="Times New Roman" w:hAnsi="Times New Roman"/>
          <w:szCs w:val="21"/>
          <w:lang w:val="en-GB"/>
        </w:rPr>
        <w:t>,</w:t>
      </w:r>
      <w:proofErr w:type="gramEnd"/>
      <w:r w:rsidRPr="00ED2C51">
        <w:rPr>
          <w:rFonts w:ascii="Times New Roman" w:hAnsi="Times New Roman"/>
          <w:szCs w:val="21"/>
          <w:lang w:val="en-GB"/>
        </w:rPr>
        <w:t xml:space="preserve"> and Herbert Hoover, the Secretary of Commerce then, was strongly against this idea. He said it was </w:t>
      </w:r>
      <w:r w:rsidRPr="00ED2C51">
        <w:rPr>
          <w:rFonts w:ascii="Times New Roman" w:hAnsi="Times New Roman"/>
          <w:szCs w:val="21"/>
          <w:u w:val="single"/>
          <w:lang w:val="en-GB"/>
        </w:rPr>
        <w:t xml:space="preserve">  63  </w:t>
      </w:r>
      <w:r w:rsidRPr="00ED2C51">
        <w:rPr>
          <w:rFonts w:ascii="Times New Roman" w:hAnsi="Times New Roman"/>
          <w:szCs w:val="21"/>
          <w:lang w:val="en-GB"/>
        </w:rPr>
        <w:t xml:space="preserve"> that we should allow so great a possibility for service </w:t>
      </w:r>
      <w:r w:rsidRPr="00ED2C51">
        <w:rPr>
          <w:rFonts w:ascii="Times New Roman" w:hAnsi="Times New Roman"/>
          <w:szCs w:val="21"/>
          <w:u w:val="single"/>
          <w:lang w:val="en-GB"/>
        </w:rPr>
        <w:t xml:space="preserve">  64  </w:t>
      </w:r>
      <w:r w:rsidRPr="00ED2C51">
        <w:rPr>
          <w:rFonts w:ascii="Times New Roman" w:hAnsi="Times New Roman"/>
          <w:szCs w:val="21"/>
          <w:lang w:val="en-GB"/>
        </w:rPr>
        <w:t xml:space="preserve"> by advertising chatter. The Commerce Department was </w:t>
      </w:r>
      <w:r w:rsidRPr="00ED2C51">
        <w:rPr>
          <w:rFonts w:ascii="Times New Roman" w:hAnsi="Times New Roman"/>
          <w:szCs w:val="21"/>
          <w:u w:val="single"/>
          <w:lang w:val="en-GB"/>
        </w:rPr>
        <w:t xml:space="preserve">  65  </w:t>
      </w:r>
      <w:r w:rsidRPr="00ED2C51">
        <w:rPr>
          <w:rFonts w:ascii="Times New Roman" w:hAnsi="Times New Roman"/>
          <w:szCs w:val="21"/>
          <w:lang w:val="en-GB"/>
        </w:rPr>
        <w:t xml:space="preserve"> radio at the time. </w:t>
      </w:r>
      <w:proofErr w:type="gramStart"/>
      <w:r w:rsidRPr="00ED2C51">
        <w:rPr>
          <w:rFonts w:ascii="Times New Roman" w:hAnsi="Times New Roman"/>
          <w:szCs w:val="21"/>
          <w:lang w:val="en-GB"/>
        </w:rPr>
        <w:t>So</w:t>
      </w:r>
      <w:proofErr w:type="gramEnd"/>
      <w:r w:rsidRPr="00ED2C51">
        <w:rPr>
          <w:rFonts w:ascii="Times New Roman" w:hAnsi="Times New Roman"/>
          <w:szCs w:val="21"/>
          <w:lang w:val="en-GB"/>
        </w:rPr>
        <w:t xml:space="preserve"> ads came very late to radio. After the creation of national radio networks then the pressure—advertisers wanted to go on with it, people who owned the radio network wanted to sell ads, and that’s how radio developed as an advertising medium.  </w:t>
      </w:r>
    </w:p>
    <w:tbl>
      <w:tblPr>
        <w:tblW w:w="0" w:type="auto"/>
        <w:tblLayout w:type="fixed"/>
        <w:tblLook w:val="0000" w:firstRow="0" w:lastRow="0" w:firstColumn="0" w:lastColumn="0" w:noHBand="0" w:noVBand="0"/>
      </w:tblPr>
      <w:tblGrid>
        <w:gridCol w:w="488"/>
        <w:gridCol w:w="1995"/>
        <w:gridCol w:w="1996"/>
        <w:gridCol w:w="1995"/>
        <w:gridCol w:w="1996"/>
      </w:tblGrid>
      <w:tr w:rsidR="00DD3E2B" w:rsidRPr="00ED2C51" w14:paraId="0C906D63" w14:textId="77777777" w:rsidTr="001A5734">
        <w:tc>
          <w:tcPr>
            <w:tcW w:w="488" w:type="dxa"/>
          </w:tcPr>
          <w:p w14:paraId="02ECDC3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51.</w:t>
            </w:r>
          </w:p>
        </w:tc>
        <w:tc>
          <w:tcPr>
            <w:tcW w:w="1995" w:type="dxa"/>
          </w:tcPr>
          <w:p w14:paraId="53C9928F"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briefly</w:t>
            </w:r>
          </w:p>
        </w:tc>
        <w:tc>
          <w:tcPr>
            <w:tcW w:w="1996" w:type="dxa"/>
          </w:tcPr>
          <w:p w14:paraId="77084A9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naturally</w:t>
            </w:r>
          </w:p>
        </w:tc>
        <w:tc>
          <w:tcPr>
            <w:tcW w:w="1995" w:type="dxa"/>
          </w:tcPr>
          <w:p w14:paraId="1422A77A"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basically</w:t>
            </w:r>
          </w:p>
        </w:tc>
        <w:tc>
          <w:tcPr>
            <w:tcW w:w="1996" w:type="dxa"/>
          </w:tcPr>
          <w:p w14:paraId="107FA959"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 xml:space="preserve">D. eventually </w:t>
            </w:r>
          </w:p>
        </w:tc>
      </w:tr>
      <w:tr w:rsidR="00DD3E2B" w:rsidRPr="00ED2C51" w14:paraId="22F6C787" w14:textId="77777777" w:rsidTr="001A5734">
        <w:tc>
          <w:tcPr>
            <w:tcW w:w="488" w:type="dxa"/>
          </w:tcPr>
          <w:p w14:paraId="1BC12F55"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52.</w:t>
            </w:r>
          </w:p>
        </w:tc>
        <w:tc>
          <w:tcPr>
            <w:tcW w:w="1995" w:type="dxa"/>
          </w:tcPr>
          <w:p w14:paraId="5D41847A"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listener</w:t>
            </w:r>
          </w:p>
        </w:tc>
        <w:tc>
          <w:tcPr>
            <w:tcW w:w="1996" w:type="dxa"/>
          </w:tcPr>
          <w:p w14:paraId="358429CB"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service</w:t>
            </w:r>
          </w:p>
        </w:tc>
        <w:tc>
          <w:tcPr>
            <w:tcW w:w="1995" w:type="dxa"/>
          </w:tcPr>
          <w:p w14:paraId="2A4412AF"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broadcaster</w:t>
            </w:r>
          </w:p>
        </w:tc>
        <w:tc>
          <w:tcPr>
            <w:tcW w:w="1996" w:type="dxa"/>
          </w:tcPr>
          <w:p w14:paraId="108D976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applicant</w:t>
            </w:r>
          </w:p>
        </w:tc>
      </w:tr>
      <w:tr w:rsidR="00DD3E2B" w:rsidRPr="00ED2C51" w14:paraId="11822D4C" w14:textId="77777777" w:rsidTr="001A5734">
        <w:tc>
          <w:tcPr>
            <w:tcW w:w="488" w:type="dxa"/>
          </w:tcPr>
          <w:p w14:paraId="70514FD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53.</w:t>
            </w:r>
          </w:p>
        </w:tc>
        <w:tc>
          <w:tcPr>
            <w:tcW w:w="1995" w:type="dxa"/>
          </w:tcPr>
          <w:p w14:paraId="7A710E72"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developed</w:t>
            </w:r>
          </w:p>
        </w:tc>
        <w:tc>
          <w:tcPr>
            <w:tcW w:w="1996" w:type="dxa"/>
          </w:tcPr>
          <w:p w14:paraId="5E442AB7"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extended</w:t>
            </w:r>
          </w:p>
        </w:tc>
        <w:tc>
          <w:tcPr>
            <w:tcW w:w="1995" w:type="dxa"/>
          </w:tcPr>
          <w:p w14:paraId="78279FB2"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made</w:t>
            </w:r>
          </w:p>
        </w:tc>
        <w:tc>
          <w:tcPr>
            <w:tcW w:w="1996" w:type="dxa"/>
          </w:tcPr>
          <w:p w14:paraId="23265B1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drove</w:t>
            </w:r>
          </w:p>
        </w:tc>
      </w:tr>
      <w:tr w:rsidR="00DD3E2B" w:rsidRPr="00ED2C51" w14:paraId="53D0413A" w14:textId="77777777" w:rsidTr="001A5734">
        <w:tc>
          <w:tcPr>
            <w:tcW w:w="488" w:type="dxa"/>
          </w:tcPr>
          <w:p w14:paraId="4A107435"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54.</w:t>
            </w:r>
          </w:p>
        </w:tc>
        <w:tc>
          <w:tcPr>
            <w:tcW w:w="1995" w:type="dxa"/>
          </w:tcPr>
          <w:p w14:paraId="7446E68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magazine</w:t>
            </w:r>
          </w:p>
        </w:tc>
        <w:tc>
          <w:tcPr>
            <w:tcW w:w="1996" w:type="dxa"/>
          </w:tcPr>
          <w:p w14:paraId="5F078C22"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platform</w:t>
            </w:r>
          </w:p>
        </w:tc>
        <w:tc>
          <w:tcPr>
            <w:tcW w:w="1995" w:type="dxa"/>
          </w:tcPr>
          <w:p w14:paraId="3F97D72F"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stop</w:t>
            </w:r>
          </w:p>
        </w:tc>
        <w:tc>
          <w:tcPr>
            <w:tcW w:w="1996" w:type="dxa"/>
          </w:tcPr>
          <w:p w14:paraId="3F26EFF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station</w:t>
            </w:r>
          </w:p>
        </w:tc>
      </w:tr>
      <w:tr w:rsidR="00DD3E2B" w:rsidRPr="00ED2C51" w14:paraId="0F5DD130" w14:textId="77777777" w:rsidTr="001A5734">
        <w:tc>
          <w:tcPr>
            <w:tcW w:w="488" w:type="dxa"/>
          </w:tcPr>
          <w:p w14:paraId="776322E3"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55.</w:t>
            </w:r>
          </w:p>
        </w:tc>
        <w:tc>
          <w:tcPr>
            <w:tcW w:w="1995" w:type="dxa"/>
          </w:tcPr>
          <w:p w14:paraId="313E4FF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wanted</w:t>
            </w:r>
          </w:p>
        </w:tc>
        <w:tc>
          <w:tcPr>
            <w:tcW w:w="1996" w:type="dxa"/>
          </w:tcPr>
          <w:p w14:paraId="3E8F3137"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made</w:t>
            </w:r>
          </w:p>
        </w:tc>
        <w:tc>
          <w:tcPr>
            <w:tcW w:w="1995" w:type="dxa"/>
          </w:tcPr>
          <w:p w14:paraId="165FED7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sponsored</w:t>
            </w:r>
          </w:p>
        </w:tc>
        <w:tc>
          <w:tcPr>
            <w:tcW w:w="1996" w:type="dxa"/>
          </w:tcPr>
          <w:p w14:paraId="7924AF16"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sold</w:t>
            </w:r>
          </w:p>
        </w:tc>
      </w:tr>
      <w:tr w:rsidR="00DD3E2B" w:rsidRPr="00ED2C51" w14:paraId="5628173E" w14:textId="77777777" w:rsidTr="001A5734">
        <w:tc>
          <w:tcPr>
            <w:tcW w:w="488" w:type="dxa"/>
          </w:tcPr>
          <w:p w14:paraId="1D2ECB06"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56.</w:t>
            </w:r>
          </w:p>
        </w:tc>
        <w:tc>
          <w:tcPr>
            <w:tcW w:w="1995" w:type="dxa"/>
          </w:tcPr>
          <w:p w14:paraId="272F5B9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in some cases</w:t>
            </w:r>
          </w:p>
        </w:tc>
        <w:tc>
          <w:tcPr>
            <w:tcW w:w="1996" w:type="dxa"/>
          </w:tcPr>
          <w:p w14:paraId="5ED911A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in return</w:t>
            </w:r>
          </w:p>
        </w:tc>
        <w:tc>
          <w:tcPr>
            <w:tcW w:w="1995" w:type="dxa"/>
          </w:tcPr>
          <w:p w14:paraId="4887528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on the contrary</w:t>
            </w:r>
          </w:p>
        </w:tc>
        <w:tc>
          <w:tcPr>
            <w:tcW w:w="1996" w:type="dxa"/>
          </w:tcPr>
          <w:p w14:paraId="0A756ECB"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on the whole</w:t>
            </w:r>
          </w:p>
        </w:tc>
      </w:tr>
      <w:tr w:rsidR="00DD3E2B" w:rsidRPr="00ED2C51" w14:paraId="14C8AEFC" w14:textId="77777777" w:rsidTr="001A5734">
        <w:tc>
          <w:tcPr>
            <w:tcW w:w="488" w:type="dxa"/>
          </w:tcPr>
          <w:p w14:paraId="5B1099E3"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57.</w:t>
            </w:r>
          </w:p>
        </w:tc>
        <w:tc>
          <w:tcPr>
            <w:tcW w:w="1995" w:type="dxa"/>
          </w:tcPr>
          <w:p w14:paraId="26EC76A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way</w:t>
            </w:r>
          </w:p>
        </w:tc>
        <w:tc>
          <w:tcPr>
            <w:tcW w:w="1996" w:type="dxa"/>
          </w:tcPr>
          <w:p w14:paraId="5891A33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message</w:t>
            </w:r>
          </w:p>
        </w:tc>
        <w:tc>
          <w:tcPr>
            <w:tcW w:w="1995" w:type="dxa"/>
          </w:tcPr>
          <w:p w14:paraId="662E4832"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profit</w:t>
            </w:r>
          </w:p>
        </w:tc>
        <w:tc>
          <w:tcPr>
            <w:tcW w:w="1996" w:type="dxa"/>
          </w:tcPr>
          <w:p w14:paraId="1894854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opinion</w:t>
            </w:r>
          </w:p>
        </w:tc>
      </w:tr>
      <w:tr w:rsidR="00DD3E2B" w:rsidRPr="00ED2C51" w14:paraId="6800E582" w14:textId="77777777" w:rsidTr="001A5734">
        <w:tc>
          <w:tcPr>
            <w:tcW w:w="488" w:type="dxa"/>
          </w:tcPr>
          <w:p w14:paraId="71EDBF01"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58.</w:t>
            </w:r>
          </w:p>
        </w:tc>
        <w:tc>
          <w:tcPr>
            <w:tcW w:w="1995" w:type="dxa"/>
          </w:tcPr>
          <w:p w14:paraId="48C571D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critical</w:t>
            </w:r>
          </w:p>
        </w:tc>
        <w:tc>
          <w:tcPr>
            <w:tcW w:w="1996" w:type="dxa"/>
          </w:tcPr>
          <w:p w14:paraId="59AC1A7E"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persuasive</w:t>
            </w:r>
          </w:p>
        </w:tc>
        <w:tc>
          <w:tcPr>
            <w:tcW w:w="1995" w:type="dxa"/>
          </w:tcPr>
          <w:p w14:paraId="3A813D2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familiar</w:t>
            </w:r>
          </w:p>
        </w:tc>
        <w:tc>
          <w:tcPr>
            <w:tcW w:w="1996" w:type="dxa"/>
          </w:tcPr>
          <w:p w14:paraId="0B12B6F1"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great</w:t>
            </w:r>
          </w:p>
        </w:tc>
      </w:tr>
      <w:tr w:rsidR="00DD3E2B" w:rsidRPr="00ED2C51" w14:paraId="37BE2634" w14:textId="77777777" w:rsidTr="001A5734">
        <w:tc>
          <w:tcPr>
            <w:tcW w:w="488" w:type="dxa"/>
          </w:tcPr>
          <w:p w14:paraId="0571A1A5"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59.</w:t>
            </w:r>
          </w:p>
        </w:tc>
        <w:tc>
          <w:tcPr>
            <w:tcW w:w="1995" w:type="dxa"/>
          </w:tcPr>
          <w:p w14:paraId="7352DC41"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communicate</w:t>
            </w:r>
          </w:p>
        </w:tc>
        <w:tc>
          <w:tcPr>
            <w:tcW w:w="1996" w:type="dxa"/>
          </w:tcPr>
          <w:p w14:paraId="4CD894F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broadcast</w:t>
            </w:r>
          </w:p>
        </w:tc>
        <w:tc>
          <w:tcPr>
            <w:tcW w:w="1995" w:type="dxa"/>
          </w:tcPr>
          <w:p w14:paraId="2BD86CA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emerge</w:t>
            </w:r>
          </w:p>
        </w:tc>
        <w:tc>
          <w:tcPr>
            <w:tcW w:w="1996" w:type="dxa"/>
          </w:tcPr>
          <w:p w14:paraId="28CC113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survive</w:t>
            </w:r>
          </w:p>
        </w:tc>
      </w:tr>
      <w:tr w:rsidR="00DD3E2B" w:rsidRPr="00ED2C51" w14:paraId="3597A9A9" w14:textId="77777777" w:rsidTr="001A5734">
        <w:tc>
          <w:tcPr>
            <w:tcW w:w="488" w:type="dxa"/>
          </w:tcPr>
          <w:p w14:paraId="14CC78F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60.</w:t>
            </w:r>
          </w:p>
        </w:tc>
        <w:tc>
          <w:tcPr>
            <w:tcW w:w="1995" w:type="dxa"/>
          </w:tcPr>
          <w:p w14:paraId="0348D6E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offered</w:t>
            </w:r>
          </w:p>
        </w:tc>
        <w:tc>
          <w:tcPr>
            <w:tcW w:w="1996" w:type="dxa"/>
          </w:tcPr>
          <w:p w14:paraId="1C6805A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won</w:t>
            </w:r>
          </w:p>
        </w:tc>
        <w:tc>
          <w:tcPr>
            <w:tcW w:w="1995" w:type="dxa"/>
          </w:tcPr>
          <w:p w14:paraId="5DAC9215"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missed</w:t>
            </w:r>
          </w:p>
        </w:tc>
        <w:tc>
          <w:tcPr>
            <w:tcW w:w="1996" w:type="dxa"/>
          </w:tcPr>
          <w:p w14:paraId="406D20FF"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abandoned</w:t>
            </w:r>
          </w:p>
        </w:tc>
      </w:tr>
      <w:tr w:rsidR="00DD3E2B" w:rsidRPr="00ED2C51" w14:paraId="4E08161A" w14:textId="77777777" w:rsidTr="001A5734">
        <w:tc>
          <w:tcPr>
            <w:tcW w:w="488" w:type="dxa"/>
          </w:tcPr>
          <w:p w14:paraId="165475C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61.</w:t>
            </w:r>
          </w:p>
        </w:tc>
        <w:tc>
          <w:tcPr>
            <w:tcW w:w="1995" w:type="dxa"/>
          </w:tcPr>
          <w:p w14:paraId="41368A9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reward</w:t>
            </w:r>
          </w:p>
        </w:tc>
        <w:tc>
          <w:tcPr>
            <w:tcW w:w="1996" w:type="dxa"/>
          </w:tcPr>
          <w:p w14:paraId="64707B8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tax</w:t>
            </w:r>
          </w:p>
        </w:tc>
        <w:tc>
          <w:tcPr>
            <w:tcW w:w="1995" w:type="dxa"/>
          </w:tcPr>
          <w:p w14:paraId="4A3FE9B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fine</w:t>
            </w:r>
          </w:p>
        </w:tc>
        <w:tc>
          <w:tcPr>
            <w:tcW w:w="1996" w:type="dxa"/>
          </w:tcPr>
          <w:p w14:paraId="10F62578"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rent</w:t>
            </w:r>
          </w:p>
        </w:tc>
      </w:tr>
      <w:tr w:rsidR="00DD3E2B" w:rsidRPr="00ED2C51" w14:paraId="743EF575" w14:textId="77777777" w:rsidTr="001A5734">
        <w:trPr>
          <w:trHeight w:val="155"/>
        </w:trPr>
        <w:tc>
          <w:tcPr>
            <w:tcW w:w="488" w:type="dxa"/>
          </w:tcPr>
          <w:p w14:paraId="2744D56A"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62.</w:t>
            </w:r>
          </w:p>
        </w:tc>
        <w:tc>
          <w:tcPr>
            <w:tcW w:w="1995" w:type="dxa"/>
          </w:tcPr>
          <w:p w14:paraId="16BC018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broadcasting</w:t>
            </w:r>
          </w:p>
        </w:tc>
        <w:tc>
          <w:tcPr>
            <w:tcW w:w="1996" w:type="dxa"/>
          </w:tcPr>
          <w:p w14:paraId="459440F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advertising</w:t>
            </w:r>
          </w:p>
        </w:tc>
        <w:tc>
          <w:tcPr>
            <w:tcW w:w="1995" w:type="dxa"/>
          </w:tcPr>
          <w:p w14:paraId="638DD751"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chattering</w:t>
            </w:r>
          </w:p>
        </w:tc>
        <w:tc>
          <w:tcPr>
            <w:tcW w:w="1996" w:type="dxa"/>
          </w:tcPr>
          <w:p w14:paraId="538A1B1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modelling</w:t>
            </w:r>
          </w:p>
        </w:tc>
      </w:tr>
      <w:tr w:rsidR="00DD3E2B" w:rsidRPr="00ED2C51" w14:paraId="02B5A96F" w14:textId="77777777" w:rsidTr="001A5734">
        <w:trPr>
          <w:trHeight w:val="155"/>
        </w:trPr>
        <w:tc>
          <w:tcPr>
            <w:tcW w:w="488" w:type="dxa"/>
          </w:tcPr>
          <w:p w14:paraId="2E5B861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 xml:space="preserve">63. </w:t>
            </w:r>
          </w:p>
        </w:tc>
        <w:tc>
          <w:tcPr>
            <w:tcW w:w="1995" w:type="dxa"/>
          </w:tcPr>
          <w:p w14:paraId="0834BCB6"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essential</w:t>
            </w:r>
          </w:p>
        </w:tc>
        <w:tc>
          <w:tcPr>
            <w:tcW w:w="1996" w:type="dxa"/>
          </w:tcPr>
          <w:p w14:paraId="6A38521B"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inconvenient</w:t>
            </w:r>
          </w:p>
        </w:tc>
        <w:tc>
          <w:tcPr>
            <w:tcW w:w="1995" w:type="dxa"/>
          </w:tcPr>
          <w:p w14:paraId="0DB2B44C"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difficult</w:t>
            </w:r>
          </w:p>
        </w:tc>
        <w:tc>
          <w:tcPr>
            <w:tcW w:w="1996" w:type="dxa"/>
          </w:tcPr>
          <w:p w14:paraId="1BBB7CF6"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unbelievable</w:t>
            </w:r>
          </w:p>
        </w:tc>
      </w:tr>
      <w:tr w:rsidR="00DD3E2B" w:rsidRPr="00ED2C51" w14:paraId="55592189" w14:textId="77777777" w:rsidTr="001A5734">
        <w:tc>
          <w:tcPr>
            <w:tcW w:w="488" w:type="dxa"/>
          </w:tcPr>
          <w:p w14:paraId="0E31C66B"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64.</w:t>
            </w:r>
          </w:p>
        </w:tc>
        <w:tc>
          <w:tcPr>
            <w:tcW w:w="1995" w:type="dxa"/>
          </w:tcPr>
          <w:p w14:paraId="2695A81A"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sent</w:t>
            </w:r>
          </w:p>
        </w:tc>
        <w:tc>
          <w:tcPr>
            <w:tcW w:w="1996" w:type="dxa"/>
          </w:tcPr>
          <w:p w14:paraId="565EC4E3"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created</w:t>
            </w:r>
          </w:p>
        </w:tc>
        <w:tc>
          <w:tcPr>
            <w:tcW w:w="1995" w:type="dxa"/>
          </w:tcPr>
          <w:p w14:paraId="0CB41155"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 xml:space="preserve">C. drowned </w:t>
            </w:r>
          </w:p>
        </w:tc>
        <w:tc>
          <w:tcPr>
            <w:tcW w:w="1996" w:type="dxa"/>
          </w:tcPr>
          <w:p w14:paraId="7309ADB0"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suggested</w:t>
            </w:r>
          </w:p>
        </w:tc>
      </w:tr>
      <w:tr w:rsidR="00DD3E2B" w:rsidRPr="00ED2C51" w14:paraId="6D226C1B" w14:textId="77777777" w:rsidTr="001A5734">
        <w:tc>
          <w:tcPr>
            <w:tcW w:w="488" w:type="dxa"/>
          </w:tcPr>
          <w:p w14:paraId="5768747D"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65.</w:t>
            </w:r>
          </w:p>
        </w:tc>
        <w:tc>
          <w:tcPr>
            <w:tcW w:w="1995" w:type="dxa"/>
          </w:tcPr>
          <w:p w14:paraId="5D49B294"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A. regulating</w:t>
            </w:r>
          </w:p>
        </w:tc>
        <w:tc>
          <w:tcPr>
            <w:tcW w:w="1996" w:type="dxa"/>
          </w:tcPr>
          <w:p w14:paraId="6F54C96E"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B. producing</w:t>
            </w:r>
          </w:p>
        </w:tc>
        <w:tc>
          <w:tcPr>
            <w:tcW w:w="1995" w:type="dxa"/>
          </w:tcPr>
          <w:p w14:paraId="22C06FDB"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C. providing</w:t>
            </w:r>
          </w:p>
        </w:tc>
        <w:tc>
          <w:tcPr>
            <w:tcW w:w="1996" w:type="dxa"/>
          </w:tcPr>
          <w:p w14:paraId="4B8FF7CE" w14:textId="77777777" w:rsidR="00DD3E2B" w:rsidRPr="00ED2C51" w:rsidRDefault="00DD3E2B" w:rsidP="001A5734">
            <w:pPr>
              <w:rPr>
                <w:rFonts w:ascii="Times New Roman" w:hAnsi="Times New Roman"/>
                <w:szCs w:val="21"/>
                <w:lang w:val="en-GB"/>
              </w:rPr>
            </w:pPr>
            <w:r w:rsidRPr="00ED2C51">
              <w:rPr>
                <w:rFonts w:ascii="Times New Roman" w:hAnsi="Times New Roman"/>
                <w:szCs w:val="21"/>
                <w:lang w:val="en-GB"/>
              </w:rPr>
              <w:t>D. developing</w:t>
            </w:r>
          </w:p>
        </w:tc>
      </w:tr>
    </w:tbl>
    <w:p w14:paraId="5C9A3294" w14:textId="77777777" w:rsidR="00DD3E2B" w:rsidRPr="00ED2C51" w:rsidRDefault="00DD3E2B" w:rsidP="00DD3E2B">
      <w:pPr>
        <w:rPr>
          <w:rFonts w:ascii="Times New Roman" w:hAnsi="Times New Roman"/>
          <w:szCs w:val="21"/>
        </w:rPr>
      </w:pPr>
    </w:p>
    <w:p w14:paraId="229351D3" w14:textId="3068C5FE" w:rsidR="00DD3E2B" w:rsidRPr="00ED2C51" w:rsidRDefault="00DD3E2B" w:rsidP="00DD3E2B">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w:t>
      </w:r>
    </w:p>
    <w:p w14:paraId="08B6E160" w14:textId="77777777" w:rsidR="00DD3E2B" w:rsidRPr="00ED2C51" w:rsidRDefault="00DD3E2B" w:rsidP="00DD3E2B">
      <w:pPr>
        <w:ind w:firstLine="435"/>
        <w:rPr>
          <w:rFonts w:ascii="Times New Roman" w:hAnsi="Times New Roman"/>
          <w:szCs w:val="21"/>
        </w:rPr>
      </w:pPr>
      <w:r w:rsidRPr="00ED2C51">
        <w:rPr>
          <w:rFonts w:ascii="Times New Roman" w:hAnsi="Times New Roman"/>
          <w:szCs w:val="21"/>
        </w:rPr>
        <w:t>Residents of urban areas often make use of public transportation on their way to school or the office. But when their final __51__ isn’t near a bus stop or subway station, those folks have a problem. Transportation experts often __52__ to this as the “last mile” problem — finding a way to close the gap between public transportation stops and one’s destination.</w:t>
      </w:r>
    </w:p>
    <w:p w14:paraId="6AF0CB8E" w14:textId="77777777" w:rsidR="00DD3E2B" w:rsidRPr="00ED2C51" w:rsidRDefault="00DD3E2B" w:rsidP="00DD3E2B">
      <w:pPr>
        <w:rPr>
          <w:rFonts w:ascii="Times New Roman" w:hAnsi="Times New Roman"/>
          <w:szCs w:val="21"/>
        </w:rPr>
      </w:pPr>
      <w:r w:rsidRPr="00ED2C51">
        <w:rPr>
          <w:rFonts w:ascii="Times New Roman" w:hAnsi="Times New Roman"/>
          <w:szCs w:val="21"/>
        </w:rPr>
        <w:t xml:space="preserve">    With the last mile problem in mind, the makers of the URB-E __53__ a compact electric vehicle that weighs around 13 kilograms. Unlike bikes, which often don’t fit on crowded buses or trains, the URB-E collapses into a form __54__ to carry-on luggage. And since the URB-E can be carried __55__ anywhere, it</w:t>
      </w:r>
      <w:proofErr w:type="gramStart"/>
      <w:r w:rsidRPr="00ED2C51">
        <w:rPr>
          <w:rFonts w:ascii="Times New Roman" w:hAnsi="Times New Roman"/>
          <w:szCs w:val="21"/>
        </w:rPr>
        <w:t>’</w:t>
      </w:r>
      <w:proofErr w:type="gramEnd"/>
      <w:r w:rsidRPr="00ED2C51">
        <w:rPr>
          <w:rFonts w:ascii="Times New Roman" w:hAnsi="Times New Roman"/>
          <w:szCs w:val="21"/>
        </w:rPr>
        <w:t xml:space="preserve">s not as </w:t>
      </w:r>
      <w:r w:rsidRPr="00ED2C51">
        <w:rPr>
          <w:rFonts w:ascii="Times New Roman" w:hAnsi="Times New Roman"/>
          <w:i/>
          <w:iCs/>
          <w:szCs w:val="21"/>
        </w:rPr>
        <w:t>vulnerable</w:t>
      </w:r>
      <w:r w:rsidRPr="00ED2C51">
        <w:rPr>
          <w:rFonts w:ascii="Times New Roman" w:hAnsi="Times New Roman"/>
          <w:szCs w:val="21"/>
        </w:rPr>
        <w:t>(</w:t>
      </w:r>
      <w:r w:rsidRPr="00ED2C51">
        <w:rPr>
          <w:rFonts w:ascii="Times New Roman" w:hAnsi="Times New Roman"/>
          <w:szCs w:val="21"/>
        </w:rPr>
        <w:t>易受攻击的</w:t>
      </w:r>
      <w:r w:rsidRPr="00ED2C51">
        <w:rPr>
          <w:rFonts w:ascii="Times New Roman" w:hAnsi="Times New Roman"/>
          <w:szCs w:val="21"/>
        </w:rPr>
        <w:t>) to thieves as bikes are.</w:t>
      </w:r>
    </w:p>
    <w:p w14:paraId="32BE02D1" w14:textId="77777777" w:rsidR="00DD3E2B" w:rsidRPr="00ED2C51" w:rsidRDefault="00DD3E2B" w:rsidP="00DD3E2B">
      <w:pPr>
        <w:ind w:firstLine="435"/>
        <w:rPr>
          <w:rFonts w:ascii="Times New Roman" w:hAnsi="Times New Roman"/>
          <w:szCs w:val="21"/>
        </w:rPr>
      </w:pPr>
      <w:r w:rsidRPr="00ED2C51">
        <w:rPr>
          <w:rFonts w:ascii="Times New Roman" w:hAnsi="Times New Roman"/>
          <w:szCs w:val="21"/>
        </w:rPr>
        <w:t>Depending on usage, the URB-E can travel for 32 kilometers on a single __56__, reaching a top speed of 24 kilometers per hour. Although there are other vehicles attempting to __57__ the last mile issue, the URB-E __58__ for its ease of use, portability and affordable price. For the price of a nice laptop, you could have an URB-E to drive to the office.</w:t>
      </w:r>
    </w:p>
    <w:p w14:paraId="3E7EEC0F" w14:textId="77777777" w:rsidR="00DD3E2B" w:rsidRPr="00ED2C51" w:rsidRDefault="00DD3E2B" w:rsidP="00DD3E2B">
      <w:pPr>
        <w:ind w:firstLine="435"/>
        <w:rPr>
          <w:rFonts w:ascii="Times New Roman" w:hAnsi="Times New Roman"/>
          <w:szCs w:val="21"/>
        </w:rPr>
      </w:pPr>
      <w:r w:rsidRPr="00ED2C51">
        <w:rPr>
          <w:rFonts w:ascii="Times New Roman" w:hAnsi="Times New Roman"/>
          <w:szCs w:val="21"/>
        </w:rPr>
        <w:t>The URB-E is made from aircraft-grade aluminum and comes in two basic models: the URB-E Commuter and the URB-E GP. The main __59__ between the two is that the Commuter model has two rear wheels while the GP has only one. That means the Commuter offers greater stability, as __60__ to the GP’s ability to make sharper turns like a bicycle.</w:t>
      </w:r>
    </w:p>
    <w:p w14:paraId="2632D703" w14:textId="77777777" w:rsidR="00DD3E2B" w:rsidRPr="00ED2C51" w:rsidRDefault="00DD3E2B" w:rsidP="00DD3E2B">
      <w:pPr>
        <w:ind w:firstLine="435"/>
        <w:rPr>
          <w:rFonts w:ascii="Times New Roman" w:hAnsi="Times New Roman"/>
          <w:szCs w:val="21"/>
        </w:rPr>
      </w:pPr>
      <w:r w:rsidRPr="00ED2C51">
        <w:rPr>
          <w:rFonts w:ascii="Times New Roman" w:hAnsi="Times New Roman"/>
          <w:szCs w:val="21"/>
        </w:rPr>
        <w:t xml:space="preserve">Both models come with </w:t>
      </w:r>
      <w:r w:rsidRPr="00ED2C51">
        <w:rPr>
          <w:rFonts w:ascii="Times New Roman" w:hAnsi="Times New Roman"/>
          <w:i/>
          <w:iCs/>
          <w:szCs w:val="21"/>
        </w:rPr>
        <w:t>accessories</w:t>
      </w:r>
      <w:r w:rsidRPr="00ED2C51">
        <w:rPr>
          <w:rFonts w:ascii="Times New Roman" w:hAnsi="Times New Roman"/>
          <w:szCs w:val="21"/>
        </w:rPr>
        <w:t>(</w:t>
      </w:r>
      <w:r w:rsidRPr="00ED2C51">
        <w:rPr>
          <w:rFonts w:ascii="Times New Roman" w:hAnsi="Times New Roman"/>
          <w:szCs w:val="21"/>
        </w:rPr>
        <w:t>配件</w:t>
      </w:r>
      <w:r w:rsidRPr="00ED2C51">
        <w:rPr>
          <w:rFonts w:ascii="Times New Roman" w:hAnsi="Times New Roman"/>
          <w:szCs w:val="21"/>
        </w:rPr>
        <w:t>) __61__ LED front and rear lights and a shock-absorbing seat. They also __62__ a smartphone holder and USB charging port right on the steering column. In fact, smartphones play a big role in the URB-E app to do things like monitor battery charge or control the lights. __63__ accessories include a cup holder and a folding luggage shelf.</w:t>
      </w:r>
    </w:p>
    <w:p w14:paraId="076F6695" w14:textId="77777777" w:rsidR="00DD3E2B" w:rsidRPr="00ED2C51" w:rsidRDefault="00DD3E2B" w:rsidP="00DD3E2B">
      <w:pPr>
        <w:spacing w:afterLines="50" w:after="156"/>
        <w:ind w:firstLine="435"/>
        <w:rPr>
          <w:rFonts w:ascii="Times New Roman" w:hAnsi="Times New Roman"/>
          <w:szCs w:val="21"/>
        </w:rPr>
      </w:pPr>
      <w:r w:rsidRPr="00ED2C51">
        <w:rPr>
          <w:rFonts w:ascii="Times New Roman" w:hAnsi="Times New Roman"/>
          <w:szCs w:val="21"/>
        </w:rPr>
        <w:t xml:space="preserve">At this year’s international Consumer Electronic Show (CES) in Las Vegas, tech website The </w:t>
      </w:r>
      <w:r w:rsidRPr="00ED2C51">
        <w:rPr>
          <w:rFonts w:ascii="Times New Roman" w:hAnsi="Times New Roman"/>
          <w:szCs w:val="21"/>
        </w:rPr>
        <w:lastRenderedPageBreak/>
        <w:t>Verge awarded the URB-E with its “Best Personal Transportation” award. Singing the URB-E’s __64__, Verge editor Ben Popper said, “The URB-E felt like the kind of vehicle an enlightened citizen of 2030 would own.” So why wait that long, when the URB-E is __65__ for order now?</w:t>
      </w:r>
    </w:p>
    <w:p w14:paraId="57BF2976"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w:t>
      </w:r>
      <w:proofErr w:type="gramStart"/>
      <w:r w:rsidRPr="00ED2C51">
        <w:rPr>
          <w:rFonts w:ascii="Times New Roman" w:hAnsi="Times New Roman"/>
          <w:szCs w:val="21"/>
        </w:rPr>
        <w:t xml:space="preserve">purpose  </w:t>
      </w:r>
      <w:r w:rsidRPr="00ED2C51">
        <w:rPr>
          <w:rFonts w:ascii="Times New Roman" w:hAnsi="Times New Roman"/>
          <w:szCs w:val="21"/>
        </w:rPr>
        <w:tab/>
      </w:r>
      <w:proofErr w:type="gramEnd"/>
      <w:r w:rsidRPr="00ED2C51">
        <w:rPr>
          <w:rFonts w:ascii="Times New Roman" w:hAnsi="Times New Roman"/>
          <w:szCs w:val="21"/>
        </w:rPr>
        <w:tab/>
        <w:t xml:space="preserve">B. destination  </w:t>
      </w:r>
      <w:r w:rsidRPr="00ED2C51">
        <w:rPr>
          <w:rFonts w:ascii="Times New Roman" w:hAnsi="Times New Roman"/>
          <w:szCs w:val="21"/>
        </w:rPr>
        <w:tab/>
      </w:r>
      <w:r w:rsidRPr="00ED2C51">
        <w:rPr>
          <w:rFonts w:ascii="Times New Roman" w:hAnsi="Times New Roman"/>
          <w:szCs w:val="21"/>
        </w:rPr>
        <w:tab/>
        <w:t xml:space="preserve">C. transportation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vehicle</w:t>
      </w:r>
    </w:p>
    <w:p w14:paraId="5BA66AB5"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w:t>
      </w:r>
      <w:proofErr w:type="gramStart"/>
      <w:r w:rsidRPr="00ED2C51">
        <w:rPr>
          <w:rFonts w:ascii="Times New Roman" w:hAnsi="Times New Roman"/>
          <w:szCs w:val="21"/>
        </w:rPr>
        <w:t xml:space="preserve">refer  </w:t>
      </w:r>
      <w:r w:rsidRPr="00ED2C51">
        <w:rPr>
          <w:rFonts w:ascii="Times New Roman" w:hAnsi="Times New Roman"/>
          <w:szCs w:val="21"/>
        </w:rPr>
        <w:tab/>
      </w:r>
      <w:proofErr w:type="gramEnd"/>
      <w:r w:rsidRPr="00ED2C51">
        <w:rPr>
          <w:rFonts w:ascii="Times New Roman" w:hAnsi="Times New Roman"/>
          <w:szCs w:val="21"/>
        </w:rPr>
        <w:tab/>
      </w:r>
      <w:r w:rsidRPr="00ED2C51">
        <w:rPr>
          <w:rFonts w:ascii="Times New Roman" w:hAnsi="Times New Roman"/>
          <w:szCs w:val="21"/>
        </w:rPr>
        <w:tab/>
        <w:t xml:space="preserve">B. accustom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attach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stick</w:t>
      </w:r>
    </w:p>
    <w:p w14:paraId="1A588F9A"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discovered     </w:t>
      </w:r>
      <w:r w:rsidRPr="00ED2C51">
        <w:rPr>
          <w:rFonts w:ascii="Times New Roman" w:hAnsi="Times New Roman"/>
          <w:szCs w:val="21"/>
        </w:rPr>
        <w:tab/>
        <w:t xml:space="preserve">B. introduced     </w:t>
      </w:r>
      <w:r w:rsidRPr="00ED2C51">
        <w:rPr>
          <w:rFonts w:ascii="Times New Roman" w:hAnsi="Times New Roman"/>
          <w:szCs w:val="21"/>
        </w:rPr>
        <w:tab/>
      </w:r>
      <w:r w:rsidRPr="00ED2C51">
        <w:rPr>
          <w:rFonts w:ascii="Times New Roman" w:hAnsi="Times New Roman"/>
          <w:szCs w:val="21"/>
        </w:rPr>
        <w:tab/>
        <w:t xml:space="preserve">C. designed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manufactured</w:t>
      </w:r>
    </w:p>
    <w:p w14:paraId="5289C55C"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convenient    </w:t>
      </w:r>
      <w:r w:rsidRPr="00ED2C51">
        <w:rPr>
          <w:rFonts w:ascii="Times New Roman" w:hAnsi="Times New Roman"/>
          <w:szCs w:val="21"/>
        </w:rPr>
        <w:tab/>
        <w:t xml:space="preserve">B. </w:t>
      </w:r>
      <w:proofErr w:type="gramStart"/>
      <w:r w:rsidRPr="00ED2C51">
        <w:rPr>
          <w:rFonts w:ascii="Times New Roman" w:hAnsi="Times New Roman"/>
          <w:szCs w:val="21"/>
        </w:rPr>
        <w:t xml:space="preserve">efficient  </w:t>
      </w:r>
      <w:r w:rsidRPr="00ED2C51">
        <w:rPr>
          <w:rFonts w:ascii="Times New Roman" w:hAnsi="Times New Roman"/>
          <w:szCs w:val="21"/>
        </w:rPr>
        <w:tab/>
      </w:r>
      <w:proofErr w:type="gramEnd"/>
      <w:r w:rsidRPr="00ED2C51">
        <w:rPr>
          <w:rFonts w:ascii="Times New Roman" w:hAnsi="Times New Roman"/>
          <w:szCs w:val="21"/>
        </w:rPr>
        <w:tab/>
      </w:r>
      <w:r w:rsidRPr="00ED2C51">
        <w:rPr>
          <w:rFonts w:ascii="Times New Roman" w:hAnsi="Times New Roman"/>
          <w:szCs w:val="21"/>
        </w:rPr>
        <w:tab/>
        <w:t xml:space="preserve">C. objective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similar</w:t>
      </w:r>
    </w:p>
    <w:p w14:paraId="0A654007"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w:t>
      </w:r>
      <w:proofErr w:type="gramStart"/>
      <w:r w:rsidRPr="00ED2C51">
        <w:rPr>
          <w:rFonts w:ascii="Times New Roman" w:hAnsi="Times New Roman"/>
          <w:szCs w:val="21"/>
        </w:rPr>
        <w:t xml:space="preserve">constantly  </w:t>
      </w:r>
      <w:r w:rsidRPr="00ED2C51">
        <w:rPr>
          <w:rFonts w:ascii="Times New Roman" w:hAnsi="Times New Roman"/>
          <w:szCs w:val="21"/>
        </w:rPr>
        <w:tab/>
      </w:r>
      <w:proofErr w:type="gramEnd"/>
      <w:r w:rsidRPr="00ED2C51">
        <w:rPr>
          <w:rFonts w:ascii="Times New Roman" w:hAnsi="Times New Roman"/>
          <w:szCs w:val="21"/>
        </w:rPr>
        <w:tab/>
        <w:t xml:space="preserve">B. eventually  </w:t>
      </w:r>
      <w:r w:rsidRPr="00ED2C51">
        <w:rPr>
          <w:rFonts w:ascii="Times New Roman" w:hAnsi="Times New Roman"/>
          <w:szCs w:val="21"/>
        </w:rPr>
        <w:tab/>
      </w:r>
      <w:r w:rsidRPr="00ED2C51">
        <w:rPr>
          <w:rFonts w:ascii="Times New Roman" w:hAnsi="Times New Roman"/>
          <w:szCs w:val="21"/>
        </w:rPr>
        <w:tab/>
        <w:t xml:space="preserve">C. mainly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practically</w:t>
      </w:r>
    </w:p>
    <w:p w14:paraId="69560BB5"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charge   </w:t>
      </w:r>
      <w:r w:rsidRPr="00ED2C51">
        <w:rPr>
          <w:rFonts w:ascii="Times New Roman" w:hAnsi="Times New Roman"/>
          <w:szCs w:val="21"/>
        </w:rPr>
        <w:tab/>
      </w:r>
      <w:r w:rsidRPr="00ED2C51">
        <w:rPr>
          <w:rFonts w:ascii="Times New Roman" w:hAnsi="Times New Roman"/>
          <w:szCs w:val="21"/>
        </w:rPr>
        <w:tab/>
        <w:t xml:space="preserve">B. tourism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competition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distance</w:t>
      </w:r>
    </w:p>
    <w:p w14:paraId="250BFD51"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cover   </w:t>
      </w:r>
      <w:r w:rsidRPr="00ED2C51">
        <w:rPr>
          <w:rFonts w:ascii="Times New Roman" w:hAnsi="Times New Roman"/>
          <w:szCs w:val="21"/>
        </w:rPr>
        <w:tab/>
      </w:r>
      <w:r w:rsidRPr="00ED2C51">
        <w:rPr>
          <w:rFonts w:ascii="Times New Roman" w:hAnsi="Times New Roman"/>
          <w:szCs w:val="21"/>
        </w:rPr>
        <w:tab/>
        <w:t xml:space="preserve">B. develop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address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conquer</w:t>
      </w:r>
    </w:p>
    <w:p w14:paraId="5801C8BE"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breaks away   </w:t>
      </w:r>
      <w:r w:rsidRPr="00ED2C51">
        <w:rPr>
          <w:rFonts w:ascii="Times New Roman" w:hAnsi="Times New Roman"/>
          <w:szCs w:val="21"/>
        </w:rPr>
        <w:tab/>
        <w:t xml:space="preserve">B. stands out   </w:t>
      </w:r>
      <w:r w:rsidRPr="00ED2C51">
        <w:rPr>
          <w:rFonts w:ascii="Times New Roman" w:hAnsi="Times New Roman"/>
          <w:szCs w:val="21"/>
        </w:rPr>
        <w:tab/>
      </w:r>
      <w:r w:rsidRPr="00ED2C51">
        <w:rPr>
          <w:rFonts w:ascii="Times New Roman" w:hAnsi="Times New Roman"/>
          <w:szCs w:val="21"/>
        </w:rPr>
        <w:tab/>
        <w:t xml:space="preserve">C. invests in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perseveres in</w:t>
      </w:r>
    </w:p>
    <w:p w14:paraId="577F0354"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w:t>
      </w:r>
      <w:proofErr w:type="gramStart"/>
      <w:r w:rsidRPr="00ED2C51">
        <w:rPr>
          <w:rFonts w:ascii="Times New Roman" w:hAnsi="Times New Roman"/>
          <w:szCs w:val="21"/>
        </w:rPr>
        <w:t xml:space="preserve">difference  </w:t>
      </w:r>
      <w:r w:rsidRPr="00ED2C51">
        <w:rPr>
          <w:rFonts w:ascii="Times New Roman" w:hAnsi="Times New Roman"/>
          <w:szCs w:val="21"/>
        </w:rPr>
        <w:tab/>
      </w:r>
      <w:proofErr w:type="gramEnd"/>
      <w:r w:rsidRPr="00ED2C51">
        <w:rPr>
          <w:rFonts w:ascii="Times New Roman" w:hAnsi="Times New Roman"/>
          <w:szCs w:val="21"/>
        </w:rPr>
        <w:tab/>
        <w:t xml:space="preserve">B. characteristic  </w:t>
      </w:r>
      <w:r w:rsidRPr="00ED2C51">
        <w:rPr>
          <w:rFonts w:ascii="Times New Roman" w:hAnsi="Times New Roman"/>
          <w:szCs w:val="21"/>
        </w:rPr>
        <w:tab/>
      </w:r>
      <w:r w:rsidRPr="00ED2C51">
        <w:rPr>
          <w:rFonts w:ascii="Times New Roman" w:hAnsi="Times New Roman"/>
          <w:szCs w:val="21"/>
        </w:rPr>
        <w:tab/>
        <w:t xml:space="preserve">C. shortcoming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advantage</w:t>
      </w:r>
    </w:p>
    <w:p w14:paraId="3EAF9358"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w:t>
      </w:r>
      <w:proofErr w:type="gramStart"/>
      <w:r w:rsidRPr="00ED2C51">
        <w:rPr>
          <w:rFonts w:ascii="Times New Roman" w:hAnsi="Times New Roman"/>
          <w:szCs w:val="21"/>
        </w:rPr>
        <w:t xml:space="preserve">familiar  </w:t>
      </w:r>
      <w:r w:rsidRPr="00ED2C51">
        <w:rPr>
          <w:rFonts w:ascii="Times New Roman" w:hAnsi="Times New Roman"/>
          <w:szCs w:val="21"/>
        </w:rPr>
        <w:tab/>
      </w:r>
      <w:proofErr w:type="gramEnd"/>
      <w:r w:rsidRPr="00ED2C51">
        <w:rPr>
          <w:rFonts w:ascii="Times New Roman" w:hAnsi="Times New Roman"/>
          <w:szCs w:val="21"/>
        </w:rPr>
        <w:tab/>
        <w:t xml:space="preserve">B. strange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important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opposed</w:t>
      </w:r>
    </w:p>
    <w:p w14:paraId="70B46B09"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A.as a result of   </w:t>
      </w:r>
      <w:r w:rsidRPr="00ED2C51">
        <w:rPr>
          <w:rFonts w:ascii="Times New Roman" w:hAnsi="Times New Roman"/>
          <w:szCs w:val="21"/>
        </w:rPr>
        <w:tab/>
        <w:t xml:space="preserve">B. such as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in all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in addition to</w:t>
      </w:r>
    </w:p>
    <w:p w14:paraId="547B30D4"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install   </w:t>
      </w:r>
      <w:r w:rsidRPr="00ED2C51">
        <w:rPr>
          <w:rFonts w:ascii="Times New Roman" w:hAnsi="Times New Roman"/>
          <w:szCs w:val="21"/>
        </w:rPr>
        <w:tab/>
      </w:r>
      <w:r w:rsidRPr="00ED2C51">
        <w:rPr>
          <w:rFonts w:ascii="Times New Roman" w:hAnsi="Times New Roman"/>
          <w:szCs w:val="21"/>
        </w:rPr>
        <w:tab/>
        <w:t xml:space="preserve">B. explore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feature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equip</w:t>
      </w:r>
    </w:p>
    <w:p w14:paraId="150D18E6"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Optional   </w:t>
      </w:r>
      <w:r w:rsidRPr="00ED2C51">
        <w:rPr>
          <w:rFonts w:ascii="Times New Roman" w:hAnsi="Times New Roman"/>
          <w:szCs w:val="21"/>
        </w:rPr>
        <w:tab/>
      </w:r>
      <w:r w:rsidRPr="00ED2C51">
        <w:rPr>
          <w:rFonts w:ascii="Times New Roman" w:hAnsi="Times New Roman"/>
          <w:szCs w:val="21"/>
        </w:rPr>
        <w:tab/>
        <w:t xml:space="preserve">B. Critical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Essential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Unique</w:t>
      </w:r>
    </w:p>
    <w:p w14:paraId="3280E7E7"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influences   </w:t>
      </w:r>
      <w:r w:rsidRPr="00ED2C51">
        <w:rPr>
          <w:rFonts w:ascii="Times New Roman" w:hAnsi="Times New Roman"/>
          <w:szCs w:val="21"/>
        </w:rPr>
        <w:tab/>
        <w:t xml:space="preserve">B. contributions   </w:t>
      </w:r>
      <w:r w:rsidRPr="00ED2C51">
        <w:rPr>
          <w:rFonts w:ascii="Times New Roman" w:hAnsi="Times New Roman"/>
          <w:szCs w:val="21"/>
        </w:rPr>
        <w:tab/>
      </w:r>
      <w:r w:rsidRPr="00ED2C51">
        <w:rPr>
          <w:rFonts w:ascii="Times New Roman" w:hAnsi="Times New Roman"/>
          <w:szCs w:val="21"/>
        </w:rPr>
        <w:tab/>
        <w:t xml:space="preserve">C. praises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achievements</w:t>
      </w:r>
    </w:p>
    <w:p w14:paraId="164D532D" w14:textId="77777777" w:rsidR="00DD3E2B" w:rsidRPr="00ED2C51" w:rsidRDefault="00DD3E2B" w:rsidP="00DD3E2B">
      <w:pPr>
        <w:numPr>
          <w:ilvl w:val="0"/>
          <w:numId w:val="1"/>
        </w:numPr>
        <w:rPr>
          <w:rFonts w:ascii="Times New Roman" w:hAnsi="Times New Roman"/>
          <w:szCs w:val="21"/>
        </w:rPr>
      </w:pPr>
      <w:r w:rsidRPr="00ED2C51">
        <w:rPr>
          <w:rFonts w:ascii="Times New Roman" w:hAnsi="Times New Roman"/>
          <w:szCs w:val="21"/>
        </w:rPr>
        <w:t xml:space="preserve">A. accessible   </w:t>
      </w:r>
      <w:r w:rsidRPr="00ED2C51">
        <w:rPr>
          <w:rFonts w:ascii="Times New Roman" w:hAnsi="Times New Roman"/>
          <w:szCs w:val="21"/>
        </w:rPr>
        <w:tab/>
        <w:t xml:space="preserve">B. flexible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fascinating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D. available</w:t>
      </w:r>
    </w:p>
    <w:p w14:paraId="3457947B" w14:textId="7012158A" w:rsidR="00DD3E2B" w:rsidRDefault="00DD3E2B" w:rsidP="00DD3E2B"/>
    <w:p w14:paraId="00D14CA4" w14:textId="7875ECA4" w:rsidR="00DD3E2B" w:rsidRDefault="00DD3E2B" w:rsidP="00DD3E2B"/>
    <w:p w14:paraId="4674B185" w14:textId="77777777" w:rsidR="00DD3E2B" w:rsidRPr="009E0204" w:rsidRDefault="00DD3E2B" w:rsidP="00DD3E2B">
      <w:pPr>
        <w:jc w:val="center"/>
        <w:rPr>
          <w:rFonts w:ascii="Times New Roman" w:hAnsi="Times New Roman" w:cs="Times New Roman"/>
          <w:b/>
          <w:szCs w:val="21"/>
        </w:rPr>
      </w:pPr>
      <w:r w:rsidRPr="009E0204">
        <w:rPr>
          <w:rFonts w:ascii="Times New Roman" w:hAnsi="Times New Roman" w:cs="Times New Roman"/>
          <w:b/>
          <w:szCs w:val="21"/>
        </w:rPr>
        <w:t>(C)</w:t>
      </w:r>
    </w:p>
    <w:p w14:paraId="05CB2438"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Culture can affect not just language and customs, but also how people experience the world on surprisingly basic levels.</w:t>
      </w:r>
    </w:p>
    <w:p w14:paraId="5D393735"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 xml:space="preserve">Researchers, with the help of brain scans, have uncovered shocking differences in </w:t>
      </w:r>
      <w:r w:rsidRPr="009E0204">
        <w:rPr>
          <w:rFonts w:ascii="Times New Roman" w:hAnsi="Times New Roman" w:cs="Times New Roman"/>
          <w:i/>
          <w:szCs w:val="21"/>
        </w:rPr>
        <w:t>perception</w:t>
      </w:r>
      <w:r w:rsidRPr="009E0204">
        <w:rPr>
          <w:rFonts w:ascii="Times New Roman" w:hAnsi="Times New Roman" w:cs="Times New Roman"/>
          <w:szCs w:val="21"/>
        </w:rPr>
        <w:t xml:space="preserve"> (</w:t>
      </w:r>
      <w:r w:rsidRPr="009E0204">
        <w:rPr>
          <w:rFonts w:ascii="Times New Roman" w:hAnsi="Times New Roman" w:cs="Times New Roman"/>
          <w:szCs w:val="21"/>
        </w:rPr>
        <w:t>感知</w:t>
      </w:r>
      <w:r w:rsidRPr="009E0204">
        <w:rPr>
          <w:rFonts w:ascii="Times New Roman" w:hAnsi="Times New Roman" w:cs="Times New Roman"/>
          <w:szCs w:val="21"/>
        </w:rPr>
        <w:t>) between Westerners and Asians, what they see when they look at a city street, for example, or even how they perceive a simple line in a square, according to findings published in a leading science journal.</w:t>
      </w:r>
    </w:p>
    <w:p w14:paraId="7707D54D"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 xml:space="preserve">In western countries, culture makes people think of themselves as highly independent </w:t>
      </w:r>
      <w:r w:rsidRPr="009E0204">
        <w:rPr>
          <w:rFonts w:ascii="Times New Roman" w:hAnsi="Times New Roman" w:cs="Times New Roman"/>
          <w:i/>
          <w:szCs w:val="21"/>
        </w:rPr>
        <w:t>entities</w:t>
      </w:r>
      <w:r w:rsidRPr="009E0204">
        <w:rPr>
          <w:rFonts w:ascii="Times New Roman" w:hAnsi="Times New Roman" w:cs="Times New Roman"/>
          <w:szCs w:val="21"/>
        </w:rPr>
        <w:t xml:space="preserve"> (</w:t>
      </w:r>
      <w:r w:rsidRPr="009E0204">
        <w:rPr>
          <w:rFonts w:ascii="Times New Roman" w:hAnsi="Times New Roman" w:cs="Times New Roman"/>
          <w:szCs w:val="21"/>
        </w:rPr>
        <w:t>实体</w:t>
      </w:r>
      <w:r w:rsidRPr="009E0204">
        <w:rPr>
          <w:rFonts w:ascii="Times New Roman" w:hAnsi="Times New Roman" w:cs="Times New Roman"/>
          <w:szCs w:val="21"/>
        </w:rPr>
        <w:t xml:space="preserve">). When looking at scenes, Westerners tend to focus more on central objects than on their surroundings. East Asian cultures, however, emphasize inter-dependence. When Easterners look at a scene, they tend to focus on surroundings as well as the object. </w:t>
      </w:r>
    </w:p>
    <w:p w14:paraId="028EDE24"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Using an experiment involving two tasks, Dr Hedden asked subjects to look at a line simply to estimate its length, a task that is played to American strengths. In another, they estimated the line’s length relative to the size of a square, an easier task for the Asians.</w:t>
      </w:r>
    </w:p>
    <w:p w14:paraId="3DECC599"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 xml:space="preserve">The level of brain activity, by tracking blood flow, was then measured by Brain Scanners. The experiment found that although there was no difference in performance, and the tasks were very easy, the levels of activity in the subjects’ brains were different. For the Americans, areas linked to attention lit up more, when they worked on the </w:t>
      </w:r>
      <w:proofErr w:type="gramStart"/>
      <w:r w:rsidRPr="009E0204">
        <w:rPr>
          <w:rFonts w:ascii="Times New Roman" w:hAnsi="Times New Roman" w:cs="Times New Roman"/>
          <w:szCs w:val="21"/>
        </w:rPr>
        <w:t>task</w:t>
      </w:r>
      <w:proofErr w:type="gramEnd"/>
      <w:r w:rsidRPr="009E0204">
        <w:rPr>
          <w:rFonts w:ascii="Times New Roman" w:hAnsi="Times New Roman" w:cs="Times New Roman"/>
          <w:szCs w:val="21"/>
        </w:rPr>
        <w:t xml:space="preserve"> they tended to find more difficult -- estimating the line’s size relative to the square. For the Asians, the attention areas lit up more during the harder task also -- estimating the line’s length without comparing it to the square. The findings are a reflection of more than ten years of previous experimental research into east-west differences. </w:t>
      </w:r>
    </w:p>
    <w:p w14:paraId="3F65531B"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t>In one study, for instance, researchers offered people a choice among five pens; four red and one green. Easterners were more likely to choose a red pen while Westerners were more likely to choose the green one.</w:t>
      </w:r>
    </w:p>
    <w:p w14:paraId="2D31F918" w14:textId="77777777" w:rsidR="00DD3E2B" w:rsidRPr="009E0204" w:rsidRDefault="00DD3E2B" w:rsidP="00DD3E2B">
      <w:pPr>
        <w:ind w:firstLineChars="200" w:firstLine="420"/>
        <w:rPr>
          <w:rFonts w:ascii="Times New Roman" w:hAnsi="Times New Roman" w:cs="Times New Roman"/>
          <w:szCs w:val="21"/>
        </w:rPr>
      </w:pPr>
      <w:r w:rsidRPr="009E0204">
        <w:rPr>
          <w:rFonts w:ascii="Times New Roman" w:hAnsi="Times New Roman" w:cs="Times New Roman"/>
          <w:szCs w:val="21"/>
        </w:rPr>
        <w:lastRenderedPageBreak/>
        <w:t xml:space="preserve">Culture is not affecting how you see the world, but how you choose to understand and </w:t>
      </w:r>
      <w:r w:rsidRPr="009E0204">
        <w:rPr>
          <w:rFonts w:ascii="Times New Roman" w:hAnsi="Times New Roman" w:cs="Times New Roman"/>
          <w:i/>
          <w:szCs w:val="21"/>
        </w:rPr>
        <w:t>internalize</w:t>
      </w:r>
      <w:r w:rsidRPr="009E0204">
        <w:rPr>
          <w:rFonts w:ascii="Times New Roman" w:hAnsi="Times New Roman" w:cs="Times New Roman"/>
          <w:szCs w:val="21"/>
        </w:rPr>
        <w:t xml:space="preserve"> (</w:t>
      </w:r>
      <w:r w:rsidRPr="009E0204">
        <w:rPr>
          <w:rFonts w:ascii="Times New Roman" w:hAnsi="Times New Roman" w:cs="Times New Roman"/>
          <w:szCs w:val="21"/>
        </w:rPr>
        <w:t>使内化</w:t>
      </w:r>
      <w:r w:rsidRPr="009E0204">
        <w:rPr>
          <w:rFonts w:ascii="Times New Roman" w:hAnsi="Times New Roman" w:cs="Times New Roman"/>
          <w:szCs w:val="21"/>
        </w:rPr>
        <w:t>) it. But such habits can be changed. Some psychological studies suggest that when an Easterner goes to the West or vice versa, habits of thought and perception also begin to change. Such research gives us clues on how our brain works and is hopeful for us to develop programs to improve our memory, memory techniques and enhance and accelerate our learning skills.</w:t>
      </w:r>
    </w:p>
    <w:p w14:paraId="712DCFBA"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63. According to the passage, Chinese people are most likely to _____.</w:t>
      </w:r>
    </w:p>
    <w:p w14:paraId="058713C0"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A. more emphasize independent thinking</w:t>
      </w:r>
    </w:p>
    <w:p w14:paraId="2A0D65EC"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B. always focus more on their surroundings</w:t>
      </w:r>
    </w:p>
    <w:p w14:paraId="5F0BD8E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w:t>
      </w:r>
      <w:r w:rsidRPr="009E0204">
        <w:rPr>
          <w:rFonts w:ascii="Times New Roman" w:hAnsi="Times New Roman" w:cs="Times New Roman"/>
          <w:b/>
          <w:szCs w:val="21"/>
        </w:rPr>
        <w:t xml:space="preserve"> </w:t>
      </w:r>
      <w:r w:rsidRPr="009E0204">
        <w:rPr>
          <w:rFonts w:ascii="Times New Roman" w:hAnsi="Times New Roman" w:cs="Times New Roman"/>
          <w:szCs w:val="21"/>
        </w:rPr>
        <w:t xml:space="preserve"> C. focus more on the context as well as the object</w:t>
      </w:r>
    </w:p>
    <w:p w14:paraId="648D5C1A"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D. think of Westerners as highly independent entities</w:t>
      </w:r>
    </w:p>
    <w:p w14:paraId="1E133C25"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64. We know from the passage that people’s brains will be more active when _____.</w:t>
      </w:r>
    </w:p>
    <w:p w14:paraId="62F72417"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A. the task is much easier              B. the blood flow is tracked</w:t>
      </w:r>
    </w:p>
    <w:p w14:paraId="3E307F97"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C. people begin to choose colors        D. the task is more difficult</w:t>
      </w:r>
    </w:p>
    <w:p w14:paraId="659B99A5"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65. What do the findings of the experiments mentioned in the passage indicate?</w:t>
      </w:r>
    </w:p>
    <w:p w14:paraId="1D624E52"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A. They indicate that culture has a great impact on the way people talk and behave.</w:t>
      </w:r>
    </w:p>
    <w:p w14:paraId="5F63718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B. They show that Easterners and Westerners have great differences in perceiving the world.</w:t>
      </w:r>
    </w:p>
    <w:p w14:paraId="05077522" w14:textId="77777777" w:rsidR="00DD3E2B" w:rsidRPr="009E0204" w:rsidRDefault="00DD3E2B" w:rsidP="00DD3E2B">
      <w:pPr>
        <w:ind w:left="630" w:hangingChars="300" w:hanging="630"/>
        <w:rPr>
          <w:rFonts w:ascii="Times New Roman" w:hAnsi="Times New Roman" w:cs="Times New Roman"/>
          <w:szCs w:val="21"/>
        </w:rPr>
      </w:pPr>
      <w:r w:rsidRPr="009E0204">
        <w:rPr>
          <w:rFonts w:ascii="Times New Roman" w:hAnsi="Times New Roman" w:cs="Times New Roman"/>
          <w:szCs w:val="21"/>
        </w:rPr>
        <w:t xml:space="preserve">   C. They suggest that people’s habits of thought and perception can be changed in different cultures.</w:t>
      </w:r>
    </w:p>
    <w:p w14:paraId="0A253D1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D. They make it clear that Easterners and Westerners lay emphasis on different things.</w:t>
      </w:r>
    </w:p>
    <w:p w14:paraId="51A58DD8"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66. It can be inferred from the passage that _____.</w:t>
      </w:r>
    </w:p>
    <w:p w14:paraId="573F864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A. Easterners prefer collectivism to individualism</w:t>
      </w:r>
    </w:p>
    <w:p w14:paraId="3B0F912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B. East Asian cultures lay more emphasis on independence</w:t>
      </w:r>
    </w:p>
    <w:p w14:paraId="5F40A849" w14:textId="77777777" w:rsidR="00DD3E2B" w:rsidRPr="009E0204" w:rsidRDefault="00DD3E2B" w:rsidP="00DD3E2B">
      <w:pPr>
        <w:rPr>
          <w:rFonts w:ascii="Times New Roman" w:hAnsi="Times New Roman" w:cs="Times New Roman"/>
          <w:szCs w:val="21"/>
        </w:rPr>
      </w:pPr>
      <w:r w:rsidRPr="009E0204">
        <w:rPr>
          <w:rFonts w:ascii="Times New Roman" w:hAnsi="Times New Roman" w:cs="Times New Roman"/>
          <w:szCs w:val="21"/>
        </w:rPr>
        <w:t xml:space="preserve">   C. It took over ten years to find out how to improve our brainpower</w:t>
      </w:r>
    </w:p>
    <w:p w14:paraId="4E84E2EB" w14:textId="77777777" w:rsidR="00DD3E2B" w:rsidRPr="009E0204" w:rsidRDefault="00DD3E2B" w:rsidP="00DD3E2B">
      <w:pPr>
        <w:ind w:firstLineChars="150" w:firstLine="315"/>
        <w:rPr>
          <w:rFonts w:ascii="Times New Roman" w:hAnsi="Times New Roman" w:cs="Times New Roman"/>
          <w:szCs w:val="21"/>
        </w:rPr>
      </w:pPr>
      <w:r w:rsidRPr="009E0204">
        <w:rPr>
          <w:rFonts w:ascii="Times New Roman" w:hAnsi="Times New Roman" w:cs="Times New Roman"/>
          <w:szCs w:val="21"/>
        </w:rPr>
        <w:t>D. Americans will change their habits of perception when they’re in Britain</w:t>
      </w:r>
    </w:p>
    <w:p w14:paraId="5F045134" w14:textId="43AC2669" w:rsidR="00DD3E2B" w:rsidRDefault="00DD3E2B" w:rsidP="00DD3E2B"/>
    <w:p w14:paraId="3E4A60E9" w14:textId="77777777" w:rsidR="00DD3E2B" w:rsidRPr="00DD3E2B" w:rsidRDefault="00DD3E2B" w:rsidP="00DD3E2B">
      <w:pPr>
        <w:rPr>
          <w:rFonts w:hint="eastAsia"/>
        </w:rPr>
      </w:pPr>
    </w:p>
    <w:sectPr w:rsidR="00DD3E2B" w:rsidRPr="00DD3E2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5C800" w14:textId="77777777" w:rsidR="00663404" w:rsidRDefault="00663404" w:rsidP="00DD3E2B">
      <w:r>
        <w:separator/>
      </w:r>
    </w:p>
  </w:endnote>
  <w:endnote w:type="continuationSeparator" w:id="0">
    <w:p w14:paraId="022E2B2E" w14:textId="77777777" w:rsidR="00663404" w:rsidRDefault="00663404" w:rsidP="00DD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2462149"/>
      <w:docPartObj>
        <w:docPartGallery w:val="Page Numbers (Bottom of Page)"/>
        <w:docPartUnique/>
      </w:docPartObj>
    </w:sdtPr>
    <w:sdtContent>
      <w:p w14:paraId="37E80858" w14:textId="7A3E98B0" w:rsidR="00DD3E2B" w:rsidRDefault="00DD3E2B">
        <w:pPr>
          <w:pStyle w:val="a5"/>
          <w:jc w:val="center"/>
        </w:pPr>
        <w:r>
          <w:fldChar w:fldCharType="begin"/>
        </w:r>
        <w:r>
          <w:instrText>PAGE   \* MERGEFORMAT</w:instrText>
        </w:r>
        <w:r>
          <w:fldChar w:fldCharType="separate"/>
        </w:r>
        <w:r>
          <w:rPr>
            <w:lang w:val="zh-CN"/>
          </w:rPr>
          <w:t>2</w:t>
        </w:r>
        <w:r>
          <w:fldChar w:fldCharType="end"/>
        </w:r>
      </w:p>
    </w:sdtContent>
  </w:sdt>
  <w:p w14:paraId="0149504B" w14:textId="77777777" w:rsidR="00DD3E2B" w:rsidRDefault="00DD3E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C8D86" w14:textId="77777777" w:rsidR="00663404" w:rsidRDefault="00663404" w:rsidP="00DD3E2B">
      <w:r>
        <w:separator/>
      </w:r>
    </w:p>
  </w:footnote>
  <w:footnote w:type="continuationSeparator" w:id="0">
    <w:p w14:paraId="0D00C18D" w14:textId="77777777" w:rsidR="00663404" w:rsidRDefault="00663404" w:rsidP="00DD3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485213"/>
    <w:multiLevelType w:val="singleLevel"/>
    <w:tmpl w:val="54485213"/>
    <w:lvl w:ilvl="0">
      <w:start w:val="5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2B"/>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404"/>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CC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37BA6"/>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3E2B"/>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16B"/>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39CF65FF"/>
  <w15:chartTrackingRefBased/>
  <w15:docId w15:val="{047AD041-141C-4B26-8A57-909E5D31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E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E2B"/>
    <w:rPr>
      <w:sz w:val="18"/>
      <w:szCs w:val="18"/>
    </w:rPr>
  </w:style>
  <w:style w:type="paragraph" w:styleId="a5">
    <w:name w:val="footer"/>
    <w:basedOn w:val="a"/>
    <w:link w:val="a6"/>
    <w:uiPriority w:val="99"/>
    <w:unhideWhenUsed/>
    <w:rsid w:val="00DD3E2B"/>
    <w:pPr>
      <w:tabs>
        <w:tab w:val="center" w:pos="4153"/>
        <w:tab w:val="right" w:pos="8306"/>
      </w:tabs>
      <w:snapToGrid w:val="0"/>
      <w:jc w:val="left"/>
    </w:pPr>
    <w:rPr>
      <w:sz w:val="18"/>
      <w:szCs w:val="18"/>
    </w:rPr>
  </w:style>
  <w:style w:type="character" w:customStyle="1" w:styleId="a6">
    <w:name w:val="页脚 字符"/>
    <w:basedOn w:val="a0"/>
    <w:link w:val="a5"/>
    <w:uiPriority w:val="99"/>
    <w:rsid w:val="00DD3E2B"/>
    <w:rPr>
      <w:sz w:val="18"/>
      <w:szCs w:val="18"/>
    </w:rPr>
  </w:style>
  <w:style w:type="paragraph" w:styleId="a7">
    <w:name w:val="Balloon Text"/>
    <w:basedOn w:val="a"/>
    <w:link w:val="a8"/>
    <w:uiPriority w:val="99"/>
    <w:semiHidden/>
    <w:unhideWhenUsed/>
    <w:rsid w:val="00DD3E2B"/>
    <w:rPr>
      <w:sz w:val="18"/>
      <w:szCs w:val="18"/>
    </w:rPr>
  </w:style>
  <w:style w:type="character" w:customStyle="1" w:styleId="a8">
    <w:name w:val="批注框文本 字符"/>
    <w:basedOn w:val="a0"/>
    <w:link w:val="a7"/>
    <w:uiPriority w:val="99"/>
    <w:semiHidden/>
    <w:rsid w:val="00DD3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2692</Words>
  <Characters>15347</Characters>
  <Application>Microsoft Office Word</Application>
  <DocSecurity>0</DocSecurity>
  <Lines>127</Lines>
  <Paragraphs>36</Paragraphs>
  <ScaleCrop>false</ScaleCrop>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cp:lastPrinted>2020-08-05T03:52:00Z</cp:lastPrinted>
  <dcterms:created xsi:type="dcterms:W3CDTF">2020-08-05T03:42:00Z</dcterms:created>
  <dcterms:modified xsi:type="dcterms:W3CDTF">2020-08-05T03:53:00Z</dcterms:modified>
</cp:coreProperties>
</file>