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DE3" w:rsidRDefault="00114DE3" w:rsidP="00450951">
      <w:pPr>
        <w:spacing w:line="480" w:lineRule="exact"/>
        <w:rPr>
          <w:rFonts w:ascii="Times New Roman" w:eastAsia="宋体" w:hAnsi="Times New Roman" w:cs="Times New Roman"/>
          <w:i/>
          <w:sz w:val="36"/>
          <w:szCs w:val="36"/>
          <w:u w:val="single"/>
        </w:rPr>
      </w:pPr>
      <w:r w:rsidRPr="0048038A">
        <w:rPr>
          <w:rFonts w:ascii="Times New Roman" w:eastAsia="宋体" w:hAnsi="Times New Roman" w:cs="Times New Roman"/>
          <w:i/>
          <w:sz w:val="36"/>
          <w:szCs w:val="36"/>
          <w:u w:val="single"/>
        </w:rPr>
        <w:t xml:space="preserve">Before answering these questions, first mark all the paragraphs. </w:t>
      </w:r>
    </w:p>
    <w:p w:rsidR="006D2D71" w:rsidRPr="006D2D71" w:rsidRDefault="006D2D71" w:rsidP="00450951">
      <w:pPr>
        <w:spacing w:line="480" w:lineRule="exact"/>
        <w:rPr>
          <w:rFonts w:ascii="Times New Roman" w:eastAsia="宋体" w:hAnsi="Times New Roman" w:cs="Times New Roman"/>
          <w:b/>
          <w:color w:val="FF0000"/>
          <w:sz w:val="36"/>
          <w:szCs w:val="36"/>
        </w:rPr>
      </w:pPr>
      <w:r w:rsidRPr="006D2D71">
        <w:rPr>
          <w:rFonts w:ascii="Times New Roman" w:eastAsia="宋体" w:hAnsi="Times New Roman" w:cs="Times New Roman" w:hint="eastAsia"/>
          <w:b/>
          <w:color w:val="FF0000"/>
          <w:sz w:val="36"/>
          <w:szCs w:val="36"/>
        </w:rPr>
        <w:t>D</w:t>
      </w:r>
      <w:r w:rsidRPr="006D2D71">
        <w:rPr>
          <w:rFonts w:ascii="Times New Roman" w:eastAsia="宋体" w:hAnsi="Times New Roman" w:cs="Times New Roman"/>
          <w:b/>
          <w:color w:val="FF0000"/>
          <w:sz w:val="36"/>
          <w:szCs w:val="36"/>
        </w:rPr>
        <w:t>iscussion:</w:t>
      </w:r>
    </w:p>
    <w:p w:rsidR="006D2D71" w:rsidRPr="0048038A" w:rsidRDefault="006D2D71" w:rsidP="006D2D71">
      <w:pPr>
        <w:pStyle w:val="a3"/>
        <w:numPr>
          <w:ilvl w:val="0"/>
          <w:numId w:val="1"/>
        </w:numPr>
        <w:spacing w:line="48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48038A">
        <w:rPr>
          <w:rFonts w:ascii="Times New Roman" w:eastAsia="宋体" w:hAnsi="Times New Roman" w:cs="Times New Roman"/>
          <w:sz w:val="36"/>
          <w:szCs w:val="36"/>
        </w:rPr>
        <w:t>What is the tool that helps the visually disabled to read Facebook?</w:t>
      </w:r>
    </w:p>
    <w:p w:rsidR="006D2D71" w:rsidRPr="0048038A" w:rsidRDefault="006D2D71" w:rsidP="006D2D71">
      <w:pPr>
        <w:pStyle w:val="a3"/>
        <w:numPr>
          <w:ilvl w:val="0"/>
          <w:numId w:val="1"/>
        </w:numPr>
        <w:spacing w:line="48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48038A">
        <w:rPr>
          <w:rFonts w:ascii="Times New Roman" w:eastAsia="宋体" w:hAnsi="Times New Roman" w:cs="Times New Roman"/>
          <w:sz w:val="36"/>
          <w:szCs w:val="36"/>
        </w:rPr>
        <w:t>How does it help them?</w:t>
      </w:r>
    </w:p>
    <w:p w:rsidR="006D2D71" w:rsidRPr="0048038A" w:rsidRDefault="006D2D71" w:rsidP="006D2D71">
      <w:pPr>
        <w:pStyle w:val="a3"/>
        <w:numPr>
          <w:ilvl w:val="0"/>
          <w:numId w:val="1"/>
        </w:numPr>
        <w:spacing w:line="48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48038A">
        <w:rPr>
          <w:rFonts w:ascii="Times New Roman" w:eastAsia="宋体" w:hAnsi="Times New Roman" w:cs="Times New Roman"/>
          <w:sz w:val="36"/>
          <w:szCs w:val="36"/>
        </w:rPr>
        <w:t>Is the tool perfect?</w:t>
      </w:r>
      <w:r>
        <w:rPr>
          <w:rFonts w:ascii="Times New Roman" w:eastAsia="宋体" w:hAnsi="Times New Roman" w:cs="Times New Roman"/>
          <w:sz w:val="36"/>
          <w:szCs w:val="36"/>
        </w:rPr>
        <w:t xml:space="preserve"> </w:t>
      </w:r>
      <w:r>
        <w:rPr>
          <w:rFonts w:ascii="Times New Roman" w:eastAsia="宋体" w:hAnsi="Times New Roman" w:cs="Times New Roman" w:hint="eastAsia"/>
          <w:sz w:val="36"/>
          <w:szCs w:val="36"/>
        </w:rPr>
        <w:t>Why</w:t>
      </w:r>
      <w:r>
        <w:rPr>
          <w:rFonts w:ascii="Times New Roman" w:eastAsia="宋体" w:hAnsi="Times New Roman" w:cs="Times New Roman"/>
          <w:sz w:val="36"/>
          <w:szCs w:val="36"/>
        </w:rPr>
        <w:t>?</w:t>
      </w:r>
    </w:p>
    <w:p w:rsidR="006D2D71" w:rsidRPr="0048038A" w:rsidRDefault="006D2D71" w:rsidP="006D2D71">
      <w:pPr>
        <w:pStyle w:val="a3"/>
        <w:numPr>
          <w:ilvl w:val="0"/>
          <w:numId w:val="1"/>
        </w:numPr>
        <w:spacing w:line="48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48038A">
        <w:rPr>
          <w:rFonts w:ascii="Times New Roman" w:eastAsia="宋体" w:hAnsi="Times New Roman" w:cs="Times New Roman"/>
          <w:sz w:val="36"/>
          <w:szCs w:val="36"/>
        </w:rPr>
        <w:t>How does Facebook solve the problem?</w:t>
      </w:r>
    </w:p>
    <w:p w:rsidR="006D2D71" w:rsidRPr="0048038A" w:rsidRDefault="006D2D71" w:rsidP="006D2D71">
      <w:pPr>
        <w:pStyle w:val="a3"/>
        <w:numPr>
          <w:ilvl w:val="0"/>
          <w:numId w:val="1"/>
        </w:numPr>
        <w:spacing w:line="48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48038A">
        <w:rPr>
          <w:rFonts w:ascii="Times New Roman" w:eastAsia="宋体" w:hAnsi="Times New Roman" w:cs="Times New Roman"/>
          <w:sz w:val="36"/>
          <w:szCs w:val="36"/>
        </w:rPr>
        <w:t>What’s the aim of Facebook’s accessibility engineering group?</w:t>
      </w:r>
    </w:p>
    <w:p w:rsidR="006D2D71" w:rsidRPr="006D2D71" w:rsidRDefault="006D2D71" w:rsidP="00450951">
      <w:pPr>
        <w:spacing w:line="480" w:lineRule="exact"/>
        <w:rPr>
          <w:rFonts w:ascii="Times New Roman" w:eastAsia="宋体" w:hAnsi="Times New Roman" w:cs="Times New Roman"/>
          <w:i/>
          <w:sz w:val="36"/>
          <w:szCs w:val="36"/>
          <w:u w:val="single"/>
        </w:rPr>
      </w:pPr>
    </w:p>
    <w:p w:rsidR="00114DE3" w:rsidRDefault="00114DE3" w:rsidP="00450951">
      <w:pPr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6D2D71" w:rsidRDefault="006D2D71" w:rsidP="00450951">
      <w:pPr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6D2D71" w:rsidRDefault="006D2D71" w:rsidP="00450951">
      <w:pPr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6D2D71" w:rsidRPr="00C36896" w:rsidRDefault="006D2D71" w:rsidP="00450951">
      <w:pPr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34414B" w:rsidRPr="0048038A" w:rsidRDefault="00114DE3" w:rsidP="006D2D71">
      <w:pPr>
        <w:pStyle w:val="a3"/>
        <w:numPr>
          <w:ilvl w:val="0"/>
          <w:numId w:val="2"/>
        </w:numPr>
        <w:spacing w:line="48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48038A">
        <w:rPr>
          <w:rFonts w:ascii="Times New Roman" w:eastAsia="宋体" w:hAnsi="Times New Roman" w:cs="Times New Roman"/>
          <w:sz w:val="36"/>
          <w:szCs w:val="36"/>
        </w:rPr>
        <w:t>What is the tool that helps the visually disabled to read Facebook?</w:t>
      </w:r>
    </w:p>
    <w:p w:rsidR="00114DE3" w:rsidRPr="0048038A" w:rsidRDefault="00114DE3" w:rsidP="00450951">
      <w:pPr>
        <w:pStyle w:val="a3"/>
        <w:spacing w:line="480" w:lineRule="exact"/>
        <w:ind w:left="420" w:firstLineChars="0" w:firstLine="0"/>
        <w:rPr>
          <w:rFonts w:ascii="Times New Roman" w:eastAsia="宋体" w:hAnsi="Times New Roman" w:cs="Times New Roman"/>
          <w:color w:val="FF0000"/>
          <w:sz w:val="36"/>
          <w:szCs w:val="36"/>
        </w:rPr>
      </w:pPr>
      <w:r w:rsidRPr="0048038A">
        <w:rPr>
          <w:rFonts w:ascii="Times New Roman" w:eastAsia="宋体" w:hAnsi="Times New Roman" w:cs="Times New Roman"/>
          <w:color w:val="FF0000"/>
          <w:sz w:val="36"/>
          <w:szCs w:val="36"/>
        </w:rPr>
        <w:t>A screen reader.</w:t>
      </w:r>
    </w:p>
    <w:p w:rsidR="00114DE3" w:rsidRPr="00C36896" w:rsidRDefault="00114DE3" w:rsidP="00450951">
      <w:pPr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114DE3" w:rsidRPr="0048038A" w:rsidRDefault="00114DE3" w:rsidP="006D2D71">
      <w:pPr>
        <w:pStyle w:val="a3"/>
        <w:numPr>
          <w:ilvl w:val="0"/>
          <w:numId w:val="2"/>
        </w:numPr>
        <w:spacing w:line="48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48038A">
        <w:rPr>
          <w:rFonts w:ascii="Times New Roman" w:eastAsia="宋体" w:hAnsi="Times New Roman" w:cs="Times New Roman"/>
          <w:sz w:val="36"/>
          <w:szCs w:val="36"/>
        </w:rPr>
        <w:t>How does it help them?</w:t>
      </w:r>
    </w:p>
    <w:p w:rsidR="00114DE3" w:rsidRPr="0048038A" w:rsidRDefault="00114DE3" w:rsidP="00450951">
      <w:pPr>
        <w:pStyle w:val="a3"/>
        <w:spacing w:line="480" w:lineRule="exact"/>
        <w:ind w:left="420" w:firstLineChars="0" w:firstLine="0"/>
        <w:rPr>
          <w:rFonts w:ascii="Times New Roman" w:eastAsia="宋体" w:hAnsi="Times New Roman" w:cs="Times New Roman"/>
          <w:sz w:val="36"/>
          <w:szCs w:val="36"/>
        </w:rPr>
      </w:pPr>
      <w:r w:rsidRPr="0048038A">
        <w:rPr>
          <w:rFonts w:ascii="Times New Roman" w:eastAsia="宋体" w:hAnsi="Times New Roman" w:cs="Times New Roman"/>
          <w:sz w:val="36"/>
          <w:szCs w:val="36"/>
        </w:rPr>
        <w:t>It helps them read the website through the touch of keyboard and sound of a robotic voice. (Para 2)</w:t>
      </w:r>
    </w:p>
    <w:p w:rsidR="00114DE3" w:rsidRPr="00C36896" w:rsidRDefault="00114DE3" w:rsidP="00450951">
      <w:pPr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114DE3" w:rsidRPr="0048038A" w:rsidRDefault="00114DE3" w:rsidP="006D2D71">
      <w:pPr>
        <w:pStyle w:val="a3"/>
        <w:numPr>
          <w:ilvl w:val="0"/>
          <w:numId w:val="2"/>
        </w:numPr>
        <w:spacing w:line="48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48038A">
        <w:rPr>
          <w:rFonts w:ascii="Times New Roman" w:eastAsia="宋体" w:hAnsi="Times New Roman" w:cs="Times New Roman"/>
          <w:sz w:val="36"/>
          <w:szCs w:val="36"/>
        </w:rPr>
        <w:t>Is the tool perfect?</w:t>
      </w:r>
      <w:r w:rsidR="00652BCA">
        <w:rPr>
          <w:rFonts w:ascii="Times New Roman" w:eastAsia="宋体" w:hAnsi="Times New Roman" w:cs="Times New Roman"/>
          <w:sz w:val="36"/>
          <w:szCs w:val="36"/>
        </w:rPr>
        <w:t xml:space="preserve"> </w:t>
      </w:r>
      <w:r w:rsidR="00652BCA">
        <w:rPr>
          <w:rFonts w:ascii="Times New Roman" w:eastAsia="宋体" w:hAnsi="Times New Roman" w:cs="Times New Roman" w:hint="eastAsia"/>
          <w:sz w:val="36"/>
          <w:szCs w:val="36"/>
        </w:rPr>
        <w:t>Why</w:t>
      </w:r>
      <w:r w:rsidR="00652BCA">
        <w:rPr>
          <w:rFonts w:ascii="Times New Roman" w:eastAsia="宋体" w:hAnsi="Times New Roman" w:cs="Times New Roman"/>
          <w:sz w:val="36"/>
          <w:szCs w:val="36"/>
        </w:rPr>
        <w:t>?</w:t>
      </w:r>
    </w:p>
    <w:p w:rsidR="00114DE3" w:rsidRPr="0048038A" w:rsidRDefault="00114DE3" w:rsidP="00450951">
      <w:pPr>
        <w:pStyle w:val="a3"/>
        <w:spacing w:line="480" w:lineRule="exact"/>
        <w:ind w:left="420" w:firstLineChars="0" w:firstLine="0"/>
        <w:rPr>
          <w:rFonts w:ascii="Times New Roman" w:eastAsia="宋体" w:hAnsi="Times New Roman" w:cs="Times New Roman"/>
          <w:sz w:val="36"/>
          <w:szCs w:val="36"/>
        </w:rPr>
      </w:pPr>
      <w:r w:rsidRPr="0048038A">
        <w:rPr>
          <w:rFonts w:ascii="Times New Roman" w:eastAsia="宋体" w:hAnsi="Times New Roman" w:cs="Times New Roman"/>
          <w:sz w:val="36"/>
          <w:szCs w:val="36"/>
        </w:rPr>
        <w:t xml:space="preserve">No. Blind users still </w:t>
      </w:r>
      <w:r w:rsidRPr="0048038A">
        <w:rPr>
          <w:rFonts w:ascii="Times New Roman" w:eastAsia="宋体" w:hAnsi="Times New Roman" w:cs="Times New Roman"/>
          <w:color w:val="FF0000"/>
          <w:sz w:val="36"/>
          <w:szCs w:val="36"/>
        </w:rPr>
        <w:t>have trouble figuring out what’s in a picture</w:t>
      </w:r>
      <w:r w:rsidRPr="0048038A">
        <w:rPr>
          <w:rFonts w:ascii="Times New Roman" w:eastAsia="宋体" w:hAnsi="Times New Roman" w:cs="Times New Roman"/>
          <w:sz w:val="36"/>
          <w:szCs w:val="36"/>
        </w:rPr>
        <w:t xml:space="preserve"> (because the description isn’t clear or doesn’t exist)  (Para 2 &amp; Para 5)</w:t>
      </w:r>
    </w:p>
    <w:p w:rsidR="00114DE3" w:rsidRPr="00C36896" w:rsidRDefault="00114DE3" w:rsidP="00450951">
      <w:pPr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114DE3" w:rsidRPr="0048038A" w:rsidRDefault="00114DE3" w:rsidP="006D2D71">
      <w:pPr>
        <w:pStyle w:val="a3"/>
        <w:numPr>
          <w:ilvl w:val="0"/>
          <w:numId w:val="2"/>
        </w:numPr>
        <w:spacing w:line="48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48038A">
        <w:rPr>
          <w:rFonts w:ascii="Times New Roman" w:eastAsia="宋体" w:hAnsi="Times New Roman" w:cs="Times New Roman"/>
          <w:sz w:val="36"/>
          <w:szCs w:val="36"/>
        </w:rPr>
        <w:t>How does Facebook solve the problem?</w:t>
      </w:r>
    </w:p>
    <w:p w:rsidR="00DA6B7B" w:rsidRDefault="00DA6B7B" w:rsidP="00DA6B7B">
      <w:pPr>
        <w:pStyle w:val="a3"/>
        <w:spacing w:line="480" w:lineRule="exact"/>
        <w:ind w:left="420" w:firstLineChars="0" w:firstLine="0"/>
        <w:rPr>
          <w:rFonts w:ascii="Times New Roman" w:eastAsia="宋体" w:hAnsi="Times New Roman" w:cs="Times New Roman"/>
          <w:color w:val="FF0000"/>
          <w:sz w:val="36"/>
          <w:szCs w:val="36"/>
        </w:rPr>
      </w:pPr>
      <w:r>
        <w:rPr>
          <w:rFonts w:ascii="Times New Roman" w:eastAsia="宋体" w:hAnsi="Times New Roman" w:cs="Times New Roman" w:hint="eastAsia"/>
          <w:color w:val="FF0000"/>
          <w:sz w:val="36"/>
          <w:szCs w:val="36"/>
        </w:rPr>
        <w:lastRenderedPageBreak/>
        <w:t>Para</w:t>
      </w:r>
      <w:r>
        <w:rPr>
          <w:rFonts w:ascii="Times New Roman" w:eastAsia="宋体" w:hAnsi="Times New Roman" w:cs="Times New Roman"/>
          <w:color w:val="FF0000"/>
          <w:sz w:val="36"/>
          <w:szCs w:val="36"/>
        </w:rPr>
        <w:t xml:space="preserve"> 3 &amp; </w:t>
      </w:r>
      <w:r w:rsidRPr="00DA6B7B">
        <w:rPr>
          <w:rFonts w:ascii="Times New Roman" w:eastAsia="宋体" w:hAnsi="Times New Roman" w:cs="Times New Roman" w:hint="eastAsia"/>
          <w:color w:val="FF0000"/>
          <w:sz w:val="36"/>
          <w:szCs w:val="36"/>
        </w:rPr>
        <w:t>Para</w:t>
      </w:r>
      <w:r w:rsidRPr="00DA6B7B">
        <w:rPr>
          <w:rFonts w:ascii="Times New Roman" w:eastAsia="宋体" w:hAnsi="Times New Roman" w:cs="Times New Roman"/>
          <w:color w:val="FF0000"/>
          <w:sz w:val="36"/>
          <w:szCs w:val="36"/>
        </w:rPr>
        <w:t xml:space="preserve"> 6</w:t>
      </w:r>
    </w:p>
    <w:p w:rsidR="00DA6B7B" w:rsidRDefault="00DA6B7B" w:rsidP="00DA6B7B">
      <w:pPr>
        <w:pStyle w:val="a3"/>
        <w:spacing w:line="480" w:lineRule="exact"/>
        <w:ind w:left="420" w:firstLineChars="0" w:firstLine="0"/>
        <w:rPr>
          <w:rFonts w:ascii="Times New Roman" w:eastAsia="宋体" w:hAnsi="Times New Roman" w:cs="Times New Roman"/>
          <w:color w:val="FF0000"/>
          <w:sz w:val="36"/>
          <w:szCs w:val="36"/>
        </w:rPr>
      </w:pPr>
      <w:r>
        <w:rPr>
          <w:rFonts w:ascii="Times New Roman" w:eastAsia="宋体" w:hAnsi="Times New Roman" w:cs="Times New Roman" w:hint="eastAsia"/>
          <w:color w:val="FF0000"/>
          <w:sz w:val="36"/>
          <w:szCs w:val="36"/>
        </w:rPr>
        <w:t>多方面做出努力：</w:t>
      </w:r>
    </w:p>
    <w:p w:rsidR="00114DE3" w:rsidRPr="00DA6B7B" w:rsidRDefault="00114DE3" w:rsidP="00DA6B7B">
      <w:pPr>
        <w:pStyle w:val="a3"/>
        <w:spacing w:line="480" w:lineRule="exact"/>
        <w:ind w:left="420" w:firstLineChars="0" w:firstLine="0"/>
        <w:rPr>
          <w:rFonts w:ascii="Times New Roman" w:eastAsia="宋体" w:hAnsi="Times New Roman" w:cs="Times New Roman"/>
          <w:color w:val="FF0000"/>
          <w:sz w:val="36"/>
          <w:szCs w:val="36"/>
        </w:rPr>
      </w:pPr>
      <w:r w:rsidRPr="00DA6B7B">
        <w:rPr>
          <w:rFonts w:ascii="Times New Roman" w:eastAsia="宋体" w:hAnsi="Times New Roman" w:cs="Times New Roman"/>
          <w:color w:val="FF0000"/>
          <w:sz w:val="36"/>
          <w:szCs w:val="36"/>
        </w:rPr>
        <w:t>artificial intelligenc</w:t>
      </w:r>
      <w:r w:rsidR="00DA6B7B">
        <w:rPr>
          <w:rFonts w:ascii="Times New Roman" w:eastAsia="宋体" w:hAnsi="Times New Roman" w:cs="Times New Roman"/>
          <w:color w:val="FF0000"/>
          <w:sz w:val="36"/>
          <w:szCs w:val="36"/>
        </w:rPr>
        <w:t>e/improve HTML headings/add alternative text for images/launch keyboard shortcuts</w:t>
      </w:r>
    </w:p>
    <w:p w:rsidR="00114DE3" w:rsidRPr="00C36896" w:rsidRDefault="00114DE3" w:rsidP="00450951">
      <w:pPr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114DE3" w:rsidRPr="0048038A" w:rsidRDefault="00114DE3" w:rsidP="006D2D71">
      <w:pPr>
        <w:pStyle w:val="a3"/>
        <w:numPr>
          <w:ilvl w:val="0"/>
          <w:numId w:val="2"/>
        </w:numPr>
        <w:spacing w:line="480" w:lineRule="exact"/>
        <w:ind w:firstLineChars="0"/>
        <w:rPr>
          <w:rFonts w:ascii="Times New Roman" w:eastAsia="宋体" w:hAnsi="Times New Roman" w:cs="Times New Roman"/>
          <w:sz w:val="36"/>
          <w:szCs w:val="36"/>
        </w:rPr>
      </w:pPr>
      <w:r w:rsidRPr="0048038A">
        <w:rPr>
          <w:rFonts w:ascii="Times New Roman" w:eastAsia="宋体" w:hAnsi="Times New Roman" w:cs="Times New Roman"/>
          <w:sz w:val="36"/>
          <w:szCs w:val="36"/>
        </w:rPr>
        <w:t>What’s the aim of Facebook’s accessibility engineering group?</w:t>
      </w:r>
    </w:p>
    <w:p w:rsidR="00114DE3" w:rsidRPr="0048038A" w:rsidRDefault="00114DE3" w:rsidP="00450951">
      <w:pPr>
        <w:pStyle w:val="a3"/>
        <w:spacing w:line="480" w:lineRule="exact"/>
        <w:ind w:left="420" w:firstLineChars="0" w:firstLine="0"/>
        <w:rPr>
          <w:rFonts w:ascii="Times New Roman" w:eastAsia="宋体" w:hAnsi="Times New Roman" w:cs="Times New Roman"/>
          <w:sz w:val="36"/>
          <w:szCs w:val="36"/>
        </w:rPr>
      </w:pPr>
      <w:r w:rsidRPr="0048038A">
        <w:rPr>
          <w:rFonts w:ascii="Times New Roman" w:eastAsia="宋体" w:hAnsi="Times New Roman" w:cs="Times New Roman"/>
          <w:color w:val="FF0000"/>
          <w:sz w:val="36"/>
          <w:szCs w:val="36"/>
        </w:rPr>
        <w:t xml:space="preserve">To teach engineers to design products that are compatible with the disabled </w:t>
      </w:r>
      <w:bookmarkStart w:id="0" w:name="_GoBack"/>
      <w:bookmarkEnd w:id="0"/>
    </w:p>
    <w:p w:rsidR="00114DE3" w:rsidRPr="00C36896" w:rsidRDefault="00114DE3" w:rsidP="00450951">
      <w:pPr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114DE3" w:rsidRPr="00C36896" w:rsidRDefault="00114DE3" w:rsidP="00450951">
      <w:pPr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114DE3" w:rsidRPr="00C36896" w:rsidRDefault="00114DE3" w:rsidP="00450951">
      <w:pPr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C36896">
        <w:rPr>
          <w:rFonts w:ascii="Times New Roman" w:eastAsia="宋体" w:hAnsi="Times New Roman" w:cs="Times New Roman"/>
          <w:sz w:val="36"/>
          <w:szCs w:val="36"/>
        </w:rPr>
        <w:t>题目分析</w:t>
      </w:r>
    </w:p>
    <w:p w:rsidR="00DA6B7B" w:rsidRDefault="00C36896" w:rsidP="00450951">
      <w:pPr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C36896">
        <w:rPr>
          <w:rFonts w:ascii="Times New Roman" w:eastAsia="宋体" w:hAnsi="Times New Roman" w:cs="Times New Roman"/>
          <w:sz w:val="36"/>
          <w:szCs w:val="36"/>
        </w:rPr>
        <w:t xml:space="preserve">64. </w:t>
      </w:r>
    </w:p>
    <w:p w:rsidR="00DA6B7B" w:rsidRDefault="00C36896" w:rsidP="00450951">
      <w:pPr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C36896">
        <w:rPr>
          <w:rFonts w:ascii="Times New Roman" w:eastAsia="宋体" w:hAnsi="Times New Roman" w:cs="Times New Roman"/>
          <w:sz w:val="36"/>
          <w:szCs w:val="36"/>
        </w:rPr>
        <w:t>A</w:t>
      </w:r>
      <w:r w:rsidRPr="00C36896">
        <w:rPr>
          <w:rFonts w:ascii="Times New Roman" w:eastAsia="宋体" w:hAnsi="Times New Roman" w:cs="Times New Roman"/>
          <w:sz w:val="36"/>
          <w:szCs w:val="36"/>
        </w:rPr>
        <w:t>错在</w:t>
      </w:r>
      <w:r w:rsidR="00DA6B7B">
        <w:rPr>
          <w:rFonts w:ascii="Times New Roman" w:eastAsia="宋体" w:hAnsi="Times New Roman" w:cs="Times New Roman" w:hint="eastAsia"/>
          <w:sz w:val="36"/>
          <w:szCs w:val="36"/>
        </w:rPr>
        <w:t>问的是</w:t>
      </w:r>
      <w:r w:rsidR="00DA6B7B">
        <w:rPr>
          <w:rFonts w:ascii="Times New Roman" w:eastAsia="宋体" w:hAnsi="Times New Roman" w:cs="Times New Roman"/>
          <w:sz w:val="36"/>
          <w:szCs w:val="36"/>
        </w:rPr>
        <w:t>infer</w:t>
      </w:r>
      <w:r w:rsidR="00DA6B7B">
        <w:rPr>
          <w:rFonts w:ascii="Times New Roman" w:eastAsia="宋体" w:hAnsi="Times New Roman" w:cs="Times New Roman" w:hint="eastAsia"/>
          <w:sz w:val="36"/>
          <w:szCs w:val="36"/>
        </w:rPr>
        <w:t>，而</w:t>
      </w:r>
      <w:r w:rsidR="00DA6B7B">
        <w:rPr>
          <w:rFonts w:ascii="Times New Roman" w:eastAsia="宋体" w:hAnsi="Times New Roman" w:cs="Times New Roman" w:hint="eastAsia"/>
          <w:sz w:val="36"/>
          <w:szCs w:val="36"/>
        </w:rPr>
        <w:t>A</w:t>
      </w:r>
      <w:r w:rsidR="00DA6B7B">
        <w:rPr>
          <w:rFonts w:ascii="Times New Roman" w:eastAsia="宋体" w:hAnsi="Times New Roman" w:cs="Times New Roman" w:hint="eastAsia"/>
          <w:sz w:val="36"/>
          <w:szCs w:val="36"/>
        </w:rPr>
        <w:t>只是原文换种表达</w:t>
      </w:r>
    </w:p>
    <w:p w:rsidR="00DA6B7B" w:rsidRDefault="00DA6B7B" w:rsidP="00450951">
      <w:pPr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>
        <w:rPr>
          <w:rFonts w:ascii="Times New Roman" w:eastAsia="宋体" w:hAnsi="Times New Roman" w:cs="Times New Roman" w:hint="eastAsia"/>
          <w:sz w:val="36"/>
          <w:szCs w:val="36"/>
        </w:rPr>
        <w:t>B</w:t>
      </w:r>
      <w:r>
        <w:rPr>
          <w:rFonts w:ascii="Times New Roman" w:eastAsia="宋体" w:hAnsi="Times New Roman" w:cs="Times New Roman" w:hint="eastAsia"/>
          <w:sz w:val="36"/>
          <w:szCs w:val="36"/>
        </w:rPr>
        <w:t>线索是第三段和第六段，推测出涉及到其他感官（</w:t>
      </w:r>
      <w:r>
        <w:rPr>
          <w:rFonts w:ascii="Times New Roman" w:eastAsia="宋体" w:hAnsi="Times New Roman" w:cs="Times New Roman" w:hint="eastAsia"/>
          <w:sz w:val="36"/>
          <w:szCs w:val="36"/>
        </w:rPr>
        <w:t>s</w:t>
      </w:r>
      <w:r>
        <w:rPr>
          <w:rFonts w:ascii="Times New Roman" w:eastAsia="宋体" w:hAnsi="Times New Roman" w:cs="Times New Roman"/>
          <w:sz w:val="36"/>
          <w:szCs w:val="36"/>
        </w:rPr>
        <w:t>ound &amp; touch</w:t>
      </w:r>
      <w:r>
        <w:rPr>
          <w:rFonts w:ascii="Times New Roman" w:eastAsia="宋体" w:hAnsi="Times New Roman" w:cs="Times New Roman" w:hint="eastAsia"/>
          <w:sz w:val="36"/>
          <w:szCs w:val="36"/>
        </w:rPr>
        <w:t>）新</w:t>
      </w:r>
      <w:r>
        <w:rPr>
          <w:rFonts w:ascii="Times New Roman" w:eastAsia="宋体" w:hAnsi="Times New Roman" w:cs="Times New Roman" w:hint="eastAsia"/>
          <w:sz w:val="36"/>
          <w:szCs w:val="36"/>
        </w:rPr>
        <w:t>tool</w:t>
      </w:r>
      <w:r>
        <w:rPr>
          <w:rFonts w:ascii="Times New Roman" w:eastAsia="宋体" w:hAnsi="Times New Roman" w:cs="Times New Roman"/>
          <w:sz w:val="36"/>
          <w:szCs w:val="36"/>
        </w:rPr>
        <w:t>s</w:t>
      </w:r>
      <w:r>
        <w:rPr>
          <w:rFonts w:ascii="Times New Roman" w:eastAsia="宋体" w:hAnsi="Times New Roman" w:cs="Times New Roman" w:hint="eastAsia"/>
          <w:sz w:val="36"/>
          <w:szCs w:val="36"/>
        </w:rPr>
        <w:t>是在之前</w:t>
      </w:r>
      <w:r>
        <w:rPr>
          <w:rFonts w:ascii="Times New Roman" w:eastAsia="宋体" w:hAnsi="Times New Roman" w:cs="Times New Roman"/>
          <w:sz w:val="36"/>
          <w:szCs w:val="36"/>
        </w:rPr>
        <w:t>screen reader</w:t>
      </w:r>
      <w:r>
        <w:rPr>
          <w:rFonts w:ascii="Times New Roman" w:eastAsia="宋体" w:hAnsi="Times New Roman" w:cs="Times New Roman" w:hint="eastAsia"/>
          <w:sz w:val="36"/>
          <w:szCs w:val="36"/>
        </w:rPr>
        <w:t>的基础上进行改进，仍然涉及到使用其他感官</w:t>
      </w:r>
    </w:p>
    <w:p w:rsidR="00C36896" w:rsidRPr="00C36896" w:rsidRDefault="00C36896" w:rsidP="00450951">
      <w:pPr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C36896">
        <w:rPr>
          <w:rFonts w:ascii="Times New Roman" w:eastAsia="宋体" w:hAnsi="Times New Roman" w:cs="Times New Roman"/>
          <w:sz w:val="36"/>
          <w:szCs w:val="36"/>
        </w:rPr>
        <w:t>C</w:t>
      </w:r>
      <w:r w:rsidRPr="00C36896">
        <w:rPr>
          <w:rFonts w:ascii="Times New Roman" w:eastAsia="宋体" w:hAnsi="Times New Roman" w:cs="Times New Roman"/>
          <w:sz w:val="36"/>
          <w:szCs w:val="36"/>
        </w:rPr>
        <w:t>错在不是没有</w:t>
      </w:r>
      <w:r w:rsidRPr="00C36896">
        <w:rPr>
          <w:rFonts w:ascii="Times New Roman" w:eastAsia="宋体" w:hAnsi="Times New Roman" w:cs="Times New Roman"/>
          <w:sz w:val="36"/>
          <w:szCs w:val="36"/>
        </w:rPr>
        <w:t>competitor</w:t>
      </w:r>
      <w:r w:rsidRPr="00C36896">
        <w:rPr>
          <w:rFonts w:ascii="Times New Roman" w:eastAsia="宋体" w:hAnsi="Times New Roman" w:cs="Times New Roman"/>
          <w:sz w:val="36"/>
          <w:szCs w:val="36"/>
        </w:rPr>
        <w:t>（线索在第七段）</w:t>
      </w:r>
    </w:p>
    <w:p w:rsidR="00C36896" w:rsidRDefault="00C36896" w:rsidP="00450951">
      <w:pPr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C36896">
        <w:rPr>
          <w:rFonts w:ascii="Times New Roman" w:eastAsia="宋体" w:hAnsi="Times New Roman" w:cs="Times New Roman"/>
          <w:sz w:val="36"/>
          <w:szCs w:val="36"/>
        </w:rPr>
        <w:t>D</w:t>
      </w:r>
      <w:r w:rsidR="00DA6B7B">
        <w:rPr>
          <w:rFonts w:ascii="Times New Roman" w:eastAsia="宋体" w:hAnsi="Times New Roman" w:cs="Times New Roman" w:hint="eastAsia"/>
          <w:sz w:val="36"/>
          <w:szCs w:val="36"/>
        </w:rPr>
        <w:t>是团队的目的，</w:t>
      </w:r>
      <w:r w:rsidRPr="00C36896">
        <w:rPr>
          <w:rFonts w:ascii="Times New Roman" w:eastAsia="宋体" w:hAnsi="Times New Roman" w:cs="Times New Roman"/>
          <w:sz w:val="36"/>
          <w:szCs w:val="36"/>
        </w:rPr>
        <w:t>和</w:t>
      </w:r>
      <w:r w:rsidRPr="00C36896">
        <w:rPr>
          <w:rFonts w:ascii="Times New Roman" w:eastAsia="宋体" w:hAnsi="Times New Roman" w:cs="Times New Roman"/>
          <w:sz w:val="36"/>
          <w:szCs w:val="36"/>
        </w:rPr>
        <w:t>tool</w:t>
      </w:r>
      <w:r w:rsidRPr="00C36896">
        <w:rPr>
          <w:rFonts w:ascii="Times New Roman" w:eastAsia="宋体" w:hAnsi="Times New Roman" w:cs="Times New Roman"/>
          <w:sz w:val="36"/>
          <w:szCs w:val="36"/>
        </w:rPr>
        <w:t>并不直接相关</w:t>
      </w:r>
    </w:p>
    <w:p w:rsidR="001E0E78" w:rsidRPr="00C36896" w:rsidRDefault="001E0E78" w:rsidP="00450951">
      <w:pPr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</w:p>
    <w:p w:rsidR="00C36896" w:rsidRPr="00C36896" w:rsidRDefault="00C36896" w:rsidP="00450951">
      <w:pPr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  <w:r w:rsidRPr="00C36896">
        <w:rPr>
          <w:rFonts w:ascii="Times New Roman" w:eastAsia="宋体" w:hAnsi="Times New Roman" w:cs="Times New Roman"/>
          <w:sz w:val="36"/>
          <w:szCs w:val="36"/>
        </w:rPr>
        <w:t>66. A</w:t>
      </w:r>
      <w:r w:rsidRPr="00C36896">
        <w:rPr>
          <w:rFonts w:ascii="Times New Roman" w:eastAsia="宋体" w:hAnsi="Times New Roman" w:cs="Times New Roman"/>
          <w:sz w:val="36"/>
          <w:szCs w:val="36"/>
        </w:rPr>
        <w:t>错在目的是帮助残疾人，如果在</w:t>
      </w:r>
      <w:r w:rsidRPr="00C36896">
        <w:rPr>
          <w:rFonts w:ascii="Times New Roman" w:eastAsia="宋体" w:hAnsi="Times New Roman" w:cs="Times New Roman"/>
          <w:sz w:val="36"/>
          <w:szCs w:val="36"/>
        </w:rPr>
        <w:t>tool</w:t>
      </w:r>
      <w:r w:rsidRPr="00C36896">
        <w:rPr>
          <w:rFonts w:ascii="Times New Roman" w:eastAsia="宋体" w:hAnsi="Times New Roman" w:cs="Times New Roman"/>
          <w:sz w:val="36"/>
          <w:szCs w:val="36"/>
        </w:rPr>
        <w:t>后加</w:t>
      </w:r>
      <w:r w:rsidRPr="00C36896">
        <w:rPr>
          <w:rFonts w:ascii="Times New Roman" w:eastAsia="宋体" w:hAnsi="Times New Roman" w:cs="Times New Roman"/>
          <w:sz w:val="36"/>
          <w:szCs w:val="36"/>
        </w:rPr>
        <w:t>for the disabled</w:t>
      </w:r>
      <w:r w:rsidRPr="00C36896">
        <w:rPr>
          <w:rFonts w:ascii="Times New Roman" w:eastAsia="宋体" w:hAnsi="Times New Roman" w:cs="Times New Roman"/>
          <w:sz w:val="36"/>
          <w:szCs w:val="36"/>
        </w:rPr>
        <w:t>就可以了</w:t>
      </w:r>
    </w:p>
    <w:p w:rsidR="00114DE3" w:rsidRPr="00C36896" w:rsidRDefault="00114DE3" w:rsidP="00450951">
      <w:pPr>
        <w:spacing w:line="480" w:lineRule="exact"/>
        <w:rPr>
          <w:rFonts w:ascii="Times New Roman" w:eastAsia="宋体" w:hAnsi="Times New Roman" w:cs="Times New Roman"/>
          <w:sz w:val="36"/>
          <w:szCs w:val="36"/>
        </w:rPr>
      </w:pPr>
    </w:p>
    <w:sectPr w:rsidR="00114DE3" w:rsidRPr="00C36896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F2A8F"/>
    <w:multiLevelType w:val="hybridMultilevel"/>
    <w:tmpl w:val="579A35AE"/>
    <w:lvl w:ilvl="0" w:tplc="17602C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7D1437"/>
    <w:multiLevelType w:val="hybridMultilevel"/>
    <w:tmpl w:val="579A35AE"/>
    <w:lvl w:ilvl="0" w:tplc="17602C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E3"/>
    <w:rsid w:val="000224D9"/>
    <w:rsid w:val="000506B6"/>
    <w:rsid w:val="00114DE3"/>
    <w:rsid w:val="001321B3"/>
    <w:rsid w:val="001E0E78"/>
    <w:rsid w:val="002312EB"/>
    <w:rsid w:val="00240236"/>
    <w:rsid w:val="0026119B"/>
    <w:rsid w:val="002F7567"/>
    <w:rsid w:val="003543F8"/>
    <w:rsid w:val="003952C5"/>
    <w:rsid w:val="003D5FD1"/>
    <w:rsid w:val="00450951"/>
    <w:rsid w:val="00465A21"/>
    <w:rsid w:val="0048038A"/>
    <w:rsid w:val="00492990"/>
    <w:rsid w:val="005D795A"/>
    <w:rsid w:val="005F6203"/>
    <w:rsid w:val="00652BCA"/>
    <w:rsid w:val="00657E69"/>
    <w:rsid w:val="006654E7"/>
    <w:rsid w:val="006A2D7C"/>
    <w:rsid w:val="006B398A"/>
    <w:rsid w:val="006D2D71"/>
    <w:rsid w:val="006E2AAF"/>
    <w:rsid w:val="00700DA6"/>
    <w:rsid w:val="00714C7B"/>
    <w:rsid w:val="00853A32"/>
    <w:rsid w:val="0086327E"/>
    <w:rsid w:val="0087730B"/>
    <w:rsid w:val="008A591F"/>
    <w:rsid w:val="00903947"/>
    <w:rsid w:val="00904F73"/>
    <w:rsid w:val="00912738"/>
    <w:rsid w:val="0091578E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0C10"/>
    <w:rsid w:val="00C0730A"/>
    <w:rsid w:val="00C157AF"/>
    <w:rsid w:val="00C36896"/>
    <w:rsid w:val="00C51943"/>
    <w:rsid w:val="00CE46BC"/>
    <w:rsid w:val="00D227B6"/>
    <w:rsid w:val="00D37C30"/>
    <w:rsid w:val="00D660E9"/>
    <w:rsid w:val="00DA6B7B"/>
    <w:rsid w:val="00E32C5B"/>
    <w:rsid w:val="00E54E07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442AB"/>
  <w14:defaultImageDpi w14:val="32767"/>
  <w15:chartTrackingRefBased/>
  <w15:docId w15:val="{7410432F-2BCD-9141-8160-D3495FEA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3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2021-04-12T01:21:00Z</dcterms:created>
  <dcterms:modified xsi:type="dcterms:W3CDTF">2021-04-13T14:22:00Z</dcterms:modified>
</cp:coreProperties>
</file>