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3C14" w14:textId="2DC9F77E" w:rsidR="00712A45" w:rsidRPr="00187153" w:rsidRDefault="00712A45" w:rsidP="00712A45">
      <w:pPr>
        <w:jc w:val="center"/>
        <w:rPr>
          <w:b/>
          <w:bCs/>
          <w:i/>
          <w:iCs/>
          <w:sz w:val="28"/>
          <w:szCs w:val="28"/>
        </w:rPr>
      </w:pPr>
      <w:r w:rsidRPr="00187153">
        <w:rPr>
          <w:b/>
          <w:bCs/>
          <w:sz w:val="28"/>
          <w:szCs w:val="28"/>
        </w:rPr>
        <w:t>Лабораторная работа № 1</w:t>
      </w:r>
      <w:r>
        <w:rPr>
          <w:b/>
          <w:bCs/>
          <w:sz w:val="28"/>
          <w:szCs w:val="28"/>
        </w:rPr>
        <w:t>5</w:t>
      </w:r>
    </w:p>
    <w:p w14:paraId="4596C3A9" w14:textId="5080AB16" w:rsidR="00B5746D" w:rsidRPr="00A5246E" w:rsidRDefault="00B5746D" w:rsidP="00A524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235C6" w14:textId="77777777" w:rsidR="00B5746D" w:rsidRPr="00B5746D" w:rsidRDefault="00B5746D" w:rsidP="00B5746D">
      <w:pPr>
        <w:shd w:val="clear" w:color="auto" w:fill="FFFFFF"/>
        <w:spacing w:after="0" w:line="375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B5746D">
        <w:rPr>
          <w:rFonts w:ascii="Times New Roman" w:eastAsia="Times New Roman" w:hAnsi="Times New Roman" w:cs="Times New Roman"/>
          <w:color w:val="2E74B5"/>
          <w:sz w:val="32"/>
          <w:szCs w:val="32"/>
          <w:bdr w:val="none" w:sz="0" w:space="0" w:color="auto" w:frame="1"/>
          <w:lang w:eastAsia="ru-RU"/>
        </w:rPr>
        <w:t>Поставщики и покупатели</w:t>
      </w:r>
    </w:p>
    <w:p w14:paraId="6E9FB16F" w14:textId="298F98A5" w:rsidR="00B5746D" w:rsidRDefault="00B5746D" w:rsidP="00B5746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B5746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Сейчас один контрагент может</w:t>
      </w:r>
      <w:r w:rsidR="006D07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5746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574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либо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5746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покупателем,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574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либо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5746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поставщиком. Выяснилось, однако, что на практике один и тот же контрагент может быть </w:t>
      </w:r>
      <w:r w:rsidRPr="00B574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одновременно и</w:t>
      </w:r>
      <w:r w:rsidRPr="00B5746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покупателем, </w:t>
      </w:r>
      <w:r w:rsidRPr="00B574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и</w:t>
      </w:r>
      <w:r w:rsidRPr="00B5746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 поставщиком. </w:t>
      </w:r>
    </w:p>
    <w:p w14:paraId="57DA5B05" w14:textId="13B1932B" w:rsidR="00B5746D" w:rsidRDefault="00B5746D" w:rsidP="00B5746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B5746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Усовершенствуйте структуру справочника «Контрагенты» с учетом этого обстоятельства. Конкретное техническое решение – на ваше усмотрение.</w:t>
      </w:r>
    </w:p>
    <w:p w14:paraId="1E678A27" w14:textId="77777777" w:rsidR="00343CD5" w:rsidRDefault="00343CD5" w:rsidP="00343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3E510B86" w14:textId="20712B16" w:rsidR="001B77D4" w:rsidRDefault="006D0716" w:rsidP="00343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308EAF54" wp14:editId="6CE8F62A">
            <wp:extent cx="5591175" cy="5353050"/>
            <wp:effectExtent l="0" t="0" r="952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4058" w14:textId="77777777" w:rsidR="00343CD5" w:rsidRPr="00B5746D" w:rsidRDefault="00343CD5" w:rsidP="00343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EE2BBE9" w14:textId="65D76243" w:rsidR="00B5746D" w:rsidRDefault="00B5746D" w:rsidP="00B5746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B5746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Настройте выбор контрагента в складских документах: в «Поступлении» можно выбрать только поставщика</w:t>
      </w:r>
      <w:r w:rsidR="00343CD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5746D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(даже если он</w:t>
      </w:r>
      <w:r w:rsidR="00343CD5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5746D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одновременно</w:t>
      </w:r>
      <w:r w:rsidR="00343CD5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5746D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является</w:t>
      </w:r>
      <w:r w:rsidR="00343CD5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5746D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покупателем)</w:t>
      </w:r>
      <w:r w:rsidRPr="00B5746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,</w:t>
      </w:r>
      <w:r w:rsidR="00343CD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5746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 «Реализации» – только покупателя </w:t>
      </w:r>
      <w:r w:rsidRPr="00B5746D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(даже если он по совместительству ещё и поставщик)</w:t>
      </w:r>
      <w:r w:rsidRPr="00B5746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14:paraId="26D008A4" w14:textId="15E85366" w:rsidR="001B77D4" w:rsidRDefault="001B77D4" w:rsidP="001B7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40B771D7" w14:textId="12E19316" w:rsidR="001B77D4" w:rsidRDefault="001B77D4" w:rsidP="001B7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Поступление:</w:t>
      </w:r>
    </w:p>
    <w:p w14:paraId="72D4784C" w14:textId="7BC97D74" w:rsidR="00343CD5" w:rsidRDefault="006845A5" w:rsidP="001B77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DED06F" wp14:editId="675FBBD0">
            <wp:extent cx="5643422" cy="33733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6" t="13884" r="4813" b="22457"/>
                    <a:stretch/>
                  </pic:blipFill>
                  <pic:spPr bwMode="auto">
                    <a:xfrm>
                      <a:off x="0" y="0"/>
                      <a:ext cx="5644054" cy="337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A654B" w14:textId="0E9756CA" w:rsidR="00F744EA" w:rsidRDefault="00F744EA" w:rsidP="001B77D4">
      <w:pPr>
        <w:rPr>
          <w:rFonts w:ascii="Times New Roman" w:hAnsi="Times New Roman" w:cs="Times New Roman"/>
          <w:sz w:val="28"/>
          <w:szCs w:val="28"/>
        </w:rPr>
      </w:pPr>
    </w:p>
    <w:p w14:paraId="0CD41F0A" w14:textId="35496117" w:rsidR="001B77D4" w:rsidRPr="001B77D4" w:rsidRDefault="001B77D4" w:rsidP="001B7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Реализация:</w:t>
      </w:r>
    </w:p>
    <w:p w14:paraId="38DE6203" w14:textId="77777777" w:rsidR="001B77D4" w:rsidRDefault="001B77D4" w:rsidP="001B7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2B94EF80" w14:textId="633ECD0D" w:rsidR="001B77D4" w:rsidRPr="00B5746D" w:rsidRDefault="00C77AC3" w:rsidP="001B7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7B4D5FA2" wp14:editId="7A39EA00">
            <wp:extent cx="5433848" cy="45194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527" b="14723"/>
                    <a:stretch/>
                  </pic:blipFill>
                  <pic:spPr bwMode="auto">
                    <a:xfrm>
                      <a:off x="0" y="0"/>
                      <a:ext cx="5433848" cy="4519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FC578" w14:textId="195B03D4" w:rsidR="00B5746D" w:rsidRDefault="00C6788E" w:rsidP="00B5746D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49863748" wp14:editId="67F81362">
            <wp:extent cx="3370589" cy="2669627"/>
            <wp:effectExtent l="0" t="0" r="127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r="60014" b="43674"/>
                    <a:stretch/>
                  </pic:blipFill>
                  <pic:spPr bwMode="auto">
                    <a:xfrm>
                      <a:off x="0" y="0"/>
                      <a:ext cx="3373021" cy="267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EA5E5" w14:textId="77777777" w:rsidR="00C6788E" w:rsidRDefault="00C6788E" w:rsidP="00B5746D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9821664" w14:textId="77777777" w:rsidR="00F744EA" w:rsidRPr="00B5746D" w:rsidRDefault="00F744EA" w:rsidP="00B5746D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E574EC2" w14:textId="77777777" w:rsidR="00B5746D" w:rsidRPr="00B5746D" w:rsidRDefault="00B5746D" w:rsidP="00B5746D">
      <w:pPr>
        <w:shd w:val="clear" w:color="auto" w:fill="FFFFFF"/>
        <w:spacing w:after="0" w:line="375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B5746D">
        <w:rPr>
          <w:rFonts w:ascii="Times New Roman" w:eastAsia="Times New Roman" w:hAnsi="Times New Roman" w:cs="Times New Roman"/>
          <w:color w:val="2E74B5"/>
          <w:sz w:val="32"/>
          <w:szCs w:val="32"/>
          <w:bdr w:val="none" w:sz="0" w:space="0" w:color="auto" w:frame="1"/>
          <w:lang w:eastAsia="ru-RU"/>
        </w:rPr>
        <w:t>Товары и услуги</w:t>
      </w:r>
    </w:p>
    <w:p w14:paraId="46752ADD" w14:textId="77777777" w:rsidR="00B5746D" w:rsidRPr="00B5746D" w:rsidRDefault="00B5746D" w:rsidP="00B5746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746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Сейчас в табличных частях складских документов можно выбирать любые номенклатурные позиции, из-за чего в каждую из таблиц пользователи по невнимательности могут добавлять и товары, и услуги. </w:t>
      </w:r>
    </w:p>
    <w:p w14:paraId="3EBBBFB7" w14:textId="4F57E2B0" w:rsidR="00B5746D" w:rsidRPr="00B5746D" w:rsidRDefault="00B5746D" w:rsidP="00B5746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746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Запретите выбор услуг в таблице «Товары». И наоборот: в таблице «Услуги» нельзя выбирать товары. Эти ограничения должны действовать как в «Поступлении», так и в «Реализации».</w:t>
      </w:r>
      <w:r w:rsidRPr="00B574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4A5F36B2" w14:textId="78FB19FB" w:rsidR="00B5746D" w:rsidRDefault="00B5746D">
      <w:pPr>
        <w:rPr>
          <w:rFonts w:ascii="Times New Roman" w:hAnsi="Times New Roman" w:cs="Times New Roman"/>
          <w:sz w:val="28"/>
          <w:szCs w:val="28"/>
        </w:rPr>
      </w:pPr>
    </w:p>
    <w:p w14:paraId="5420A74C" w14:textId="5361B5A1" w:rsidR="001B77D4" w:rsidRDefault="001B7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Поступление:</w:t>
      </w:r>
    </w:p>
    <w:p w14:paraId="109967BD" w14:textId="32E18579" w:rsidR="00B5746D" w:rsidRDefault="001B77D4">
      <w:pPr>
        <w:rPr>
          <w:rFonts w:ascii="Times New Roman" w:hAnsi="Times New Roman" w:cs="Times New Roman"/>
          <w:sz w:val="28"/>
          <w:szCs w:val="28"/>
        </w:rPr>
      </w:pPr>
      <w:r w:rsidRPr="001B77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C0316" wp14:editId="6812C376">
            <wp:extent cx="5940425" cy="2663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3340" w14:textId="0C7B962C" w:rsidR="001B77D4" w:rsidRDefault="001B77D4">
      <w:pPr>
        <w:rPr>
          <w:rFonts w:ascii="Times New Roman" w:hAnsi="Times New Roman" w:cs="Times New Roman"/>
          <w:sz w:val="28"/>
          <w:szCs w:val="28"/>
        </w:rPr>
      </w:pPr>
      <w:r w:rsidRPr="001B77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3CDF69" wp14:editId="01202B0B">
            <wp:extent cx="5940425" cy="2669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BACB" w14:textId="6F82BD95" w:rsidR="00A5246E" w:rsidRDefault="00A5246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5AFF40B" wp14:editId="4A3207A9">
            <wp:extent cx="4516916" cy="16855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874" r="23956" b="37656"/>
                    <a:stretch/>
                  </pic:blipFill>
                  <pic:spPr bwMode="auto">
                    <a:xfrm>
                      <a:off x="0" y="0"/>
                      <a:ext cx="4517326" cy="168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9D664" w14:textId="1F3D79FC" w:rsidR="00F1043D" w:rsidRDefault="00A524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DF3085" wp14:editId="01A482E0">
            <wp:extent cx="3987225" cy="212573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28" t="7918" r="31938" b="28425"/>
                    <a:stretch/>
                  </pic:blipFill>
                  <pic:spPr bwMode="auto">
                    <a:xfrm>
                      <a:off x="0" y="0"/>
                      <a:ext cx="3988094" cy="212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D6B47" w14:textId="04E684D3" w:rsidR="00A5246E" w:rsidRDefault="00A524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FCEB8A" wp14:editId="10256027">
            <wp:extent cx="4317414" cy="1993433"/>
            <wp:effectExtent l="0" t="0" r="698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12" t="8248" r="26189" b="32053"/>
                    <a:stretch/>
                  </pic:blipFill>
                  <pic:spPr bwMode="auto">
                    <a:xfrm>
                      <a:off x="0" y="0"/>
                      <a:ext cx="4318594" cy="199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23F2A" w14:textId="7E780C72" w:rsidR="00A5246E" w:rsidRPr="00B5746D" w:rsidRDefault="00A52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в «Реализации».</w:t>
      </w:r>
    </w:p>
    <w:sectPr w:rsidR="00A5246E" w:rsidRPr="00B5746D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84510" w14:textId="77777777" w:rsidR="00712A45" w:rsidRDefault="00712A45" w:rsidP="00712A45">
      <w:pPr>
        <w:spacing w:after="0" w:line="240" w:lineRule="auto"/>
      </w:pPr>
      <w:r>
        <w:separator/>
      </w:r>
    </w:p>
  </w:endnote>
  <w:endnote w:type="continuationSeparator" w:id="0">
    <w:p w14:paraId="262265A6" w14:textId="77777777" w:rsidR="00712A45" w:rsidRDefault="00712A45" w:rsidP="0071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B9002" w14:textId="77777777" w:rsidR="00712A45" w:rsidRDefault="00712A45" w:rsidP="00712A45">
      <w:pPr>
        <w:spacing w:after="0" w:line="240" w:lineRule="auto"/>
      </w:pPr>
      <w:r>
        <w:separator/>
      </w:r>
    </w:p>
  </w:footnote>
  <w:footnote w:type="continuationSeparator" w:id="0">
    <w:p w14:paraId="53E73DAF" w14:textId="77777777" w:rsidR="00712A45" w:rsidRDefault="00712A45" w:rsidP="00712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24691" w14:textId="0CC3F7ED" w:rsidR="00712A45" w:rsidRDefault="00712A45" w:rsidP="00712A45">
    <w:pPr>
      <w:pStyle w:val="a3"/>
      <w:jc w:val="right"/>
    </w:pPr>
    <w:r>
      <w:t>Иванова Екатерина 319/6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B71BD"/>
    <w:multiLevelType w:val="multilevel"/>
    <w:tmpl w:val="503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EF0BDA"/>
    <w:multiLevelType w:val="multilevel"/>
    <w:tmpl w:val="92AE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932797">
    <w:abstractNumId w:val="1"/>
  </w:num>
  <w:num w:numId="2" w16cid:durableId="76114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6D"/>
    <w:rsid w:val="001B77D4"/>
    <w:rsid w:val="00343CD5"/>
    <w:rsid w:val="006845A5"/>
    <w:rsid w:val="006D0716"/>
    <w:rsid w:val="00712A45"/>
    <w:rsid w:val="00A5246E"/>
    <w:rsid w:val="00B22991"/>
    <w:rsid w:val="00B5746D"/>
    <w:rsid w:val="00C6788E"/>
    <w:rsid w:val="00C77AC3"/>
    <w:rsid w:val="00F1043D"/>
    <w:rsid w:val="00F7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2B0A"/>
  <w15:chartTrackingRefBased/>
  <w15:docId w15:val="{B4921340-AA9D-4C4C-B202-D24C9CD1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2A45"/>
  </w:style>
  <w:style w:type="paragraph" w:styleId="a5">
    <w:name w:val="footer"/>
    <w:basedOn w:val="a"/>
    <w:link w:val="a6"/>
    <w:uiPriority w:val="99"/>
    <w:unhideWhenUsed/>
    <w:rsid w:val="00712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2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Коновалова</dc:creator>
  <cp:keywords/>
  <dc:description/>
  <cp:lastModifiedBy>Иванова Екатерина Дмитриевна</cp:lastModifiedBy>
  <cp:revision>2</cp:revision>
  <dcterms:created xsi:type="dcterms:W3CDTF">2022-04-21T13:03:00Z</dcterms:created>
  <dcterms:modified xsi:type="dcterms:W3CDTF">2022-04-21T13:03:00Z</dcterms:modified>
</cp:coreProperties>
</file>