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0E210" w14:textId="6F356599" w:rsidR="001F1E16" w:rsidRDefault="001F1E16" w:rsidP="001F1E16">
      <w:pPr>
        <w:autoSpaceDE w:val="0"/>
        <w:autoSpaceDN w:val="0"/>
        <w:adjustRightInd w:val="0"/>
        <w:spacing w:after="0" w:line="240" w:lineRule="auto"/>
        <w:rPr>
          <w:rFonts w:ascii="Arial" w:hAnsi="Arial" w:cs="Arial"/>
          <w:b/>
          <w:bCs/>
          <w:color w:val="000000"/>
        </w:rPr>
      </w:pPr>
      <w:bookmarkStart w:id="0" w:name="_Hlk128049102"/>
      <w:r w:rsidRPr="006B372A">
        <w:rPr>
          <w:rFonts w:ascii="Arial" w:hAnsi="Arial" w:cs="Arial"/>
          <w:b/>
          <w:bCs/>
          <w:color w:val="000000"/>
        </w:rPr>
        <w:t>Question 1</w:t>
      </w:r>
    </w:p>
    <w:p w14:paraId="6E878EAC" w14:textId="77777777" w:rsidR="002A4719" w:rsidRDefault="002A4719" w:rsidP="001F1E16">
      <w:pPr>
        <w:autoSpaceDE w:val="0"/>
        <w:autoSpaceDN w:val="0"/>
        <w:adjustRightInd w:val="0"/>
        <w:spacing w:after="0" w:line="240" w:lineRule="auto"/>
        <w:rPr>
          <w:rFonts w:ascii="Arial" w:hAnsi="Arial" w:cs="Arial"/>
          <w:b/>
          <w:bCs/>
          <w:color w:val="000000"/>
        </w:rPr>
      </w:pPr>
    </w:p>
    <w:p w14:paraId="71F13F8C" w14:textId="2457A8F5" w:rsidR="006B372A" w:rsidRPr="002B4222" w:rsidRDefault="006B372A" w:rsidP="006B372A">
      <w:pPr>
        <w:autoSpaceDE w:val="0"/>
        <w:autoSpaceDN w:val="0"/>
        <w:adjustRightInd w:val="0"/>
        <w:spacing w:after="0" w:line="240" w:lineRule="auto"/>
        <w:jc w:val="center"/>
        <w:rPr>
          <w:rFonts w:cstheme="minorHAnsi"/>
          <w:b/>
          <w:bCs/>
          <w:color w:val="000000"/>
          <w:u w:val="single"/>
        </w:rPr>
      </w:pPr>
      <w:r w:rsidRPr="002B4222">
        <w:rPr>
          <w:rFonts w:cstheme="minorHAnsi"/>
          <w:b/>
          <w:bCs/>
          <w:color w:val="000000"/>
          <w:u w:val="single"/>
        </w:rPr>
        <w:t>Using your own understanding write a 700-word essay on Biological Robustness and Fragility</w:t>
      </w:r>
    </w:p>
    <w:p w14:paraId="49E14B72" w14:textId="521B7C12" w:rsidR="005836EA" w:rsidRPr="006B372A" w:rsidRDefault="005836EA" w:rsidP="006B372A">
      <w:pPr>
        <w:autoSpaceDE w:val="0"/>
        <w:autoSpaceDN w:val="0"/>
        <w:adjustRightInd w:val="0"/>
        <w:spacing w:after="0" w:line="240" w:lineRule="auto"/>
        <w:jc w:val="center"/>
        <w:rPr>
          <w:rFonts w:ascii="Arial" w:hAnsi="Arial" w:cs="Arial"/>
          <w:color w:val="000000"/>
        </w:rPr>
      </w:pPr>
      <w:bookmarkStart w:id="1" w:name="_Hlk128057385"/>
    </w:p>
    <w:p w14:paraId="3E9FD365" w14:textId="3F8A2618" w:rsidR="006B372A" w:rsidRPr="009A1457" w:rsidRDefault="006B372A" w:rsidP="006B372A">
      <w:pPr>
        <w:autoSpaceDE w:val="0"/>
        <w:autoSpaceDN w:val="0"/>
        <w:adjustRightInd w:val="0"/>
        <w:spacing w:after="0" w:line="240" w:lineRule="auto"/>
        <w:jc w:val="both"/>
        <w:rPr>
          <w:rFonts w:cstheme="minorHAnsi"/>
          <w:color w:val="0D0D0D" w:themeColor="text1" w:themeTint="F2"/>
        </w:rPr>
      </w:pPr>
      <w:r w:rsidRPr="009A1457">
        <w:rPr>
          <w:rFonts w:cstheme="minorHAnsi"/>
          <w:color w:val="0D0D0D" w:themeColor="text1" w:themeTint="F2"/>
        </w:rPr>
        <w:t>Organisms are constantly subject to a wide range of disturbances from internal and external factors. Biological robustness refers to the fact that biological system</w:t>
      </w:r>
      <w:r w:rsidR="009B4CE2" w:rsidRPr="009A1457">
        <w:rPr>
          <w:rFonts w:cstheme="minorHAnsi"/>
          <w:color w:val="0D0D0D" w:themeColor="text1" w:themeTint="F2"/>
        </w:rPr>
        <w:t>s</w:t>
      </w:r>
      <w:r w:rsidRPr="009A1457">
        <w:rPr>
          <w:rFonts w:cstheme="minorHAnsi"/>
          <w:color w:val="0D0D0D" w:themeColor="text1" w:themeTint="F2"/>
        </w:rPr>
        <w:t xml:space="preserve"> can withstand these </w:t>
      </w:r>
      <w:r w:rsidR="009B4CE2" w:rsidRPr="009A1457">
        <w:rPr>
          <w:rFonts w:cstheme="minorHAnsi"/>
          <w:color w:val="0D0D0D" w:themeColor="text1" w:themeTint="F2"/>
        </w:rPr>
        <w:t>disturbances</w:t>
      </w:r>
      <w:r w:rsidRPr="009A1457">
        <w:rPr>
          <w:rFonts w:cstheme="minorHAnsi"/>
          <w:color w:val="0D0D0D" w:themeColor="text1" w:themeTint="F2"/>
        </w:rPr>
        <w:t xml:space="preserve"> (e.g., genetic mutations, infectious diseases, loss of structural integrity</w:t>
      </w:r>
      <w:r w:rsidR="006275AD" w:rsidRPr="009A1457">
        <w:rPr>
          <w:rFonts w:cstheme="minorHAnsi"/>
          <w:color w:val="0D0D0D" w:themeColor="text1" w:themeTint="F2"/>
        </w:rPr>
        <w:t xml:space="preserve">, </w:t>
      </w:r>
      <w:r w:rsidRPr="009A1457">
        <w:rPr>
          <w:rFonts w:cstheme="minorHAnsi"/>
          <w:color w:val="0D0D0D" w:themeColor="text1" w:themeTint="F2"/>
        </w:rPr>
        <w:t xml:space="preserve">and more) via mechanisms and maintain </w:t>
      </w:r>
      <w:r w:rsidR="006275AD" w:rsidRPr="009A1457">
        <w:rPr>
          <w:rFonts w:cstheme="minorHAnsi"/>
          <w:color w:val="0D0D0D" w:themeColor="text1" w:themeTint="F2"/>
        </w:rPr>
        <w:t>their</w:t>
      </w:r>
      <w:r w:rsidRPr="009A1457">
        <w:rPr>
          <w:rFonts w:cstheme="minorHAnsi"/>
          <w:color w:val="0D0D0D" w:themeColor="text1" w:themeTint="F2"/>
        </w:rPr>
        <w:t xml:space="preserve"> normal operation in general </w:t>
      </w:r>
      <w:hyperlink r:id="rId4" w:history="1">
        <w:r w:rsidRPr="002A4719">
          <w:rPr>
            <w:rStyle w:val="Hyperlink"/>
            <w:rFonts w:cstheme="minorHAnsi"/>
          </w:rPr>
          <w:t>(Whitacre, 2012)</w:t>
        </w:r>
      </w:hyperlink>
      <w:r w:rsidRPr="009A1457">
        <w:rPr>
          <w:rFonts w:cstheme="minorHAnsi"/>
          <w:color w:val="0D0D0D" w:themeColor="text1" w:themeTint="F2"/>
        </w:rPr>
        <w:t xml:space="preserve">. Being robust means organisms are insensitive against such changes. </w:t>
      </w:r>
    </w:p>
    <w:p w14:paraId="147D98BE" w14:textId="77777777" w:rsidR="006B372A" w:rsidRPr="009A1457" w:rsidRDefault="006B372A" w:rsidP="006B372A">
      <w:pPr>
        <w:autoSpaceDE w:val="0"/>
        <w:autoSpaceDN w:val="0"/>
        <w:adjustRightInd w:val="0"/>
        <w:spacing w:after="0" w:line="240" w:lineRule="auto"/>
        <w:jc w:val="both"/>
        <w:rPr>
          <w:rFonts w:cstheme="minorHAnsi"/>
          <w:color w:val="0D0D0D" w:themeColor="text1" w:themeTint="F2"/>
        </w:rPr>
      </w:pPr>
    </w:p>
    <w:p w14:paraId="31597CB4" w14:textId="32FB2F7D" w:rsidR="006B372A" w:rsidRPr="009A1457" w:rsidRDefault="006B372A" w:rsidP="006B372A">
      <w:pPr>
        <w:autoSpaceDE w:val="0"/>
        <w:autoSpaceDN w:val="0"/>
        <w:adjustRightInd w:val="0"/>
        <w:spacing w:after="0" w:line="240" w:lineRule="auto"/>
        <w:jc w:val="both"/>
        <w:rPr>
          <w:rFonts w:cstheme="minorHAnsi"/>
          <w:color w:val="0D0D0D" w:themeColor="text1" w:themeTint="F2"/>
        </w:rPr>
      </w:pPr>
      <w:r w:rsidRPr="009A1457">
        <w:rPr>
          <w:rFonts w:cstheme="minorHAnsi"/>
          <w:color w:val="0D0D0D" w:themeColor="text1" w:themeTint="F2"/>
        </w:rPr>
        <w:t xml:space="preserve">Here, homeostasis will be taken as an example to illustrate robustness in a simplified way. Human body, when subjected to the influence of external environment (e.g., temperature fluctuations and water availability) tends to maintain its internal environment constant so that cells can function properly, </w:t>
      </w:r>
      <w:r w:rsidR="006275AD" w:rsidRPr="009A1457">
        <w:rPr>
          <w:rFonts w:cstheme="minorHAnsi"/>
          <w:color w:val="0D0D0D" w:themeColor="text1" w:themeTint="F2"/>
        </w:rPr>
        <w:t>such as</w:t>
      </w:r>
      <w:r w:rsidRPr="009A1457">
        <w:rPr>
          <w:rFonts w:cstheme="minorHAnsi"/>
          <w:color w:val="0D0D0D" w:themeColor="text1" w:themeTint="F2"/>
        </w:rPr>
        <w:t xml:space="preserve"> maintaining a balance between water input and output or maintaining a body temperature at about 37</w:t>
      </w:r>
      <w:r w:rsidRPr="009A1457">
        <w:rPr>
          <w:rFonts w:cstheme="minorHAnsi"/>
          <w:color w:val="0D0D0D" w:themeColor="text1" w:themeTint="F2"/>
          <w:shd w:val="clear" w:color="auto" w:fill="FFFFFF"/>
        </w:rPr>
        <w:t xml:space="preserve"> °C</w:t>
      </w:r>
      <w:r w:rsidRPr="009A1457">
        <w:rPr>
          <w:rFonts w:cstheme="minorHAnsi"/>
          <w:color w:val="0D0D0D" w:themeColor="text1" w:themeTint="F2"/>
        </w:rPr>
        <w:t xml:space="preserve"> by getting rid of excess body heat when people are hot</w:t>
      </w:r>
      <w:r w:rsidR="006275AD" w:rsidRPr="009A1457">
        <w:rPr>
          <w:rFonts w:cstheme="minorHAnsi"/>
          <w:color w:val="0D0D0D" w:themeColor="text1" w:themeTint="F2"/>
        </w:rPr>
        <w:t xml:space="preserve"> </w:t>
      </w:r>
      <w:r w:rsidRPr="009A1457">
        <w:rPr>
          <w:rFonts w:cstheme="minorHAnsi"/>
          <w:color w:val="0D0D0D" w:themeColor="text1" w:themeTint="F2"/>
        </w:rPr>
        <w:t>but retaining heat when the environment is cold</w:t>
      </w:r>
      <w:r w:rsidR="006275AD" w:rsidRPr="009A1457">
        <w:rPr>
          <w:rFonts w:cstheme="minorHAnsi"/>
          <w:color w:val="0D0D0D" w:themeColor="text1" w:themeTint="F2"/>
        </w:rPr>
        <w:t>. I</w:t>
      </w:r>
      <w:r w:rsidRPr="009A1457">
        <w:rPr>
          <w:rFonts w:cstheme="minorHAnsi"/>
          <w:color w:val="0D0D0D" w:themeColor="text1" w:themeTint="F2"/>
        </w:rPr>
        <w:t>n this case</w:t>
      </w:r>
      <w:r w:rsidR="006275AD" w:rsidRPr="009A1457">
        <w:rPr>
          <w:rFonts w:cstheme="minorHAnsi"/>
          <w:color w:val="0D0D0D" w:themeColor="text1" w:themeTint="F2"/>
        </w:rPr>
        <w:t xml:space="preserve">, </w:t>
      </w:r>
      <w:r w:rsidRPr="009A1457">
        <w:rPr>
          <w:rFonts w:cstheme="minorHAnsi"/>
          <w:color w:val="0D0D0D" w:themeColor="text1" w:themeTint="F2"/>
        </w:rPr>
        <w:t>the system remain</w:t>
      </w:r>
      <w:r w:rsidR="006275AD" w:rsidRPr="009A1457">
        <w:rPr>
          <w:rFonts w:cstheme="minorHAnsi"/>
          <w:color w:val="0D0D0D" w:themeColor="text1" w:themeTint="F2"/>
        </w:rPr>
        <w:t>s</w:t>
      </w:r>
      <w:r w:rsidRPr="009A1457">
        <w:rPr>
          <w:rFonts w:cstheme="minorHAnsi"/>
          <w:color w:val="0D0D0D" w:themeColor="text1" w:themeTint="F2"/>
        </w:rPr>
        <w:t xml:space="preserve"> unchanged in its properties. However, biological robustness does</w:t>
      </w:r>
      <w:r w:rsidR="006275AD" w:rsidRPr="009A1457">
        <w:rPr>
          <w:rFonts w:cstheme="minorHAnsi"/>
          <w:color w:val="0D0D0D" w:themeColor="text1" w:themeTint="F2"/>
        </w:rPr>
        <w:t xml:space="preserve"> not </w:t>
      </w:r>
      <w:r w:rsidRPr="009A1457">
        <w:rPr>
          <w:rFonts w:cstheme="minorHAnsi"/>
          <w:color w:val="0D0D0D" w:themeColor="text1" w:themeTint="F2"/>
        </w:rPr>
        <w:t>really mean the system remain</w:t>
      </w:r>
      <w:r w:rsidR="006275AD" w:rsidRPr="009A1457">
        <w:rPr>
          <w:rFonts w:cstheme="minorHAnsi"/>
          <w:color w:val="0D0D0D" w:themeColor="text1" w:themeTint="F2"/>
        </w:rPr>
        <w:t>s</w:t>
      </w:r>
      <w:r w:rsidRPr="009A1457">
        <w:rPr>
          <w:rFonts w:cstheme="minorHAnsi"/>
          <w:color w:val="0D0D0D" w:themeColor="text1" w:themeTint="F2"/>
        </w:rPr>
        <w:t xml:space="preserve"> unchanged but means to maintain specific functionality by either return</w:t>
      </w:r>
      <w:r w:rsidR="009B4CE2" w:rsidRPr="009A1457">
        <w:rPr>
          <w:rFonts w:cstheme="minorHAnsi"/>
          <w:color w:val="0D0D0D" w:themeColor="text1" w:themeTint="F2"/>
        </w:rPr>
        <w:t>ing</w:t>
      </w:r>
      <w:r w:rsidRPr="009A1457">
        <w:rPr>
          <w:rFonts w:cstheme="minorHAnsi"/>
          <w:color w:val="0D0D0D" w:themeColor="text1" w:themeTint="F2"/>
        </w:rPr>
        <w:t xml:space="preserve"> the function to its original state or transit</w:t>
      </w:r>
      <w:r w:rsidR="006275AD" w:rsidRPr="009A1457">
        <w:rPr>
          <w:rFonts w:cstheme="minorHAnsi"/>
          <w:color w:val="0D0D0D" w:themeColor="text1" w:themeTint="F2"/>
        </w:rPr>
        <w:t xml:space="preserve">ioning </w:t>
      </w:r>
      <w:r w:rsidRPr="009A1457">
        <w:rPr>
          <w:rFonts w:cstheme="minorHAnsi"/>
          <w:color w:val="0D0D0D" w:themeColor="text1" w:themeTint="F2"/>
        </w:rPr>
        <w:t>to a new state but still allow</w:t>
      </w:r>
      <w:r w:rsidR="006275AD" w:rsidRPr="009A1457">
        <w:rPr>
          <w:rFonts w:cstheme="minorHAnsi"/>
          <w:color w:val="0D0D0D" w:themeColor="text1" w:themeTint="F2"/>
        </w:rPr>
        <w:t>ing</w:t>
      </w:r>
      <w:r w:rsidRPr="009A1457">
        <w:rPr>
          <w:rFonts w:cstheme="minorHAnsi"/>
          <w:color w:val="0D0D0D" w:themeColor="text1" w:themeTint="F2"/>
        </w:rPr>
        <w:t xml:space="preserve"> proper functionality following disturbances </w:t>
      </w:r>
      <w:hyperlink r:id="rId5" w:history="1">
        <w:r w:rsidR="00973923" w:rsidRPr="00973923">
          <w:rPr>
            <w:rStyle w:val="Hyperlink"/>
            <w:rFonts w:cstheme="minorHAnsi"/>
          </w:rPr>
          <w:t>(Quinton-Tulloch, 2012)</w:t>
        </w:r>
      </w:hyperlink>
      <w:r w:rsidR="00973923">
        <w:rPr>
          <w:rFonts w:cstheme="minorHAnsi"/>
          <w:color w:val="0D0D0D" w:themeColor="text1" w:themeTint="F2"/>
        </w:rPr>
        <w:t>.</w:t>
      </w:r>
    </w:p>
    <w:p w14:paraId="5111CA66" w14:textId="77777777" w:rsidR="006B372A" w:rsidRPr="009A1457" w:rsidRDefault="006B372A" w:rsidP="006B372A">
      <w:pPr>
        <w:autoSpaceDE w:val="0"/>
        <w:autoSpaceDN w:val="0"/>
        <w:adjustRightInd w:val="0"/>
        <w:spacing w:after="0" w:line="240" w:lineRule="auto"/>
        <w:jc w:val="center"/>
        <w:rPr>
          <w:rFonts w:cstheme="minorHAnsi"/>
          <w:color w:val="0D0D0D" w:themeColor="text1" w:themeTint="F2"/>
        </w:rPr>
      </w:pPr>
    </w:p>
    <w:p w14:paraId="328E900F" w14:textId="2F1878FD" w:rsidR="006B372A" w:rsidRPr="009A1457" w:rsidRDefault="006B372A" w:rsidP="006B372A">
      <w:pPr>
        <w:autoSpaceDE w:val="0"/>
        <w:autoSpaceDN w:val="0"/>
        <w:adjustRightInd w:val="0"/>
        <w:spacing w:after="0" w:line="240" w:lineRule="auto"/>
        <w:jc w:val="both"/>
        <w:rPr>
          <w:rFonts w:cstheme="minorHAnsi"/>
          <w:color w:val="0D0D0D" w:themeColor="text1" w:themeTint="F2"/>
          <w:shd w:val="clear" w:color="auto" w:fill="FFFFFF"/>
        </w:rPr>
      </w:pPr>
      <w:r w:rsidRPr="009A1457">
        <w:rPr>
          <w:rFonts w:cstheme="minorHAnsi"/>
          <w:color w:val="0D0D0D" w:themeColor="text1" w:themeTint="F2"/>
        </w:rPr>
        <w:t xml:space="preserve">Taking the COVID-19 </w:t>
      </w:r>
      <w:r w:rsidR="006275AD" w:rsidRPr="009A1457">
        <w:rPr>
          <w:rFonts w:cstheme="minorHAnsi"/>
          <w:color w:val="0D0D0D" w:themeColor="text1" w:themeTint="F2"/>
        </w:rPr>
        <w:t>as an</w:t>
      </w:r>
      <w:r w:rsidRPr="009A1457">
        <w:rPr>
          <w:rFonts w:cstheme="minorHAnsi"/>
          <w:color w:val="0D0D0D" w:themeColor="text1" w:themeTint="F2"/>
        </w:rPr>
        <w:t xml:space="preserve"> example, some patients suffer from temporary loss of smell at </w:t>
      </w:r>
      <w:r w:rsidR="006275AD" w:rsidRPr="009A1457">
        <w:rPr>
          <w:rFonts w:cstheme="minorHAnsi"/>
          <w:color w:val="0D0D0D" w:themeColor="text1" w:themeTint="F2"/>
        </w:rPr>
        <w:t xml:space="preserve">an </w:t>
      </w:r>
      <w:r w:rsidRPr="009A1457">
        <w:rPr>
          <w:rFonts w:cstheme="minorHAnsi"/>
          <w:color w:val="0D0D0D" w:themeColor="text1" w:themeTint="F2"/>
        </w:rPr>
        <w:t xml:space="preserve">early infection stage. </w:t>
      </w:r>
      <w:hyperlink r:id="rId6" w:history="1">
        <w:r w:rsidR="001C38BC" w:rsidRPr="001C38BC">
          <w:rPr>
            <w:rStyle w:val="Hyperlink"/>
            <w:rFonts w:cstheme="minorHAnsi"/>
          </w:rPr>
          <w:t>(</w:t>
        </w:r>
        <w:r w:rsidRPr="001C38BC">
          <w:rPr>
            <w:rStyle w:val="Hyperlink"/>
            <w:rFonts w:cstheme="minorHAnsi"/>
          </w:rPr>
          <w:t>Jiang, 2020</w:t>
        </w:r>
        <w:r w:rsidR="001C38BC" w:rsidRPr="001C38BC">
          <w:rPr>
            <w:rStyle w:val="Hyperlink"/>
            <w:rFonts w:cstheme="minorHAnsi"/>
          </w:rPr>
          <w:t>)</w:t>
        </w:r>
      </w:hyperlink>
      <w:r w:rsidR="001C38BC">
        <w:rPr>
          <w:rFonts w:cstheme="minorHAnsi"/>
          <w:color w:val="0D0D0D" w:themeColor="text1" w:themeTint="F2"/>
        </w:rPr>
        <w:t xml:space="preserve"> </w:t>
      </w:r>
      <w:r w:rsidRPr="009A1457">
        <w:rPr>
          <w:rFonts w:cstheme="minorHAnsi"/>
          <w:color w:val="0D0D0D" w:themeColor="text1" w:themeTint="F2"/>
        </w:rPr>
        <w:t xml:space="preserve">suggested that SARS-CoV-2 </w:t>
      </w:r>
      <w:r w:rsidRPr="009A1457">
        <w:rPr>
          <w:rFonts w:cstheme="minorHAnsi"/>
          <w:color w:val="0D0D0D" w:themeColor="text1" w:themeTint="F2"/>
          <w:shd w:val="clear" w:color="auto" w:fill="FFFFFF"/>
        </w:rPr>
        <w:t xml:space="preserve">affects the cells that support olfactory nerves but </w:t>
      </w:r>
      <w:r w:rsidR="006275AD" w:rsidRPr="009A1457">
        <w:rPr>
          <w:rFonts w:cstheme="minorHAnsi"/>
          <w:color w:val="0D0D0D" w:themeColor="text1" w:themeTint="F2"/>
          <w:shd w:val="clear" w:color="auto" w:fill="FFFFFF"/>
        </w:rPr>
        <w:t xml:space="preserve">does </w:t>
      </w:r>
      <w:r w:rsidRPr="009A1457">
        <w:rPr>
          <w:rFonts w:cstheme="minorHAnsi"/>
          <w:color w:val="0D0D0D" w:themeColor="text1" w:themeTint="F2"/>
          <w:shd w:val="clear" w:color="auto" w:fill="FFFFFF"/>
        </w:rPr>
        <w:t xml:space="preserve">not directly damage olfactory nerves. Therefore, COVID-19 patients typically recover their sense of smell within a short period of time after rebuilding nerve support cells. This is the case which organisms get benefits from biological robustness, in which organism can </w:t>
      </w:r>
      <w:r w:rsidR="006275AD" w:rsidRPr="009A1457">
        <w:rPr>
          <w:rFonts w:cstheme="minorHAnsi"/>
          <w:color w:val="0D0D0D" w:themeColor="text1" w:themeTint="F2"/>
          <w:shd w:val="clear" w:color="auto" w:fill="FFFFFF"/>
        </w:rPr>
        <w:t xml:space="preserve">recover </w:t>
      </w:r>
      <w:r w:rsidRPr="009A1457">
        <w:rPr>
          <w:rFonts w:cstheme="minorHAnsi"/>
          <w:color w:val="0D0D0D" w:themeColor="text1" w:themeTint="F2"/>
          <w:shd w:val="clear" w:color="auto" w:fill="FFFFFF"/>
        </w:rPr>
        <w:t xml:space="preserve">and maintain </w:t>
      </w:r>
      <w:r w:rsidR="006275AD" w:rsidRPr="009A1457">
        <w:rPr>
          <w:rFonts w:cstheme="minorHAnsi"/>
          <w:color w:val="0D0D0D" w:themeColor="text1" w:themeTint="F2"/>
          <w:shd w:val="clear" w:color="auto" w:fill="FFFFFF"/>
        </w:rPr>
        <w:t>their</w:t>
      </w:r>
      <w:r w:rsidRPr="009A1457">
        <w:rPr>
          <w:rFonts w:cstheme="minorHAnsi"/>
          <w:color w:val="0D0D0D" w:themeColor="text1" w:themeTint="F2"/>
          <w:shd w:val="clear" w:color="auto" w:fill="FFFFFF"/>
        </w:rPr>
        <w:t xml:space="preserve"> normal functionality despite suffering from COVID-19 disease. </w:t>
      </w:r>
      <w:r w:rsidRPr="009A1457">
        <w:rPr>
          <w:rFonts w:cstheme="minorHAnsi"/>
          <w:color w:val="0D0D0D" w:themeColor="text1" w:themeTint="F2"/>
        </w:rPr>
        <w:t xml:space="preserve">However, </w:t>
      </w:r>
      <w:r w:rsidR="009B4CE2" w:rsidRPr="009A1457">
        <w:rPr>
          <w:rFonts w:cstheme="minorHAnsi"/>
          <w:color w:val="0D0D0D" w:themeColor="text1" w:themeTint="F2"/>
        </w:rPr>
        <w:t xml:space="preserve">in case where </w:t>
      </w:r>
      <w:r w:rsidRPr="009A1457">
        <w:rPr>
          <w:rFonts w:cstheme="minorHAnsi"/>
          <w:color w:val="0D0D0D" w:themeColor="text1" w:themeTint="F2"/>
        </w:rPr>
        <w:t>there is a breakdown of robustness</w:t>
      </w:r>
      <w:r w:rsidR="00BE3CAE" w:rsidRPr="009A1457">
        <w:rPr>
          <w:rFonts w:cstheme="minorHAnsi"/>
          <w:color w:val="0D0D0D" w:themeColor="text1" w:themeTint="F2"/>
        </w:rPr>
        <w:t>,</w:t>
      </w:r>
      <w:r w:rsidR="00BE3CAE" w:rsidRPr="009A1457">
        <w:rPr>
          <w:rFonts w:cstheme="minorHAnsi"/>
          <w:color w:val="0D0D0D" w:themeColor="text1" w:themeTint="F2"/>
          <w:shd w:val="clear" w:color="auto" w:fill="FFFFFF"/>
        </w:rPr>
        <w:t xml:space="preserve"> </w:t>
      </w:r>
      <w:r w:rsidRPr="009A1457">
        <w:rPr>
          <w:rFonts w:cstheme="minorHAnsi"/>
          <w:color w:val="0D0D0D" w:themeColor="text1" w:themeTint="F2"/>
          <w:shd w:val="clear" w:color="auto" w:fill="FFFFFF"/>
        </w:rPr>
        <w:t xml:space="preserve">organisms are prone to be attacked by disturbances and suffer from diseases. Therefore, </w:t>
      </w:r>
      <w:r w:rsidRPr="009A1457">
        <w:rPr>
          <w:rFonts w:cstheme="minorHAnsi"/>
          <w:color w:val="0D0D0D" w:themeColor="text1" w:themeTint="F2"/>
        </w:rPr>
        <w:t>robustness to disturbances</w:t>
      </w:r>
      <w:r w:rsidRPr="009A1457">
        <w:rPr>
          <w:rFonts w:cstheme="minorHAnsi"/>
          <w:color w:val="0D0D0D" w:themeColor="text1" w:themeTint="F2"/>
          <w:shd w:val="clear" w:color="auto" w:fill="FFFFFF"/>
        </w:rPr>
        <w:t xml:space="preserve"> </w:t>
      </w:r>
      <w:r w:rsidRPr="009A1457">
        <w:rPr>
          <w:rFonts w:cstheme="minorHAnsi"/>
          <w:color w:val="0D0D0D" w:themeColor="text1" w:themeTint="F2"/>
        </w:rPr>
        <w:t xml:space="preserve">is thought to be vital to the fitness of organisms </w:t>
      </w:r>
      <w:hyperlink r:id="rId7" w:history="1">
        <w:r w:rsidR="00973923" w:rsidRPr="00973923">
          <w:rPr>
            <w:rStyle w:val="Hyperlink"/>
            <w:rFonts w:cstheme="minorHAnsi"/>
          </w:rPr>
          <w:t>(Quinton-Tulloch, 2012)</w:t>
        </w:r>
      </w:hyperlink>
      <w:r w:rsidRPr="009A1457">
        <w:rPr>
          <w:rFonts w:cstheme="minorHAnsi"/>
          <w:color w:val="0D0D0D" w:themeColor="text1" w:themeTint="F2"/>
        </w:rPr>
        <w:t xml:space="preserve"> </w:t>
      </w:r>
      <w:r w:rsidR="00973923" w:rsidRPr="009A1457">
        <w:rPr>
          <w:rFonts w:cstheme="minorHAnsi"/>
          <w:color w:val="0D0D0D" w:themeColor="text1" w:themeTint="F2"/>
        </w:rPr>
        <w:t>and</w:t>
      </w:r>
      <w:r w:rsidRPr="009A1457">
        <w:rPr>
          <w:rFonts w:cstheme="minorHAnsi"/>
          <w:color w:val="0D0D0D" w:themeColor="text1" w:themeTint="F2"/>
        </w:rPr>
        <w:t xml:space="preserve"> is integral part of survival. </w:t>
      </w:r>
    </w:p>
    <w:p w14:paraId="22396399" w14:textId="77777777" w:rsidR="006B372A" w:rsidRPr="009A1457" w:rsidRDefault="006B372A" w:rsidP="006B372A">
      <w:pPr>
        <w:autoSpaceDE w:val="0"/>
        <w:autoSpaceDN w:val="0"/>
        <w:adjustRightInd w:val="0"/>
        <w:spacing w:after="0" w:line="240" w:lineRule="auto"/>
        <w:jc w:val="both"/>
        <w:rPr>
          <w:rFonts w:cstheme="minorHAnsi"/>
          <w:color w:val="0D0D0D" w:themeColor="text1" w:themeTint="F2"/>
        </w:rPr>
      </w:pPr>
    </w:p>
    <w:p w14:paraId="0EAE9763" w14:textId="69F82755" w:rsidR="006B372A" w:rsidRPr="009A1457" w:rsidRDefault="006B372A" w:rsidP="006B372A">
      <w:pPr>
        <w:autoSpaceDE w:val="0"/>
        <w:autoSpaceDN w:val="0"/>
        <w:adjustRightInd w:val="0"/>
        <w:spacing w:after="0" w:line="240" w:lineRule="auto"/>
        <w:jc w:val="both"/>
        <w:rPr>
          <w:rFonts w:cstheme="minorHAnsi"/>
          <w:color w:val="0D0D0D" w:themeColor="text1" w:themeTint="F2"/>
        </w:rPr>
      </w:pPr>
      <w:r w:rsidRPr="009A1457">
        <w:rPr>
          <w:rFonts w:cstheme="minorHAnsi"/>
          <w:color w:val="0D0D0D" w:themeColor="text1" w:themeTint="F2"/>
        </w:rPr>
        <w:t>Biological system</w:t>
      </w:r>
      <w:r w:rsidR="00BE3CAE" w:rsidRPr="009A1457">
        <w:rPr>
          <w:rFonts w:cstheme="minorHAnsi"/>
          <w:color w:val="0D0D0D" w:themeColor="text1" w:themeTint="F2"/>
        </w:rPr>
        <w:t>s are</w:t>
      </w:r>
      <w:r w:rsidRPr="009A1457">
        <w:rPr>
          <w:rFonts w:cstheme="minorHAnsi"/>
          <w:color w:val="0D0D0D" w:themeColor="text1" w:themeTint="F2"/>
        </w:rPr>
        <w:t xml:space="preserve"> not only robust against perturbations but </w:t>
      </w:r>
      <w:r w:rsidR="00BE3CAE" w:rsidRPr="009A1457">
        <w:rPr>
          <w:rFonts w:cstheme="minorHAnsi"/>
          <w:color w:val="0D0D0D" w:themeColor="text1" w:themeTint="F2"/>
        </w:rPr>
        <w:t xml:space="preserve">are also known to be </w:t>
      </w:r>
      <w:r w:rsidRPr="009A1457">
        <w:rPr>
          <w:rFonts w:cstheme="minorHAnsi"/>
          <w:color w:val="0D0D0D" w:themeColor="text1" w:themeTint="F2"/>
        </w:rPr>
        <w:t>fragile against certain disturbances. As opposed to robustness, biological fragility refers to organisms respond</w:t>
      </w:r>
      <w:r w:rsidR="00BE3CAE" w:rsidRPr="009A1457">
        <w:rPr>
          <w:rFonts w:cstheme="minorHAnsi"/>
          <w:color w:val="0D0D0D" w:themeColor="text1" w:themeTint="F2"/>
        </w:rPr>
        <w:t xml:space="preserve">ing </w:t>
      </w:r>
      <w:r w:rsidRPr="009A1457">
        <w:rPr>
          <w:rFonts w:cstheme="minorHAnsi"/>
          <w:color w:val="0D0D0D" w:themeColor="text1" w:themeTint="F2"/>
        </w:rPr>
        <w:t>sensitively to certain genetic and environmental disturbances and</w:t>
      </w:r>
      <w:r w:rsidR="00BE3CAE" w:rsidRPr="009A1457">
        <w:rPr>
          <w:rFonts w:cstheme="minorHAnsi"/>
          <w:color w:val="0D0D0D" w:themeColor="text1" w:themeTint="F2"/>
        </w:rPr>
        <w:t xml:space="preserve">, </w:t>
      </w:r>
      <w:r w:rsidRPr="009A1457">
        <w:rPr>
          <w:rFonts w:cstheme="minorHAnsi"/>
          <w:color w:val="0D0D0D" w:themeColor="text1" w:themeTint="F2"/>
        </w:rPr>
        <w:t>therefore</w:t>
      </w:r>
      <w:r w:rsidR="00BE3CAE" w:rsidRPr="009A1457">
        <w:rPr>
          <w:rFonts w:cstheme="minorHAnsi"/>
          <w:color w:val="0D0D0D" w:themeColor="text1" w:themeTint="F2"/>
        </w:rPr>
        <w:t xml:space="preserve">, </w:t>
      </w:r>
      <w:r w:rsidRPr="009A1457">
        <w:rPr>
          <w:rFonts w:cstheme="minorHAnsi"/>
          <w:color w:val="0D0D0D" w:themeColor="text1" w:themeTint="F2"/>
        </w:rPr>
        <w:t>caus</w:t>
      </w:r>
      <w:r w:rsidR="00BE3CAE" w:rsidRPr="009A1457">
        <w:rPr>
          <w:rFonts w:cstheme="minorHAnsi"/>
          <w:color w:val="0D0D0D" w:themeColor="text1" w:themeTint="F2"/>
        </w:rPr>
        <w:t>ing</w:t>
      </w:r>
      <w:r w:rsidRPr="009A1457">
        <w:rPr>
          <w:rFonts w:cstheme="minorHAnsi"/>
          <w:color w:val="0D0D0D" w:themeColor="text1" w:themeTint="F2"/>
        </w:rPr>
        <w:t xml:space="preserve"> failure of certain function</w:t>
      </w:r>
      <w:r w:rsidR="00BE3CAE" w:rsidRPr="009A1457">
        <w:rPr>
          <w:rFonts w:cstheme="minorHAnsi"/>
          <w:color w:val="0D0D0D" w:themeColor="text1" w:themeTint="F2"/>
        </w:rPr>
        <w:t>s</w:t>
      </w:r>
      <w:r w:rsidRPr="009A1457">
        <w:rPr>
          <w:rFonts w:cstheme="minorHAnsi"/>
          <w:color w:val="0D0D0D" w:themeColor="text1" w:themeTint="F2"/>
        </w:rPr>
        <w:t>. HIV infection</w:t>
      </w:r>
      <w:r w:rsidR="00BE3CAE" w:rsidRPr="009A1457">
        <w:rPr>
          <w:rFonts w:cstheme="minorHAnsi"/>
          <w:color w:val="0D0D0D" w:themeColor="text1" w:themeTint="F2"/>
        </w:rPr>
        <w:t xml:space="preserve">, </w:t>
      </w:r>
      <w:r w:rsidRPr="009A1457">
        <w:rPr>
          <w:rFonts w:cstheme="minorHAnsi"/>
          <w:color w:val="0D0D0D" w:themeColor="text1" w:themeTint="F2"/>
        </w:rPr>
        <w:t>which can lead to acquired immunodeficiency syndrome</w:t>
      </w:r>
      <w:r w:rsidR="00973923">
        <w:rPr>
          <w:rFonts w:cstheme="minorHAnsi"/>
          <w:color w:val="0D0D0D" w:themeColor="text1" w:themeTint="F2"/>
        </w:rPr>
        <w:t xml:space="preserve"> (AIDS)</w:t>
      </w:r>
      <w:r w:rsidR="00BE3CAE" w:rsidRPr="009A1457">
        <w:rPr>
          <w:rFonts w:cstheme="minorHAnsi"/>
          <w:color w:val="0D0D0D" w:themeColor="text1" w:themeTint="F2"/>
        </w:rPr>
        <w:t xml:space="preserve">, </w:t>
      </w:r>
      <w:r w:rsidRPr="009A1457">
        <w:rPr>
          <w:rFonts w:cstheme="minorHAnsi"/>
          <w:color w:val="0D0D0D" w:themeColor="text1" w:themeTint="F2"/>
        </w:rPr>
        <w:t>is an example of biological fragility. Human immune system</w:t>
      </w:r>
      <w:r w:rsidR="00BE3CAE" w:rsidRPr="009A1457">
        <w:rPr>
          <w:rFonts w:cstheme="minorHAnsi"/>
          <w:color w:val="0D0D0D" w:themeColor="text1" w:themeTint="F2"/>
        </w:rPr>
        <w:t>s are</w:t>
      </w:r>
      <w:r w:rsidRPr="009A1457">
        <w:rPr>
          <w:rFonts w:cstheme="minorHAnsi"/>
          <w:color w:val="0D0D0D" w:themeColor="text1" w:themeTint="F2"/>
        </w:rPr>
        <w:t xml:space="preserve"> compromised after </w:t>
      </w:r>
      <w:r w:rsidRPr="009A1457">
        <w:rPr>
          <w:rFonts w:cstheme="minorHAnsi" w:hint="eastAsia"/>
          <w:color w:val="0D0D0D" w:themeColor="text1" w:themeTint="F2"/>
        </w:rPr>
        <w:t>t</w:t>
      </w:r>
      <w:r w:rsidRPr="009A1457">
        <w:rPr>
          <w:rFonts w:cstheme="minorHAnsi"/>
          <w:color w:val="0D0D0D" w:themeColor="text1" w:themeTint="F2"/>
        </w:rPr>
        <w:t xml:space="preserve">he virus attacks immune cells and cause the depletion of numbers of immune cells. This </w:t>
      </w:r>
      <w:r w:rsidR="00BE3CAE" w:rsidRPr="009A1457">
        <w:rPr>
          <w:rFonts w:cstheme="minorHAnsi"/>
          <w:color w:val="0D0D0D" w:themeColor="text1" w:themeTint="F2"/>
        </w:rPr>
        <w:t>make</w:t>
      </w:r>
      <w:r w:rsidRPr="009A1457">
        <w:rPr>
          <w:rFonts w:cstheme="minorHAnsi"/>
          <w:color w:val="0D0D0D" w:themeColor="text1" w:themeTint="F2"/>
        </w:rPr>
        <w:t xml:space="preserve">s the immune system highly vulnerable to other opportunistic infections </w:t>
      </w:r>
      <w:hyperlink r:id="rId8" w:history="1">
        <w:r w:rsidRPr="00973923">
          <w:rPr>
            <w:rStyle w:val="Hyperlink"/>
            <w:rFonts w:cstheme="minorHAnsi"/>
          </w:rPr>
          <w:t>(Whitacre, 2012)</w:t>
        </w:r>
      </w:hyperlink>
      <w:r w:rsidRPr="009A1457">
        <w:rPr>
          <w:rFonts w:cstheme="minorHAnsi"/>
          <w:color w:val="0D0D0D" w:themeColor="text1" w:themeTint="F2"/>
        </w:rPr>
        <w:t xml:space="preserve">. Eventually, it leads to organ failure and loss of vital function. </w:t>
      </w:r>
    </w:p>
    <w:p w14:paraId="5AF26A49" w14:textId="77777777" w:rsidR="006B372A" w:rsidRPr="009A1457" w:rsidRDefault="006B372A" w:rsidP="006B372A">
      <w:pPr>
        <w:autoSpaceDE w:val="0"/>
        <w:autoSpaceDN w:val="0"/>
        <w:adjustRightInd w:val="0"/>
        <w:spacing w:after="0" w:line="240" w:lineRule="auto"/>
        <w:jc w:val="both"/>
        <w:rPr>
          <w:rFonts w:cstheme="minorHAnsi"/>
          <w:color w:val="0D0D0D" w:themeColor="text1" w:themeTint="F2"/>
        </w:rPr>
      </w:pPr>
    </w:p>
    <w:p w14:paraId="20E44AA3" w14:textId="3418DE04" w:rsidR="006B372A" w:rsidRPr="009A1457" w:rsidRDefault="006B372A" w:rsidP="006B372A">
      <w:pPr>
        <w:autoSpaceDE w:val="0"/>
        <w:autoSpaceDN w:val="0"/>
        <w:adjustRightInd w:val="0"/>
        <w:spacing w:after="0" w:line="240" w:lineRule="auto"/>
        <w:jc w:val="both"/>
        <w:rPr>
          <w:rFonts w:cstheme="minorHAnsi"/>
          <w:color w:val="0D0D0D" w:themeColor="text1" w:themeTint="F2"/>
        </w:rPr>
      </w:pPr>
      <w:r w:rsidRPr="009A1457">
        <w:rPr>
          <w:rFonts w:cstheme="minorHAnsi"/>
          <w:color w:val="0D0D0D" w:themeColor="text1" w:themeTint="F2"/>
        </w:rPr>
        <w:t xml:space="preserve">In view of this, biological fragility is </w:t>
      </w:r>
      <w:r w:rsidR="00A97D93" w:rsidRPr="009A1457">
        <w:rPr>
          <w:rFonts w:cstheme="minorHAnsi"/>
          <w:color w:val="0D0D0D" w:themeColor="text1" w:themeTint="F2"/>
        </w:rPr>
        <w:t xml:space="preserve">an </w:t>
      </w:r>
      <w:r w:rsidRPr="009A1457">
        <w:rPr>
          <w:rFonts w:cstheme="minorHAnsi"/>
          <w:color w:val="0D0D0D" w:themeColor="text1" w:themeTint="F2"/>
        </w:rPr>
        <w:t>annoying but inherent attribute of biological organisms. The best way to avoid it is to understand the underlying mechanisms of robustness and fragility and</w:t>
      </w:r>
      <w:r w:rsidR="006275AD" w:rsidRPr="009A1457">
        <w:rPr>
          <w:rFonts w:cstheme="minorHAnsi"/>
          <w:color w:val="0D0D0D" w:themeColor="text1" w:themeTint="F2"/>
        </w:rPr>
        <w:t xml:space="preserve"> </w:t>
      </w:r>
      <w:r w:rsidRPr="009A1457">
        <w:rPr>
          <w:rFonts w:cstheme="minorHAnsi"/>
          <w:color w:val="0D0D0D" w:themeColor="text1" w:themeTint="F2"/>
        </w:rPr>
        <w:t>therefore facilitate the understanding of complex diseases</w:t>
      </w:r>
      <w:hyperlink r:id="rId9" w:history="1">
        <w:r w:rsidR="00973923" w:rsidRPr="001C38BC">
          <w:rPr>
            <w:rStyle w:val="Hyperlink"/>
            <w:rFonts w:cstheme="minorHAnsi"/>
          </w:rPr>
          <w:t>(MC;, 2017)</w:t>
        </w:r>
      </w:hyperlink>
      <w:r w:rsidR="00973923" w:rsidRPr="009A1457">
        <w:rPr>
          <w:rFonts w:cstheme="minorHAnsi"/>
          <w:color w:val="0D0D0D" w:themeColor="text1" w:themeTint="F2"/>
        </w:rPr>
        <w:t>.</w:t>
      </w:r>
      <w:r w:rsidRPr="009A1457">
        <w:rPr>
          <w:rFonts w:cstheme="minorHAnsi"/>
          <w:color w:val="0D0D0D" w:themeColor="text1" w:themeTint="F2"/>
        </w:rPr>
        <w:t xml:space="preserve"> This may lead to drug development and possible therapy for certain </w:t>
      </w:r>
      <w:r w:rsidR="00973923">
        <w:rPr>
          <w:rFonts w:cstheme="minorHAnsi"/>
          <w:color w:val="0D0D0D" w:themeColor="text1" w:themeTint="F2"/>
        </w:rPr>
        <w:t>incurable</w:t>
      </w:r>
      <w:r w:rsidRPr="009A1457">
        <w:rPr>
          <w:rFonts w:cstheme="minorHAnsi"/>
          <w:color w:val="0D0D0D" w:themeColor="text1" w:themeTint="F2"/>
        </w:rPr>
        <w:t xml:space="preserve"> diseases</w:t>
      </w:r>
      <w:r w:rsidR="00973923">
        <w:rPr>
          <w:rFonts w:cstheme="minorHAnsi"/>
          <w:color w:val="0D0D0D" w:themeColor="text1" w:themeTint="F2"/>
        </w:rPr>
        <w:t xml:space="preserve"> such as cancer and HIV/AIDS</w:t>
      </w:r>
      <w:r w:rsidRPr="009A1457">
        <w:rPr>
          <w:rFonts w:cstheme="minorHAnsi"/>
          <w:color w:val="0D0D0D" w:themeColor="text1" w:themeTint="F2"/>
        </w:rPr>
        <w:t xml:space="preserve"> Phenotypic plasticity is one of the mechanisms of robustness that has been revealed. </w:t>
      </w:r>
      <w:r w:rsidR="00724BA0" w:rsidRPr="009A1457">
        <w:rPr>
          <w:rFonts w:cstheme="minorHAnsi"/>
          <w:color w:val="0D0D0D" w:themeColor="text1" w:themeTint="F2"/>
        </w:rPr>
        <w:t>This mechanism uncovers</w:t>
      </w:r>
      <w:r w:rsidRPr="009A1457">
        <w:rPr>
          <w:rFonts w:cstheme="minorHAnsi"/>
          <w:color w:val="0D0D0D" w:themeColor="text1" w:themeTint="F2"/>
        </w:rPr>
        <w:t xml:space="preserve"> the ability of organisms to alter their phenotype to suit their environmental changes via control of rates of transcription and translation </w:t>
      </w:r>
      <w:hyperlink r:id="rId10" w:history="1">
        <w:r w:rsidRPr="001C38BC">
          <w:rPr>
            <w:rStyle w:val="Hyperlink"/>
            <w:rFonts w:cstheme="minorHAnsi"/>
          </w:rPr>
          <w:t>(</w:t>
        </w:r>
        <w:proofErr w:type="gramStart"/>
        <w:r w:rsidRPr="001C38BC">
          <w:rPr>
            <w:rStyle w:val="Hyperlink"/>
            <w:rFonts w:cstheme="minorHAnsi"/>
          </w:rPr>
          <w:t>MC;,</w:t>
        </w:r>
        <w:proofErr w:type="gramEnd"/>
        <w:r w:rsidRPr="001C38BC">
          <w:rPr>
            <w:rStyle w:val="Hyperlink"/>
            <w:rFonts w:cstheme="minorHAnsi"/>
          </w:rPr>
          <w:t xml:space="preserve"> 2017)</w:t>
        </w:r>
      </w:hyperlink>
      <w:r w:rsidRPr="009A1457">
        <w:rPr>
          <w:rFonts w:cstheme="minorHAnsi"/>
          <w:color w:val="0D0D0D" w:themeColor="text1" w:themeTint="F2"/>
        </w:rPr>
        <w:t xml:space="preserve">.  In the past, evaluation the robustness may only be done </w:t>
      </w:r>
      <w:r w:rsidRPr="009A1457">
        <w:rPr>
          <w:rFonts w:cstheme="minorHAnsi"/>
          <w:i/>
          <w:iCs/>
          <w:color w:val="0D0D0D" w:themeColor="text1" w:themeTint="F2"/>
        </w:rPr>
        <w:t>in situ</w:t>
      </w:r>
      <w:r w:rsidRPr="009A1457">
        <w:rPr>
          <w:rFonts w:cstheme="minorHAnsi"/>
          <w:color w:val="0D0D0D" w:themeColor="text1" w:themeTint="F2"/>
        </w:rPr>
        <w:t xml:space="preserve">. </w:t>
      </w:r>
      <w:r w:rsidR="006275AD" w:rsidRPr="009A1457">
        <w:rPr>
          <w:rFonts w:cstheme="minorHAnsi"/>
          <w:color w:val="0D0D0D" w:themeColor="text1" w:themeTint="F2"/>
        </w:rPr>
        <w:t>Thanks to</w:t>
      </w:r>
      <w:r w:rsidRPr="009A1457">
        <w:rPr>
          <w:rFonts w:cstheme="minorHAnsi"/>
          <w:color w:val="0D0D0D" w:themeColor="text1" w:themeTint="F2"/>
        </w:rPr>
        <w:t xml:space="preserve"> advent of high</w:t>
      </w:r>
      <w:r w:rsidR="006275AD" w:rsidRPr="009A1457">
        <w:rPr>
          <w:rFonts w:cstheme="minorHAnsi"/>
          <w:color w:val="0D0D0D" w:themeColor="text1" w:themeTint="F2"/>
        </w:rPr>
        <w:t>-</w:t>
      </w:r>
      <w:r w:rsidRPr="009A1457">
        <w:rPr>
          <w:rFonts w:cstheme="minorHAnsi"/>
          <w:color w:val="0D0D0D" w:themeColor="text1" w:themeTint="F2"/>
        </w:rPr>
        <w:t xml:space="preserve">throughput technologies, </w:t>
      </w:r>
      <w:r w:rsidR="006275AD" w:rsidRPr="009A1457">
        <w:rPr>
          <w:rFonts w:cstheme="minorHAnsi"/>
          <w:color w:val="0D0D0D" w:themeColor="text1" w:themeTint="F2"/>
        </w:rPr>
        <w:t xml:space="preserve">the </w:t>
      </w:r>
      <w:r w:rsidRPr="009A1457">
        <w:rPr>
          <w:rFonts w:cstheme="minorHAnsi"/>
          <w:color w:val="0D0D0D" w:themeColor="text1" w:themeTint="F2"/>
        </w:rPr>
        <w:t xml:space="preserve">evaluation of robustness can now be performed in silico, where the research is carried out by means of computer modelling </w:t>
      </w:r>
      <w:hyperlink r:id="rId11" w:history="1">
        <w:r w:rsidRPr="00973923">
          <w:rPr>
            <w:rStyle w:val="Hyperlink"/>
            <w:rFonts w:cstheme="minorHAnsi"/>
          </w:rPr>
          <w:t>(Whitacre, 2012)</w:t>
        </w:r>
      </w:hyperlink>
      <w:r w:rsidRPr="009A1457">
        <w:rPr>
          <w:rFonts w:cstheme="minorHAnsi"/>
          <w:color w:val="0D0D0D" w:themeColor="text1" w:themeTint="F2"/>
        </w:rPr>
        <w:t>.  Thi</w:t>
      </w:r>
      <w:r w:rsidR="00724BA0" w:rsidRPr="009A1457">
        <w:rPr>
          <w:rFonts w:cstheme="minorHAnsi"/>
          <w:color w:val="0D0D0D" w:themeColor="text1" w:themeTint="F2"/>
        </w:rPr>
        <w:t>s</w:t>
      </w:r>
      <w:r w:rsidRPr="009A1457">
        <w:rPr>
          <w:rFonts w:cstheme="minorHAnsi"/>
          <w:color w:val="0D0D0D" w:themeColor="text1" w:themeTint="F2"/>
        </w:rPr>
        <w:t xml:space="preserve"> facilitate</w:t>
      </w:r>
      <w:r w:rsidR="006275AD" w:rsidRPr="009A1457">
        <w:rPr>
          <w:rFonts w:cstheme="minorHAnsi"/>
          <w:color w:val="0D0D0D" w:themeColor="text1" w:themeTint="F2"/>
        </w:rPr>
        <w:t>s</w:t>
      </w:r>
      <w:r w:rsidRPr="009A1457">
        <w:rPr>
          <w:rFonts w:cstheme="minorHAnsi"/>
          <w:color w:val="0D0D0D" w:themeColor="text1" w:themeTint="F2"/>
        </w:rPr>
        <w:t xml:space="preserve"> the progress of research and allow researchers to introduce specific perturbations that are difficult to be done in biological experiment(Whitacre, 2012).Mathematical modelling techniques are also used to make quantitative predictions about system behaviour </w:t>
      </w:r>
      <w:hyperlink r:id="rId12" w:anchor="Abs2" w:history="1">
        <w:r w:rsidR="001C38BC" w:rsidRPr="001C38BC">
          <w:rPr>
            <w:rStyle w:val="Hyperlink"/>
            <w:rFonts w:cstheme="minorHAnsi"/>
          </w:rPr>
          <w:t>(Kitano, 2004)</w:t>
        </w:r>
      </w:hyperlink>
      <w:r w:rsidRPr="009A1457">
        <w:rPr>
          <w:rFonts w:cstheme="minorHAnsi"/>
          <w:color w:val="0D0D0D" w:themeColor="text1" w:themeTint="F2"/>
        </w:rPr>
        <w:t xml:space="preserve"> to better understand the complex biological systems. </w:t>
      </w:r>
    </w:p>
    <w:p w14:paraId="3585ABC8" w14:textId="37A1C37A" w:rsidR="00A41F1E" w:rsidRPr="009A1457" w:rsidRDefault="006B372A" w:rsidP="00607B4E">
      <w:pPr>
        <w:autoSpaceDE w:val="0"/>
        <w:autoSpaceDN w:val="0"/>
        <w:adjustRightInd w:val="0"/>
        <w:spacing w:after="0" w:line="240" w:lineRule="auto"/>
        <w:jc w:val="both"/>
        <w:rPr>
          <w:rFonts w:cstheme="minorHAnsi"/>
          <w:color w:val="0D0D0D" w:themeColor="text1" w:themeTint="F2"/>
        </w:rPr>
      </w:pPr>
      <w:r w:rsidRPr="009A1457">
        <w:rPr>
          <w:rFonts w:cstheme="minorHAnsi"/>
          <w:color w:val="0D0D0D" w:themeColor="text1" w:themeTint="F2"/>
        </w:rPr>
        <w:lastRenderedPageBreak/>
        <w:t xml:space="preserve">Since the 1950s, biomedical research has </w:t>
      </w:r>
      <w:r w:rsidR="00A41F1E" w:rsidRPr="009A1457">
        <w:rPr>
          <w:rFonts w:cstheme="minorHAnsi"/>
          <w:color w:val="0D0D0D" w:themeColor="text1" w:themeTint="F2"/>
        </w:rPr>
        <w:t>advanced</w:t>
      </w:r>
      <w:r w:rsidRPr="009A1457">
        <w:rPr>
          <w:rFonts w:cstheme="minorHAnsi"/>
          <w:color w:val="0D0D0D" w:themeColor="text1" w:themeTint="F2"/>
        </w:rPr>
        <w:t xml:space="preserve"> from molecular biology, genomics to current system biology. </w:t>
      </w:r>
      <w:r w:rsidR="00A41F1E" w:rsidRPr="009A1457">
        <w:rPr>
          <w:rFonts w:cstheme="minorHAnsi"/>
          <w:color w:val="0D0D0D" w:themeColor="text1" w:themeTint="F2"/>
        </w:rPr>
        <w:t xml:space="preserve">As a result, our understanding </w:t>
      </w:r>
      <w:r w:rsidRPr="009A1457">
        <w:rPr>
          <w:rFonts w:cstheme="minorHAnsi"/>
          <w:color w:val="0D0D0D" w:themeColor="text1" w:themeTint="F2"/>
        </w:rPr>
        <w:t>of disease has expanded from a single molecular level to</w:t>
      </w:r>
      <w:r w:rsidR="00A41F1E" w:rsidRPr="009A1457">
        <w:rPr>
          <w:rFonts w:cstheme="minorHAnsi"/>
          <w:color w:val="0D0D0D" w:themeColor="text1" w:themeTint="F2"/>
        </w:rPr>
        <w:t xml:space="preserve"> more comprehensive understanding of</w:t>
      </w:r>
      <w:r w:rsidRPr="009A1457">
        <w:rPr>
          <w:rFonts w:cstheme="minorHAnsi"/>
          <w:color w:val="0D0D0D" w:themeColor="text1" w:themeTint="F2"/>
        </w:rPr>
        <w:t xml:space="preserve"> complex biological system</w:t>
      </w:r>
      <w:r w:rsidR="00A41F1E" w:rsidRPr="009A1457">
        <w:rPr>
          <w:rFonts w:cstheme="minorHAnsi"/>
          <w:color w:val="0D0D0D" w:themeColor="text1" w:themeTint="F2"/>
        </w:rPr>
        <w:t>s</w:t>
      </w:r>
      <w:r w:rsidRPr="009A1457">
        <w:rPr>
          <w:rFonts w:cstheme="minorHAnsi"/>
          <w:color w:val="0D0D0D" w:themeColor="text1" w:themeTint="F2"/>
        </w:rPr>
        <w:t xml:space="preserve">. </w:t>
      </w:r>
      <w:r w:rsidR="00A41F1E" w:rsidRPr="009A1457">
        <w:rPr>
          <w:rFonts w:cstheme="minorHAnsi"/>
          <w:color w:val="0D0D0D" w:themeColor="text1" w:themeTint="F2"/>
        </w:rPr>
        <w:t xml:space="preserve">Despite these advancements, </w:t>
      </w:r>
      <w:r w:rsidRPr="009A1457">
        <w:rPr>
          <w:rFonts w:cstheme="minorHAnsi"/>
          <w:color w:val="0D0D0D" w:themeColor="text1" w:themeTint="F2"/>
        </w:rPr>
        <w:t xml:space="preserve">the biggest challenge </w:t>
      </w:r>
      <w:r w:rsidR="00A41F1E" w:rsidRPr="009A1457">
        <w:rPr>
          <w:rFonts w:cstheme="minorHAnsi"/>
          <w:color w:val="0D0D0D" w:themeColor="text1" w:themeTint="F2"/>
        </w:rPr>
        <w:t xml:space="preserve">that </w:t>
      </w:r>
      <w:r w:rsidRPr="009A1457">
        <w:rPr>
          <w:rFonts w:cstheme="minorHAnsi"/>
          <w:color w:val="0D0D0D" w:themeColor="text1" w:themeTint="F2"/>
        </w:rPr>
        <w:t xml:space="preserve">biomedical researchers </w:t>
      </w:r>
      <w:r w:rsidR="00A41F1E" w:rsidRPr="009A1457">
        <w:rPr>
          <w:rFonts w:cstheme="minorHAnsi"/>
          <w:color w:val="0D0D0D" w:themeColor="text1" w:themeTint="F2"/>
        </w:rPr>
        <w:t>currently</w:t>
      </w:r>
      <w:r w:rsidRPr="009A1457">
        <w:rPr>
          <w:rFonts w:cstheme="minorHAnsi"/>
          <w:color w:val="0D0D0D" w:themeColor="text1" w:themeTint="F2"/>
        </w:rPr>
        <w:t xml:space="preserve"> fac</w:t>
      </w:r>
      <w:r w:rsidR="00A41F1E" w:rsidRPr="009A1457">
        <w:rPr>
          <w:rFonts w:cstheme="minorHAnsi"/>
          <w:color w:val="0D0D0D" w:themeColor="text1" w:themeTint="F2"/>
        </w:rPr>
        <w:t>e</w:t>
      </w:r>
      <w:r w:rsidRPr="009A1457">
        <w:rPr>
          <w:rFonts w:cstheme="minorHAnsi"/>
          <w:color w:val="0D0D0D" w:themeColor="text1" w:themeTint="F2"/>
        </w:rPr>
        <w:t xml:space="preserve"> is to extract</w:t>
      </w:r>
      <w:r w:rsidR="00A41F1E" w:rsidRPr="009A1457">
        <w:rPr>
          <w:rFonts w:cstheme="minorHAnsi"/>
          <w:color w:val="0D0D0D" w:themeColor="text1" w:themeTint="F2"/>
        </w:rPr>
        <w:t>ing</w:t>
      </w:r>
      <w:r w:rsidRPr="009A1457">
        <w:rPr>
          <w:rFonts w:cstheme="minorHAnsi"/>
          <w:color w:val="0D0D0D" w:themeColor="text1" w:themeTint="F2"/>
        </w:rPr>
        <w:t xml:space="preserve"> disease-related information from </w:t>
      </w:r>
      <w:r w:rsidR="00A41F1E" w:rsidRPr="009A1457">
        <w:rPr>
          <w:rFonts w:cstheme="minorHAnsi"/>
          <w:color w:val="0D0D0D" w:themeColor="text1" w:themeTint="F2"/>
        </w:rPr>
        <w:t xml:space="preserve">vast amounts of </w:t>
      </w:r>
      <w:r w:rsidRPr="009A1457">
        <w:rPr>
          <w:rFonts w:cstheme="minorHAnsi"/>
          <w:color w:val="0D0D0D" w:themeColor="text1" w:themeTint="F2"/>
        </w:rPr>
        <w:t xml:space="preserve">biomedical data. </w:t>
      </w:r>
      <w:r w:rsidR="00A41F1E" w:rsidRPr="009A1457">
        <w:rPr>
          <w:rFonts w:cstheme="minorHAnsi"/>
          <w:color w:val="0D0D0D" w:themeColor="text1" w:themeTint="F2"/>
        </w:rPr>
        <w:t xml:space="preserve">Nevertheless, this step is </w:t>
      </w:r>
      <w:r w:rsidRPr="009A1457">
        <w:rPr>
          <w:rFonts w:cstheme="minorHAnsi"/>
          <w:color w:val="0D0D0D" w:themeColor="text1" w:themeTint="F2"/>
        </w:rPr>
        <w:t>crucial and indispensable</w:t>
      </w:r>
      <w:r w:rsidR="00A41F1E" w:rsidRPr="009A1457">
        <w:rPr>
          <w:rFonts w:cstheme="minorHAnsi"/>
          <w:color w:val="0D0D0D" w:themeColor="text1" w:themeTint="F2"/>
        </w:rPr>
        <w:t xml:space="preserve"> for identify the root cause of diseases and developing effective strategies for early diagnosis and accurate treatment. </w:t>
      </w:r>
    </w:p>
    <w:p w14:paraId="53D501ED" w14:textId="2DB7BC70" w:rsidR="00607B4E" w:rsidRPr="009A1457" w:rsidRDefault="00607B4E" w:rsidP="00607B4E">
      <w:pPr>
        <w:autoSpaceDE w:val="0"/>
        <w:autoSpaceDN w:val="0"/>
        <w:adjustRightInd w:val="0"/>
        <w:spacing w:after="0" w:line="240" w:lineRule="auto"/>
        <w:jc w:val="both"/>
        <w:rPr>
          <w:rFonts w:cstheme="minorHAnsi"/>
          <w:color w:val="0D0D0D" w:themeColor="text1" w:themeTint="F2"/>
        </w:rPr>
      </w:pPr>
    </w:p>
    <w:p w14:paraId="774D8044" w14:textId="338DB4B7" w:rsidR="00607B4E" w:rsidRPr="009A1457" w:rsidRDefault="00A757E5" w:rsidP="00A41F1E">
      <w:pPr>
        <w:autoSpaceDE w:val="0"/>
        <w:autoSpaceDN w:val="0"/>
        <w:adjustRightInd w:val="0"/>
        <w:spacing w:after="0" w:line="240" w:lineRule="auto"/>
        <w:rPr>
          <w:rFonts w:cstheme="minorHAnsi"/>
          <w:color w:val="0D0D0D" w:themeColor="text1" w:themeTint="F2"/>
        </w:rPr>
      </w:pPr>
      <w:r w:rsidRPr="009A1457">
        <w:rPr>
          <w:rFonts w:cstheme="minorHAnsi"/>
          <w:color w:val="0D0D0D" w:themeColor="text1" w:themeTint="F2"/>
        </w:rPr>
        <w:t xml:space="preserve">In conclusion, advancing our understanding of complex biological systems and developing new approaches to mitigate their negative effects is essential for avoiding biological fragility and improving human health, ultimately benefiting all of mankind. </w:t>
      </w:r>
    </w:p>
    <w:p w14:paraId="430D9462" w14:textId="77777777" w:rsidR="00607B4E" w:rsidRPr="009A1457" w:rsidRDefault="00607B4E" w:rsidP="00A41F1E">
      <w:pPr>
        <w:autoSpaceDE w:val="0"/>
        <w:autoSpaceDN w:val="0"/>
        <w:adjustRightInd w:val="0"/>
        <w:spacing w:after="0" w:line="240" w:lineRule="auto"/>
        <w:rPr>
          <w:rFonts w:cstheme="minorHAnsi"/>
          <w:color w:val="0D0D0D" w:themeColor="text1" w:themeTint="F2"/>
        </w:rPr>
      </w:pPr>
    </w:p>
    <w:p w14:paraId="1BAE0D9C" w14:textId="77777777" w:rsidR="00A41F1E" w:rsidRDefault="00A41F1E" w:rsidP="006B372A">
      <w:pPr>
        <w:autoSpaceDE w:val="0"/>
        <w:autoSpaceDN w:val="0"/>
        <w:adjustRightInd w:val="0"/>
        <w:spacing w:after="0" w:line="240" w:lineRule="auto"/>
        <w:jc w:val="both"/>
        <w:rPr>
          <w:rFonts w:cstheme="minorHAnsi"/>
          <w:color w:val="000000" w:themeColor="text1"/>
        </w:rPr>
      </w:pPr>
    </w:p>
    <w:bookmarkEnd w:id="0"/>
    <w:bookmarkEnd w:id="1"/>
    <w:p w14:paraId="385F091F" w14:textId="30EDB138" w:rsidR="004A18DE" w:rsidRDefault="004A18DE"/>
    <w:p w14:paraId="3BF43A91" w14:textId="2377B25B" w:rsidR="007C43AC" w:rsidRPr="00973923" w:rsidRDefault="006B372A" w:rsidP="006B372A">
      <w:pPr>
        <w:jc w:val="both"/>
        <w:rPr>
          <w:rFonts w:cstheme="minorHAnsi"/>
        </w:rPr>
      </w:pPr>
      <w:r w:rsidRPr="00973923">
        <w:rPr>
          <w:rFonts w:cstheme="minorHAnsi"/>
        </w:rPr>
        <w:t xml:space="preserve">Reference: </w:t>
      </w:r>
    </w:p>
    <w:p w14:paraId="58FBCAB7" w14:textId="51EBA108" w:rsidR="004A18DE" w:rsidRPr="001C38BC" w:rsidRDefault="001C38BC" w:rsidP="00BA2B4C">
      <w:pPr>
        <w:pStyle w:val="NoSpacing"/>
        <w:jc w:val="both"/>
        <w:rPr>
          <w:lang w:val="en-US"/>
        </w:rPr>
      </w:pPr>
      <w:r w:rsidRPr="001C38BC">
        <w:rPr>
          <w:lang w:val="en-US"/>
        </w:rPr>
        <w:t>1.</w:t>
      </w:r>
      <w:r w:rsidRPr="001C38BC">
        <w:rPr>
          <w:lang w:val="en-US"/>
        </w:rPr>
        <w:t>Whitacre, J. M. (2012). Biological Robustness: Paradigms, Mechanisms, and Systems Principles.</w:t>
      </w:r>
      <w:r w:rsidRPr="001C38BC">
        <w:rPr>
          <w:lang w:val="en-US"/>
        </w:rPr>
        <w:t xml:space="preserve"> </w:t>
      </w:r>
      <w:r w:rsidRPr="001C38BC">
        <w:rPr>
          <w:i/>
          <w:iCs/>
          <w:lang w:val="en-US"/>
        </w:rPr>
        <w:t>Frontiers in Genetics</w:t>
      </w:r>
      <w:r w:rsidRPr="001C38BC">
        <w:rPr>
          <w:lang w:val="en-US"/>
        </w:rPr>
        <w:t xml:space="preserve">, </w:t>
      </w:r>
      <w:r w:rsidRPr="001C38BC">
        <w:rPr>
          <w:i/>
          <w:iCs/>
          <w:lang w:val="en-US"/>
        </w:rPr>
        <w:t>3</w:t>
      </w:r>
      <w:r w:rsidRPr="001C38BC">
        <w:rPr>
          <w:lang w:val="en-US"/>
        </w:rPr>
        <w:t>. https://doi.org/10.3389/fgene.2012.00067</w:t>
      </w:r>
    </w:p>
    <w:p w14:paraId="79C093EE" w14:textId="77777777" w:rsidR="001C38BC" w:rsidRPr="001C38BC" w:rsidRDefault="001C38BC" w:rsidP="00BA2B4C">
      <w:pPr>
        <w:pStyle w:val="NoSpacing"/>
        <w:jc w:val="both"/>
        <w:rPr>
          <w:lang w:val="en-US"/>
        </w:rPr>
      </w:pPr>
    </w:p>
    <w:p w14:paraId="4F33D01D" w14:textId="01A9F456" w:rsidR="00973923" w:rsidRPr="001C38BC" w:rsidRDefault="00973923" w:rsidP="00BA2B4C">
      <w:pPr>
        <w:pStyle w:val="NoSpacing"/>
        <w:jc w:val="both"/>
        <w:rPr>
          <w:lang w:val="en-US"/>
        </w:rPr>
      </w:pPr>
      <w:r w:rsidRPr="001C38BC">
        <w:rPr>
          <w:lang w:val="en-US"/>
        </w:rPr>
        <w:t xml:space="preserve">2. </w:t>
      </w:r>
      <w:r w:rsidRPr="001C38BC">
        <w:rPr>
          <w:lang w:val="en-US"/>
        </w:rPr>
        <w:t xml:space="preserve">Quinton-Tulloch, M. J. (2012, August 1). </w:t>
      </w:r>
      <w:r w:rsidRPr="001C38BC">
        <w:rPr>
          <w:i/>
          <w:iCs/>
          <w:lang w:val="en-US"/>
        </w:rPr>
        <w:t>Fragile robustness: principles and practice</w:t>
      </w:r>
      <w:r w:rsidRPr="001C38BC">
        <w:rPr>
          <w:lang w:val="en-US"/>
        </w:rPr>
        <w:t>.</w:t>
      </w:r>
      <w:r w:rsidRPr="001C38BC">
        <w:rPr>
          <w:lang w:val="en-US"/>
        </w:rPr>
        <w:t xml:space="preserve"> </w:t>
      </w:r>
      <w:r w:rsidRPr="001C38BC">
        <w:rPr>
          <w:lang w:val="en-US"/>
        </w:rPr>
        <w:t>Research Explorer the University of Manchester.</w:t>
      </w:r>
      <w:r w:rsidRPr="001C38BC">
        <w:rPr>
          <w:lang w:val="en-US"/>
        </w:rPr>
        <w:t xml:space="preserve"> </w:t>
      </w:r>
      <w:r w:rsidR="001C38BC" w:rsidRPr="001C38BC">
        <w:rPr>
          <w:lang w:val="en-US"/>
        </w:rPr>
        <w:t>https://research.manchester.ac.uk/en/studentTheses/fragile-robustness-principles-and-practice</w:t>
      </w:r>
      <w:r w:rsidR="001C38BC" w:rsidRPr="001C38BC">
        <w:rPr>
          <w:lang w:val="en-US"/>
        </w:rPr>
        <w:t>.</w:t>
      </w:r>
    </w:p>
    <w:p w14:paraId="786C4C7A" w14:textId="77777777" w:rsidR="001C38BC" w:rsidRPr="001C38BC" w:rsidRDefault="001C38BC" w:rsidP="00BA2B4C">
      <w:pPr>
        <w:pStyle w:val="NoSpacing"/>
        <w:jc w:val="both"/>
        <w:rPr>
          <w:lang w:val="en-US"/>
        </w:rPr>
      </w:pPr>
    </w:p>
    <w:p w14:paraId="5D9DAAAF" w14:textId="13F8EEC3" w:rsidR="001C38BC" w:rsidRPr="001C38BC" w:rsidRDefault="001C38BC" w:rsidP="00BA2B4C">
      <w:pPr>
        <w:pStyle w:val="NoSpacing"/>
        <w:jc w:val="both"/>
        <w:rPr>
          <w:lang w:val="en-US"/>
        </w:rPr>
      </w:pPr>
      <w:r w:rsidRPr="001C38BC">
        <w:rPr>
          <w:lang w:val="en-US"/>
        </w:rPr>
        <w:t>3.</w:t>
      </w:r>
      <w:r w:rsidRPr="001C38BC">
        <w:rPr>
          <w:lang w:val="en-US"/>
        </w:rPr>
        <w:t xml:space="preserve">Kitano, H. (2004). Biological robustness. </w:t>
      </w:r>
      <w:r w:rsidRPr="001C38BC">
        <w:rPr>
          <w:i/>
          <w:iCs/>
          <w:lang w:val="en-US"/>
        </w:rPr>
        <w:t>Nature Reviews Genetics</w:t>
      </w:r>
      <w:r w:rsidRPr="001C38BC">
        <w:rPr>
          <w:lang w:val="en-US"/>
        </w:rPr>
        <w:t xml:space="preserve">, </w:t>
      </w:r>
      <w:r w:rsidRPr="001C38BC">
        <w:rPr>
          <w:i/>
          <w:iCs/>
          <w:lang w:val="en-US"/>
        </w:rPr>
        <w:t>5</w:t>
      </w:r>
      <w:r w:rsidRPr="001C38BC">
        <w:rPr>
          <w:lang w:val="en-US"/>
        </w:rPr>
        <w:t>(11), 826–837. https://doi.org/10.1038/nrg1471</w:t>
      </w:r>
    </w:p>
    <w:p w14:paraId="69DFE5D0" w14:textId="77777777" w:rsidR="001C38BC" w:rsidRPr="001C38BC" w:rsidRDefault="001C38BC" w:rsidP="00BA2B4C">
      <w:pPr>
        <w:pStyle w:val="NoSpacing"/>
        <w:jc w:val="both"/>
        <w:rPr>
          <w:lang w:val="en-US"/>
        </w:rPr>
      </w:pPr>
    </w:p>
    <w:p w14:paraId="410EB18A" w14:textId="399E9972" w:rsidR="001C38BC" w:rsidRDefault="001C38BC" w:rsidP="00BA2B4C">
      <w:pPr>
        <w:pStyle w:val="NoSpacing"/>
        <w:jc w:val="both"/>
        <w:rPr>
          <w:lang w:val="en-US"/>
        </w:rPr>
      </w:pPr>
      <w:r w:rsidRPr="001C38BC">
        <w:rPr>
          <w:lang w:val="en-US"/>
        </w:rPr>
        <w:t>4.</w:t>
      </w:r>
      <w:r w:rsidRPr="001C38BC">
        <w:rPr>
          <w:lang w:val="en-US"/>
        </w:rPr>
        <w:t xml:space="preserve">Nijhout, H. F., </w:t>
      </w:r>
      <w:proofErr w:type="spellStart"/>
      <w:r w:rsidRPr="001C38BC">
        <w:rPr>
          <w:lang w:val="en-US"/>
        </w:rPr>
        <w:t>Sadre</w:t>
      </w:r>
      <w:proofErr w:type="spellEnd"/>
      <w:r w:rsidRPr="001C38BC">
        <w:rPr>
          <w:lang w:val="en-US"/>
        </w:rPr>
        <w:t xml:space="preserve">-Marandi, F., Best, J., &amp; Reed, M. C. (2017). Systems Biology of Phenotypic Robustness and Plasticity. </w:t>
      </w:r>
      <w:r w:rsidRPr="001C38BC">
        <w:rPr>
          <w:i/>
          <w:iCs/>
          <w:lang w:val="en-US"/>
        </w:rPr>
        <w:t>Integrative and Comparative Biology</w:t>
      </w:r>
      <w:r w:rsidRPr="001C38BC">
        <w:rPr>
          <w:lang w:val="en-US"/>
        </w:rPr>
        <w:t xml:space="preserve">, </w:t>
      </w:r>
      <w:r w:rsidRPr="001C38BC">
        <w:rPr>
          <w:i/>
          <w:iCs/>
          <w:lang w:val="en-US"/>
        </w:rPr>
        <w:t>57</w:t>
      </w:r>
      <w:r w:rsidRPr="001C38BC">
        <w:rPr>
          <w:lang w:val="en-US"/>
        </w:rPr>
        <w:t>(2), 171–184. https://doi.org/10.1093/icb/icx076</w:t>
      </w:r>
    </w:p>
    <w:p w14:paraId="63BB9099" w14:textId="77777777" w:rsidR="001C38BC" w:rsidRPr="001C38BC" w:rsidRDefault="001C38BC" w:rsidP="00BA2B4C">
      <w:pPr>
        <w:pStyle w:val="NoSpacing"/>
        <w:jc w:val="both"/>
        <w:rPr>
          <w:lang w:val="en-US"/>
        </w:rPr>
      </w:pPr>
    </w:p>
    <w:p w14:paraId="507BF78A" w14:textId="5F845EF6" w:rsidR="001C38BC" w:rsidRPr="001C38BC" w:rsidRDefault="001C38BC" w:rsidP="00BA2B4C">
      <w:pPr>
        <w:pStyle w:val="NoSpacing"/>
        <w:jc w:val="both"/>
        <w:rPr>
          <w:lang w:val="en-US"/>
        </w:rPr>
      </w:pPr>
      <w:r w:rsidRPr="001C38BC">
        <w:rPr>
          <w:lang w:val="en-US"/>
        </w:rPr>
        <w:t>5.</w:t>
      </w:r>
      <w:r w:rsidRPr="001C38BC">
        <w:rPr>
          <w:lang w:val="en-US"/>
        </w:rPr>
        <w:t xml:space="preserve">Jiang, K. (2020, July 24). </w:t>
      </w:r>
      <w:r w:rsidRPr="001C38BC">
        <w:rPr>
          <w:i/>
          <w:iCs/>
          <w:lang w:val="en-US"/>
        </w:rPr>
        <w:t>How COVID-19 Causes Loss of Smell</w:t>
      </w:r>
      <w:r w:rsidRPr="001C38BC">
        <w:rPr>
          <w:lang w:val="en-US"/>
        </w:rPr>
        <w:t>. Hms.harvard.edu. https://hms.harvard.edu/news/how-covid-19-causes-loss-smell</w:t>
      </w:r>
    </w:p>
    <w:p w14:paraId="32C5D940" w14:textId="77777777" w:rsidR="006B372A" w:rsidRPr="001C38BC" w:rsidRDefault="006B372A" w:rsidP="006B372A">
      <w:pPr>
        <w:pStyle w:val="NormalWeb"/>
        <w:ind w:left="567" w:hanging="567"/>
        <w:jc w:val="both"/>
        <w:rPr>
          <w:rFonts w:asciiTheme="minorHAnsi" w:hAnsiTheme="minorHAnsi" w:cstheme="minorHAnsi"/>
          <w:b/>
          <w:bCs/>
          <w:sz w:val="22"/>
          <w:szCs w:val="22"/>
          <w:lang w:val="en-US"/>
        </w:rPr>
      </w:pPr>
    </w:p>
    <w:p w14:paraId="2B698601" w14:textId="77777777" w:rsidR="00C27CC0" w:rsidRPr="006B372A" w:rsidRDefault="00C27CC0" w:rsidP="006B372A">
      <w:pPr>
        <w:rPr>
          <w:b/>
          <w:bCs/>
        </w:rPr>
      </w:pPr>
    </w:p>
    <w:sectPr w:rsidR="00C27CC0" w:rsidRPr="006B3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88"/>
    <w:rsid w:val="000067E3"/>
    <w:rsid w:val="00020BE3"/>
    <w:rsid w:val="00035988"/>
    <w:rsid w:val="00050058"/>
    <w:rsid w:val="00057685"/>
    <w:rsid w:val="00077A86"/>
    <w:rsid w:val="00080A0D"/>
    <w:rsid w:val="000A5A26"/>
    <w:rsid w:val="000C1367"/>
    <w:rsid w:val="000E6616"/>
    <w:rsid w:val="00156C39"/>
    <w:rsid w:val="0018594B"/>
    <w:rsid w:val="001C38BC"/>
    <w:rsid w:val="001F1E16"/>
    <w:rsid w:val="001F67CA"/>
    <w:rsid w:val="0020163F"/>
    <w:rsid w:val="0024587F"/>
    <w:rsid w:val="00264A98"/>
    <w:rsid w:val="00266727"/>
    <w:rsid w:val="002A4719"/>
    <w:rsid w:val="002B4222"/>
    <w:rsid w:val="002C557A"/>
    <w:rsid w:val="002F441F"/>
    <w:rsid w:val="00347943"/>
    <w:rsid w:val="0035329E"/>
    <w:rsid w:val="003A6502"/>
    <w:rsid w:val="003B4604"/>
    <w:rsid w:val="003E0332"/>
    <w:rsid w:val="003F3C19"/>
    <w:rsid w:val="003F5CAF"/>
    <w:rsid w:val="00425DD7"/>
    <w:rsid w:val="00440182"/>
    <w:rsid w:val="004402C4"/>
    <w:rsid w:val="00441895"/>
    <w:rsid w:val="00461D89"/>
    <w:rsid w:val="00475D1A"/>
    <w:rsid w:val="004865E7"/>
    <w:rsid w:val="004A18DE"/>
    <w:rsid w:val="00511D78"/>
    <w:rsid w:val="00580F56"/>
    <w:rsid w:val="00581484"/>
    <w:rsid w:val="005836EA"/>
    <w:rsid w:val="005A0C6A"/>
    <w:rsid w:val="005A4003"/>
    <w:rsid w:val="005F2836"/>
    <w:rsid w:val="00607B4E"/>
    <w:rsid w:val="006275AD"/>
    <w:rsid w:val="00647F09"/>
    <w:rsid w:val="006802FA"/>
    <w:rsid w:val="0068528B"/>
    <w:rsid w:val="006928E7"/>
    <w:rsid w:val="006A46F3"/>
    <w:rsid w:val="006B372A"/>
    <w:rsid w:val="006F2906"/>
    <w:rsid w:val="00724BA0"/>
    <w:rsid w:val="0073010B"/>
    <w:rsid w:val="007C1089"/>
    <w:rsid w:val="007C43AC"/>
    <w:rsid w:val="007E0CAF"/>
    <w:rsid w:val="00817016"/>
    <w:rsid w:val="00833EDA"/>
    <w:rsid w:val="00846E77"/>
    <w:rsid w:val="00851557"/>
    <w:rsid w:val="00876091"/>
    <w:rsid w:val="00940062"/>
    <w:rsid w:val="00973923"/>
    <w:rsid w:val="009974D7"/>
    <w:rsid w:val="009A1457"/>
    <w:rsid w:val="009A2FE1"/>
    <w:rsid w:val="009B4CE2"/>
    <w:rsid w:val="009C208D"/>
    <w:rsid w:val="009C41EE"/>
    <w:rsid w:val="009F7D5C"/>
    <w:rsid w:val="00A01EDE"/>
    <w:rsid w:val="00A17C6E"/>
    <w:rsid w:val="00A31298"/>
    <w:rsid w:val="00A37633"/>
    <w:rsid w:val="00A41F1E"/>
    <w:rsid w:val="00A44BE8"/>
    <w:rsid w:val="00A757E5"/>
    <w:rsid w:val="00A97D93"/>
    <w:rsid w:val="00AA0E4D"/>
    <w:rsid w:val="00B03589"/>
    <w:rsid w:val="00B27BB3"/>
    <w:rsid w:val="00B40A67"/>
    <w:rsid w:val="00B554D3"/>
    <w:rsid w:val="00B84126"/>
    <w:rsid w:val="00BA2B4C"/>
    <w:rsid w:val="00BA4430"/>
    <w:rsid w:val="00BB00DA"/>
    <w:rsid w:val="00BD15A3"/>
    <w:rsid w:val="00BE029D"/>
    <w:rsid w:val="00BE3CAE"/>
    <w:rsid w:val="00C02344"/>
    <w:rsid w:val="00C03EC6"/>
    <w:rsid w:val="00C04D5F"/>
    <w:rsid w:val="00C23C34"/>
    <w:rsid w:val="00C27CC0"/>
    <w:rsid w:val="00C4699B"/>
    <w:rsid w:val="00C570BB"/>
    <w:rsid w:val="00C6119A"/>
    <w:rsid w:val="00CD68CC"/>
    <w:rsid w:val="00CE16A8"/>
    <w:rsid w:val="00D4428B"/>
    <w:rsid w:val="00D620C2"/>
    <w:rsid w:val="00D75EF6"/>
    <w:rsid w:val="00DA57C6"/>
    <w:rsid w:val="00DC777E"/>
    <w:rsid w:val="00E10B79"/>
    <w:rsid w:val="00E15F1A"/>
    <w:rsid w:val="00E6040D"/>
    <w:rsid w:val="00E6456E"/>
    <w:rsid w:val="00F033B7"/>
    <w:rsid w:val="00F606E1"/>
    <w:rsid w:val="00F62103"/>
    <w:rsid w:val="00FA26F3"/>
    <w:rsid w:val="00FC34D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44FE"/>
  <w15:chartTrackingRefBased/>
  <w15:docId w15:val="{8A9C31BF-9BB1-44F4-A654-F597F4878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8B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18D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51557"/>
    <w:rPr>
      <w:i/>
      <w:iCs/>
    </w:rPr>
  </w:style>
  <w:style w:type="character" w:styleId="Hyperlink">
    <w:name w:val="Hyperlink"/>
    <w:basedOn w:val="DefaultParagraphFont"/>
    <w:uiPriority w:val="99"/>
    <w:unhideWhenUsed/>
    <w:rsid w:val="00E15F1A"/>
    <w:rPr>
      <w:color w:val="0000FF"/>
      <w:u w:val="single"/>
    </w:rPr>
  </w:style>
  <w:style w:type="character" w:customStyle="1" w:styleId="tgt">
    <w:name w:val="tgt"/>
    <w:basedOn w:val="DefaultParagraphFont"/>
    <w:rsid w:val="00BD15A3"/>
  </w:style>
  <w:style w:type="character" w:styleId="UnresolvedMention">
    <w:name w:val="Unresolved Mention"/>
    <w:basedOn w:val="DefaultParagraphFont"/>
    <w:uiPriority w:val="99"/>
    <w:semiHidden/>
    <w:unhideWhenUsed/>
    <w:rsid w:val="006B372A"/>
    <w:rPr>
      <w:color w:val="605E5C"/>
      <w:shd w:val="clear" w:color="auto" w:fill="E1DFDD"/>
    </w:rPr>
  </w:style>
  <w:style w:type="paragraph" w:styleId="NoSpacing">
    <w:name w:val="No Spacing"/>
    <w:uiPriority w:val="1"/>
    <w:qFormat/>
    <w:rsid w:val="00BA2B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76798">
      <w:bodyDiv w:val="1"/>
      <w:marLeft w:val="0"/>
      <w:marRight w:val="0"/>
      <w:marTop w:val="0"/>
      <w:marBottom w:val="0"/>
      <w:divBdr>
        <w:top w:val="none" w:sz="0" w:space="0" w:color="auto"/>
        <w:left w:val="none" w:sz="0" w:space="0" w:color="auto"/>
        <w:bottom w:val="none" w:sz="0" w:space="0" w:color="auto"/>
        <w:right w:val="none" w:sz="0" w:space="0" w:color="auto"/>
      </w:divBdr>
    </w:div>
    <w:div w:id="128745070">
      <w:bodyDiv w:val="1"/>
      <w:marLeft w:val="0"/>
      <w:marRight w:val="0"/>
      <w:marTop w:val="0"/>
      <w:marBottom w:val="0"/>
      <w:divBdr>
        <w:top w:val="none" w:sz="0" w:space="0" w:color="auto"/>
        <w:left w:val="none" w:sz="0" w:space="0" w:color="auto"/>
        <w:bottom w:val="none" w:sz="0" w:space="0" w:color="auto"/>
        <w:right w:val="none" w:sz="0" w:space="0" w:color="auto"/>
      </w:divBdr>
    </w:div>
    <w:div w:id="226304006">
      <w:bodyDiv w:val="1"/>
      <w:marLeft w:val="0"/>
      <w:marRight w:val="0"/>
      <w:marTop w:val="0"/>
      <w:marBottom w:val="0"/>
      <w:divBdr>
        <w:top w:val="none" w:sz="0" w:space="0" w:color="auto"/>
        <w:left w:val="none" w:sz="0" w:space="0" w:color="auto"/>
        <w:bottom w:val="none" w:sz="0" w:space="0" w:color="auto"/>
        <w:right w:val="none" w:sz="0" w:space="0" w:color="auto"/>
      </w:divBdr>
    </w:div>
    <w:div w:id="238102302">
      <w:bodyDiv w:val="1"/>
      <w:marLeft w:val="0"/>
      <w:marRight w:val="0"/>
      <w:marTop w:val="0"/>
      <w:marBottom w:val="0"/>
      <w:divBdr>
        <w:top w:val="none" w:sz="0" w:space="0" w:color="auto"/>
        <w:left w:val="none" w:sz="0" w:space="0" w:color="auto"/>
        <w:bottom w:val="none" w:sz="0" w:space="0" w:color="auto"/>
        <w:right w:val="none" w:sz="0" w:space="0" w:color="auto"/>
      </w:divBdr>
    </w:div>
    <w:div w:id="420415680">
      <w:bodyDiv w:val="1"/>
      <w:marLeft w:val="0"/>
      <w:marRight w:val="0"/>
      <w:marTop w:val="0"/>
      <w:marBottom w:val="0"/>
      <w:divBdr>
        <w:top w:val="none" w:sz="0" w:space="0" w:color="auto"/>
        <w:left w:val="none" w:sz="0" w:space="0" w:color="auto"/>
        <w:bottom w:val="none" w:sz="0" w:space="0" w:color="auto"/>
        <w:right w:val="none" w:sz="0" w:space="0" w:color="auto"/>
      </w:divBdr>
    </w:div>
    <w:div w:id="479007013">
      <w:bodyDiv w:val="1"/>
      <w:marLeft w:val="0"/>
      <w:marRight w:val="0"/>
      <w:marTop w:val="0"/>
      <w:marBottom w:val="0"/>
      <w:divBdr>
        <w:top w:val="none" w:sz="0" w:space="0" w:color="auto"/>
        <w:left w:val="none" w:sz="0" w:space="0" w:color="auto"/>
        <w:bottom w:val="none" w:sz="0" w:space="0" w:color="auto"/>
        <w:right w:val="none" w:sz="0" w:space="0" w:color="auto"/>
      </w:divBdr>
    </w:div>
    <w:div w:id="966014081">
      <w:bodyDiv w:val="1"/>
      <w:marLeft w:val="0"/>
      <w:marRight w:val="0"/>
      <w:marTop w:val="0"/>
      <w:marBottom w:val="0"/>
      <w:divBdr>
        <w:top w:val="none" w:sz="0" w:space="0" w:color="auto"/>
        <w:left w:val="none" w:sz="0" w:space="0" w:color="auto"/>
        <w:bottom w:val="none" w:sz="0" w:space="0" w:color="auto"/>
        <w:right w:val="none" w:sz="0" w:space="0" w:color="auto"/>
      </w:divBdr>
    </w:div>
    <w:div w:id="1003046718">
      <w:bodyDiv w:val="1"/>
      <w:marLeft w:val="0"/>
      <w:marRight w:val="0"/>
      <w:marTop w:val="0"/>
      <w:marBottom w:val="0"/>
      <w:divBdr>
        <w:top w:val="none" w:sz="0" w:space="0" w:color="auto"/>
        <w:left w:val="none" w:sz="0" w:space="0" w:color="auto"/>
        <w:bottom w:val="none" w:sz="0" w:space="0" w:color="auto"/>
        <w:right w:val="none" w:sz="0" w:space="0" w:color="auto"/>
      </w:divBdr>
    </w:div>
    <w:div w:id="1146974562">
      <w:bodyDiv w:val="1"/>
      <w:marLeft w:val="0"/>
      <w:marRight w:val="0"/>
      <w:marTop w:val="0"/>
      <w:marBottom w:val="0"/>
      <w:divBdr>
        <w:top w:val="none" w:sz="0" w:space="0" w:color="auto"/>
        <w:left w:val="none" w:sz="0" w:space="0" w:color="auto"/>
        <w:bottom w:val="none" w:sz="0" w:space="0" w:color="auto"/>
        <w:right w:val="none" w:sz="0" w:space="0" w:color="auto"/>
      </w:divBdr>
    </w:div>
    <w:div w:id="130530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350086/"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esearch.manchester.ac.uk/en/studentTheses/fragile-robustness-principles-and-practice" TargetMode="External"/><Relationship Id="rId12" Type="http://schemas.openxmlformats.org/officeDocument/2006/relationships/hyperlink" Target="https://www.nature.com/articles/nrg147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ms.harvard.edu/news/how-covid-19-causes-loss-smell" TargetMode="External"/><Relationship Id="rId11" Type="http://schemas.openxmlformats.org/officeDocument/2006/relationships/hyperlink" Target="https://www.ncbi.nlm.nih.gov/pmc/articles/PMC3350086/" TargetMode="External"/><Relationship Id="rId5" Type="http://schemas.openxmlformats.org/officeDocument/2006/relationships/hyperlink" Target="https://research.manchester.ac.uk/en/studentTheses/fragile-robustness-principles-and-practice" TargetMode="External"/><Relationship Id="rId10" Type="http://schemas.openxmlformats.org/officeDocument/2006/relationships/hyperlink" Target="https://pubmed.ncbi.nlm.nih.gov/28859407/" TargetMode="External"/><Relationship Id="rId4" Type="http://schemas.openxmlformats.org/officeDocument/2006/relationships/hyperlink" Target="https://www.ncbi.nlm.nih.gov/pmc/articles/PMC3350086" TargetMode="External"/><Relationship Id="rId9" Type="http://schemas.openxmlformats.org/officeDocument/2006/relationships/hyperlink" Target="https://pubmed.ncbi.nlm.nih.gov/2885940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Jiawei</dc:creator>
  <cp:keywords/>
  <dc:description/>
  <cp:lastModifiedBy>Wu Jiawei</cp:lastModifiedBy>
  <cp:revision>5</cp:revision>
  <dcterms:created xsi:type="dcterms:W3CDTF">2023-02-25T11:44:00Z</dcterms:created>
  <dcterms:modified xsi:type="dcterms:W3CDTF">2023-02-27T03:10:00Z</dcterms:modified>
</cp:coreProperties>
</file>