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E8C9" w14:textId="70C6DD25" w:rsidR="00A446DE" w:rsidRDefault="00A446DE" w:rsidP="005D1047">
      <w:pPr>
        <w:autoSpaceDE w:val="0"/>
        <w:autoSpaceDN w:val="0"/>
        <w:adjustRightInd w:val="0"/>
        <w:spacing w:after="0" w:line="240" w:lineRule="auto"/>
        <w:jc w:val="both"/>
        <w:rPr>
          <w:rFonts w:cstheme="minorHAnsi" w:hint="eastAsia"/>
          <w:b/>
          <w:bCs/>
          <w:color w:val="000000" w:themeColor="text1"/>
          <w:sz w:val="28"/>
          <w:szCs w:val="28"/>
        </w:rPr>
      </w:pPr>
      <w:r w:rsidRPr="00A446DE">
        <w:rPr>
          <w:rFonts w:cstheme="minorHAnsi"/>
          <w:b/>
          <w:bCs/>
          <w:color w:val="000000" w:themeColor="text1"/>
          <w:sz w:val="28"/>
          <w:szCs w:val="28"/>
        </w:rPr>
        <w:t>Question 3</w:t>
      </w:r>
    </w:p>
    <w:p w14:paraId="7F29CD0B" w14:textId="77777777" w:rsidR="00A446DE" w:rsidRPr="000F403E" w:rsidRDefault="00A446DE" w:rsidP="005D1047">
      <w:pPr>
        <w:autoSpaceDE w:val="0"/>
        <w:autoSpaceDN w:val="0"/>
        <w:adjustRightInd w:val="0"/>
        <w:spacing w:after="0" w:line="240" w:lineRule="auto"/>
        <w:jc w:val="both"/>
        <w:rPr>
          <w:rFonts w:cstheme="minorHAnsi"/>
          <w:b/>
          <w:bCs/>
          <w:color w:val="000000" w:themeColor="text1"/>
        </w:rPr>
      </w:pPr>
    </w:p>
    <w:p w14:paraId="423A24D4" w14:textId="06AF163B" w:rsidR="00E36A70" w:rsidRPr="000F403E" w:rsidRDefault="004D4403" w:rsidP="005D1047">
      <w:pPr>
        <w:autoSpaceDE w:val="0"/>
        <w:autoSpaceDN w:val="0"/>
        <w:adjustRightInd w:val="0"/>
        <w:spacing w:after="0" w:line="240" w:lineRule="auto"/>
        <w:jc w:val="both"/>
        <w:rPr>
          <w:rFonts w:cstheme="minorHAnsi"/>
          <w:color w:val="000000" w:themeColor="text1"/>
        </w:rPr>
      </w:pPr>
      <w:r w:rsidRPr="000F403E">
        <w:rPr>
          <w:rFonts w:cstheme="minorHAnsi"/>
          <w:color w:val="000000" w:themeColor="text1"/>
        </w:rPr>
        <w:t xml:space="preserve">The </w:t>
      </w:r>
      <w:r w:rsidR="003366E3" w:rsidRPr="000F403E">
        <w:rPr>
          <w:rFonts w:cstheme="minorHAnsi"/>
          <w:color w:val="000000" w:themeColor="text1"/>
        </w:rPr>
        <w:t xml:space="preserve">paper </w:t>
      </w:r>
      <w:r w:rsidR="00FE4EA2" w:rsidRPr="000F403E">
        <w:rPr>
          <w:rFonts w:cstheme="minorHAnsi"/>
          <w:color w:val="000000" w:themeColor="text1"/>
        </w:rPr>
        <w:t xml:space="preserve">highlights several </w:t>
      </w:r>
      <w:r w:rsidR="00BA4F7D" w:rsidRPr="000F403E">
        <w:rPr>
          <w:rFonts w:cstheme="minorHAnsi"/>
          <w:color w:val="000000" w:themeColor="text1"/>
        </w:rPr>
        <w:t>benefits of incorporating machine learning (ML) in the process of drug discovery. One key advantage is the acceleration of drug development while simultaneously reducing the associated costs. Notably, ML has been successfully used to identify potential drugs for COVID-19 treatment, which have advanced to clinical trials.</w:t>
      </w:r>
      <w:r w:rsidR="007025B0" w:rsidRPr="000F403E">
        <w:rPr>
          <w:rFonts w:cstheme="minorHAnsi"/>
          <w:color w:val="000000" w:themeColor="text1"/>
        </w:rPr>
        <w:t xml:space="preserve"> </w:t>
      </w:r>
      <w:r w:rsidR="004E2552" w:rsidRPr="000F403E">
        <w:rPr>
          <w:rFonts w:cstheme="minorHAnsi"/>
          <w:color w:val="000000" w:themeColor="text1"/>
        </w:rPr>
        <w:t xml:space="preserve">In ML, a classifier </w:t>
      </w:r>
      <w:r w:rsidRPr="000F403E">
        <w:rPr>
          <w:rFonts w:cstheme="minorHAnsi"/>
          <w:color w:val="000000" w:themeColor="text1"/>
        </w:rPr>
        <w:t>needs to be</w:t>
      </w:r>
      <w:r w:rsidR="004E2552" w:rsidRPr="000F403E">
        <w:rPr>
          <w:rFonts w:cstheme="minorHAnsi"/>
          <w:color w:val="000000" w:themeColor="text1"/>
        </w:rPr>
        <w:t xml:space="preserve"> trained to recognise patterns in data and make predictions for unseen data based on </w:t>
      </w:r>
      <w:r w:rsidR="00F64E5D" w:rsidRPr="000F403E">
        <w:rPr>
          <w:rFonts w:cstheme="minorHAnsi"/>
          <w:color w:val="000000" w:themeColor="text1"/>
        </w:rPr>
        <w:t>those patterns</w:t>
      </w:r>
      <w:r w:rsidR="00573A18" w:rsidRPr="000F403E">
        <w:rPr>
          <w:rFonts w:cstheme="minorHAnsi"/>
          <w:color w:val="000000" w:themeColor="text1"/>
        </w:rPr>
        <w:t xml:space="preserve"> </w:t>
      </w:r>
      <w:r w:rsidR="00E36A70" w:rsidRPr="000F403E">
        <w:rPr>
          <w:rFonts w:cstheme="minorHAnsi"/>
          <w:color w:val="000000" w:themeColor="text1"/>
        </w:rPr>
        <w:t>(</w:t>
      </w:r>
      <w:proofErr w:type="spellStart"/>
      <w:r w:rsidR="00E36A70" w:rsidRPr="000F403E">
        <w:rPr>
          <w:rFonts w:cstheme="minorHAnsi"/>
          <w:color w:val="000000" w:themeColor="text1"/>
        </w:rPr>
        <w:t>Fumo</w:t>
      </w:r>
      <w:proofErr w:type="spellEnd"/>
      <w:r w:rsidR="00E36A70" w:rsidRPr="000F403E">
        <w:rPr>
          <w:rFonts w:cstheme="minorHAnsi"/>
          <w:color w:val="000000" w:themeColor="text1"/>
        </w:rPr>
        <w:t>, 2017)</w:t>
      </w:r>
      <w:r w:rsidR="00F64E5D" w:rsidRPr="000F403E">
        <w:rPr>
          <w:rFonts w:cstheme="minorHAnsi"/>
          <w:color w:val="000000" w:themeColor="text1"/>
        </w:rPr>
        <w:t xml:space="preserve">. Therefore, it’s important for classifier to accurately categorize new data based on their distinctive features. </w:t>
      </w:r>
      <w:r w:rsidR="000D195F" w:rsidRPr="000F403E">
        <w:rPr>
          <w:rFonts w:cstheme="minorHAnsi"/>
          <w:color w:val="000000" w:themeColor="text1"/>
        </w:rPr>
        <w:t>One</w:t>
      </w:r>
      <w:r w:rsidR="00BA4F7D" w:rsidRPr="000F403E">
        <w:rPr>
          <w:rFonts w:cstheme="minorHAnsi"/>
          <w:color w:val="000000" w:themeColor="text1"/>
        </w:rPr>
        <w:t xml:space="preserve"> </w:t>
      </w:r>
      <w:r w:rsidR="00A446DE" w:rsidRPr="000F403E">
        <w:rPr>
          <w:rFonts w:cstheme="minorHAnsi"/>
          <w:color w:val="000000" w:themeColor="text1"/>
        </w:rPr>
        <w:t>challenge</w:t>
      </w:r>
      <w:r w:rsidR="005D1047" w:rsidRPr="000F403E">
        <w:rPr>
          <w:rFonts w:cstheme="minorHAnsi"/>
          <w:color w:val="000000" w:themeColor="text1"/>
        </w:rPr>
        <w:t xml:space="preserve"> that </w:t>
      </w:r>
      <w:r w:rsidR="00A446DE" w:rsidRPr="000F403E">
        <w:rPr>
          <w:rFonts w:cstheme="minorHAnsi"/>
          <w:color w:val="000000" w:themeColor="text1"/>
        </w:rPr>
        <w:t>could</w:t>
      </w:r>
      <w:r w:rsidR="005D1047" w:rsidRPr="000F403E">
        <w:rPr>
          <w:rFonts w:cstheme="minorHAnsi"/>
          <w:color w:val="000000" w:themeColor="text1"/>
        </w:rPr>
        <w:t xml:space="preserve"> </w:t>
      </w:r>
      <w:r w:rsidR="000D195F" w:rsidRPr="000F403E">
        <w:rPr>
          <w:rFonts w:cstheme="minorHAnsi"/>
          <w:color w:val="000000" w:themeColor="text1"/>
        </w:rPr>
        <w:t>occur</w:t>
      </w:r>
      <w:r w:rsidR="005D1047" w:rsidRPr="000F403E">
        <w:rPr>
          <w:rFonts w:cstheme="minorHAnsi"/>
          <w:color w:val="000000" w:themeColor="text1"/>
        </w:rPr>
        <w:t xml:space="preserve"> in </w:t>
      </w:r>
      <w:r w:rsidR="007025B0" w:rsidRPr="000F403E">
        <w:rPr>
          <w:rFonts w:cstheme="minorHAnsi"/>
          <w:color w:val="000000" w:themeColor="text1"/>
        </w:rPr>
        <w:t>datasets</w:t>
      </w:r>
      <w:r w:rsidR="000D195F" w:rsidRPr="000F403E">
        <w:rPr>
          <w:rFonts w:cstheme="minorHAnsi"/>
          <w:color w:val="000000" w:themeColor="text1"/>
        </w:rPr>
        <w:t xml:space="preserve"> is referred </w:t>
      </w:r>
      <w:r w:rsidR="005D1047" w:rsidRPr="000F403E">
        <w:rPr>
          <w:rFonts w:cstheme="minorHAnsi"/>
          <w:color w:val="000000" w:themeColor="text1"/>
        </w:rPr>
        <w:t xml:space="preserve">as the </w:t>
      </w:r>
      <w:r w:rsidR="00A446DE" w:rsidRPr="000F403E">
        <w:rPr>
          <w:rFonts w:cstheme="minorHAnsi"/>
          <w:color w:val="000000" w:themeColor="text1"/>
        </w:rPr>
        <w:t>“</w:t>
      </w:r>
      <w:r w:rsidR="005D1047" w:rsidRPr="000F403E">
        <w:rPr>
          <w:rFonts w:cstheme="minorHAnsi"/>
          <w:color w:val="000000" w:themeColor="text1"/>
        </w:rPr>
        <w:t>doppelganger effect</w:t>
      </w:r>
      <w:r w:rsidR="00A446DE" w:rsidRPr="000F403E">
        <w:rPr>
          <w:rFonts w:cstheme="minorHAnsi"/>
          <w:color w:val="000000" w:themeColor="text1"/>
        </w:rPr>
        <w:t xml:space="preserve"> </w:t>
      </w:r>
      <w:r w:rsidR="002D2896" w:rsidRPr="000F403E">
        <w:rPr>
          <w:rFonts w:cstheme="minorHAnsi"/>
          <w:color w:val="000000" w:themeColor="text1"/>
        </w:rPr>
        <w:t>(DEs)</w:t>
      </w:r>
      <w:r w:rsidR="005D1047" w:rsidRPr="000F403E">
        <w:rPr>
          <w:rFonts w:cstheme="minorHAnsi"/>
          <w:color w:val="000000" w:themeColor="text1"/>
        </w:rPr>
        <w:t xml:space="preserve">.” </w:t>
      </w:r>
      <w:r w:rsidR="006267CA" w:rsidRPr="000F403E">
        <w:rPr>
          <w:rFonts w:cstheme="minorHAnsi"/>
          <w:color w:val="000000" w:themeColor="text1"/>
        </w:rPr>
        <w:t>It’s a situation wh</w:t>
      </w:r>
      <w:r w:rsidR="000D195F" w:rsidRPr="000F403E">
        <w:rPr>
          <w:rFonts w:cstheme="minorHAnsi"/>
          <w:color w:val="000000" w:themeColor="text1"/>
        </w:rPr>
        <w:t>ere</w:t>
      </w:r>
      <w:r w:rsidR="006267CA" w:rsidRPr="000F403E">
        <w:rPr>
          <w:rFonts w:cstheme="minorHAnsi"/>
          <w:color w:val="000000" w:themeColor="text1"/>
        </w:rPr>
        <w:t xml:space="preserve"> classifier falsely performs well because of the presence of data doppelgangers</w:t>
      </w:r>
      <w:r w:rsidR="002613B1" w:rsidRPr="000F403E">
        <w:rPr>
          <w:rFonts w:cstheme="minorHAnsi"/>
          <w:color w:val="000000" w:themeColor="text1"/>
        </w:rPr>
        <w:t xml:space="preserve">, which are samples in a validation set that are similar to the samples in the training set but are </w:t>
      </w:r>
      <w:r w:rsidR="00897961" w:rsidRPr="000F403E">
        <w:rPr>
          <w:rFonts w:cstheme="minorHAnsi"/>
          <w:color w:val="000000" w:themeColor="text1"/>
        </w:rPr>
        <w:t>independently derived, not replicates</w:t>
      </w:r>
      <w:r w:rsidR="002613B1" w:rsidRPr="000F403E">
        <w:rPr>
          <w:rFonts w:cstheme="minorHAnsi"/>
          <w:color w:val="000000" w:themeColor="text1"/>
        </w:rPr>
        <w:t xml:space="preserve">. </w:t>
      </w:r>
      <w:r w:rsidR="000D195F" w:rsidRPr="000F403E">
        <w:rPr>
          <w:rFonts w:cstheme="minorHAnsi"/>
          <w:color w:val="000000" w:themeColor="text1"/>
        </w:rPr>
        <w:t xml:space="preserve">Data doppelgangers that cause DEs are called </w:t>
      </w:r>
      <w:r w:rsidR="00897961" w:rsidRPr="000F403E">
        <w:rPr>
          <w:rFonts w:cstheme="minorHAnsi"/>
          <w:color w:val="000000" w:themeColor="text1"/>
        </w:rPr>
        <w:t>functional</w:t>
      </w:r>
      <w:r w:rsidR="002613B1" w:rsidRPr="000F403E">
        <w:rPr>
          <w:rFonts w:cstheme="minorHAnsi"/>
          <w:color w:val="000000" w:themeColor="text1"/>
        </w:rPr>
        <w:t xml:space="preserve"> doppelgangers</w:t>
      </w:r>
      <w:r w:rsidR="00897961" w:rsidRPr="000F403E">
        <w:rPr>
          <w:rFonts w:cstheme="minorHAnsi"/>
          <w:color w:val="000000" w:themeColor="text1"/>
        </w:rPr>
        <w:t xml:space="preserve"> (FDs)</w:t>
      </w:r>
      <w:r w:rsidR="000D195F" w:rsidRPr="000F403E">
        <w:rPr>
          <w:rFonts w:cstheme="minorHAnsi"/>
          <w:color w:val="000000" w:themeColor="text1"/>
        </w:rPr>
        <w:t xml:space="preserve">, which </w:t>
      </w:r>
      <w:r w:rsidR="002613B1" w:rsidRPr="000F403E">
        <w:rPr>
          <w:rFonts w:cstheme="minorHAnsi"/>
          <w:color w:val="000000" w:themeColor="text1"/>
        </w:rPr>
        <w:t xml:space="preserve">can </w:t>
      </w:r>
      <w:r w:rsidR="000D195F" w:rsidRPr="000F403E">
        <w:rPr>
          <w:rFonts w:cstheme="minorHAnsi"/>
          <w:color w:val="000000" w:themeColor="text1"/>
        </w:rPr>
        <w:t>create</w:t>
      </w:r>
      <w:r w:rsidR="002613B1" w:rsidRPr="000F403E">
        <w:rPr>
          <w:rFonts w:cstheme="minorHAnsi"/>
          <w:color w:val="000000" w:themeColor="text1"/>
        </w:rPr>
        <w:t xml:space="preserve"> confusion in ML task and compromise the accuracy of model performance</w:t>
      </w:r>
      <w:r w:rsidR="00897961" w:rsidRPr="000F403E">
        <w:rPr>
          <w:rFonts w:cstheme="minorHAnsi"/>
          <w:color w:val="000000" w:themeColor="text1"/>
        </w:rPr>
        <w:t xml:space="preserve"> (Wang et al., 2022)</w:t>
      </w:r>
      <w:r w:rsidR="002613B1" w:rsidRPr="000F403E">
        <w:rPr>
          <w:rFonts w:cstheme="minorHAnsi"/>
          <w:color w:val="000000" w:themeColor="text1"/>
        </w:rPr>
        <w:t>.</w:t>
      </w:r>
      <w:r w:rsidR="00897961" w:rsidRPr="000F403E">
        <w:rPr>
          <w:rFonts w:cstheme="minorHAnsi"/>
          <w:color w:val="000000" w:themeColor="text1"/>
        </w:rPr>
        <w:t xml:space="preserve"> For instance, th</w:t>
      </w:r>
      <w:r w:rsidR="00A446DE" w:rsidRPr="000F403E">
        <w:rPr>
          <w:rFonts w:cstheme="minorHAnsi"/>
          <w:color w:val="000000" w:themeColor="text1"/>
        </w:rPr>
        <w:t>is</w:t>
      </w:r>
      <w:r w:rsidR="00897961" w:rsidRPr="000F403E">
        <w:rPr>
          <w:rFonts w:cstheme="minorHAnsi"/>
          <w:color w:val="000000" w:themeColor="text1"/>
        </w:rPr>
        <w:t xml:space="preserve"> </w:t>
      </w:r>
      <w:r w:rsidR="003366E3" w:rsidRPr="000F403E">
        <w:rPr>
          <w:rFonts w:cstheme="minorHAnsi"/>
          <w:color w:val="000000" w:themeColor="text1"/>
        </w:rPr>
        <w:t>paper</w:t>
      </w:r>
      <w:r w:rsidR="00897961" w:rsidRPr="000F403E">
        <w:rPr>
          <w:rFonts w:cstheme="minorHAnsi"/>
          <w:color w:val="000000" w:themeColor="text1"/>
        </w:rPr>
        <w:t xml:space="preserve"> highlighted the protein function prediction models assume that structurally similar proteins have similar functions, but this may not always be true, leading to inaccurate prediction. </w:t>
      </w:r>
    </w:p>
    <w:p w14:paraId="12A53C2D" w14:textId="77777777" w:rsidR="00153529" w:rsidRPr="000F403E" w:rsidRDefault="00153529" w:rsidP="005D1047">
      <w:pPr>
        <w:autoSpaceDE w:val="0"/>
        <w:autoSpaceDN w:val="0"/>
        <w:adjustRightInd w:val="0"/>
        <w:spacing w:after="0" w:line="240" w:lineRule="auto"/>
        <w:jc w:val="both"/>
        <w:rPr>
          <w:rFonts w:cstheme="minorHAnsi"/>
          <w:color w:val="000000" w:themeColor="text1"/>
        </w:rPr>
      </w:pPr>
    </w:p>
    <w:p w14:paraId="555B8F49" w14:textId="11FCE36E" w:rsidR="004D4403" w:rsidRPr="000F403E" w:rsidRDefault="002613B1" w:rsidP="005D1047">
      <w:pPr>
        <w:autoSpaceDE w:val="0"/>
        <w:autoSpaceDN w:val="0"/>
        <w:adjustRightInd w:val="0"/>
        <w:spacing w:after="0" w:line="240" w:lineRule="auto"/>
        <w:jc w:val="both"/>
        <w:rPr>
          <w:rFonts w:cstheme="minorHAnsi"/>
          <w:color w:val="000000" w:themeColor="text1"/>
        </w:rPr>
      </w:pPr>
      <w:r w:rsidRPr="000F403E">
        <w:rPr>
          <w:rFonts w:cstheme="minorHAnsi"/>
          <w:color w:val="000000" w:themeColor="text1"/>
        </w:rPr>
        <w:t xml:space="preserve">The issue of data </w:t>
      </w:r>
      <w:r w:rsidR="003A59E6" w:rsidRPr="000F403E">
        <w:rPr>
          <w:rFonts w:cstheme="minorHAnsi"/>
          <w:color w:val="000000" w:themeColor="text1"/>
        </w:rPr>
        <w:t>doppelgangers is</w:t>
      </w:r>
      <w:r w:rsidRPr="000F403E">
        <w:rPr>
          <w:rFonts w:cstheme="minorHAnsi"/>
          <w:color w:val="000000" w:themeColor="text1"/>
        </w:rPr>
        <w:t xml:space="preserve"> particularly prevalent in biomedical </w:t>
      </w:r>
      <w:r w:rsidR="00DA69D8" w:rsidRPr="000F403E">
        <w:rPr>
          <w:rFonts w:cstheme="minorHAnsi"/>
          <w:color w:val="000000" w:themeColor="text1"/>
        </w:rPr>
        <w:t>data</w:t>
      </w:r>
      <w:r w:rsidR="003A59E6" w:rsidRPr="000F403E">
        <w:rPr>
          <w:rFonts w:cstheme="minorHAnsi"/>
          <w:color w:val="000000" w:themeColor="text1"/>
        </w:rPr>
        <w:t xml:space="preserve"> because of the nature</w:t>
      </w:r>
      <w:r w:rsidR="000D195F" w:rsidRPr="000F403E">
        <w:rPr>
          <w:rFonts w:cstheme="minorHAnsi"/>
          <w:color w:val="000000" w:themeColor="text1"/>
        </w:rPr>
        <w:t xml:space="preserve"> of the data</w:t>
      </w:r>
      <w:r w:rsidR="003A59E6" w:rsidRPr="000F403E">
        <w:rPr>
          <w:rFonts w:cstheme="minorHAnsi"/>
          <w:color w:val="000000" w:themeColor="text1"/>
        </w:rPr>
        <w:t xml:space="preserve"> itself, </w:t>
      </w:r>
      <w:r w:rsidR="000D195F" w:rsidRPr="000F403E">
        <w:rPr>
          <w:rFonts w:cstheme="minorHAnsi"/>
          <w:color w:val="000000" w:themeColor="text1"/>
        </w:rPr>
        <w:t xml:space="preserve">including </w:t>
      </w:r>
      <w:r w:rsidR="003A59E6" w:rsidRPr="000F403E">
        <w:rPr>
          <w:rFonts w:cstheme="minorHAnsi"/>
          <w:color w:val="000000" w:themeColor="text1"/>
        </w:rPr>
        <w:t>the complexity and variability of the biological processes</w:t>
      </w:r>
      <w:r w:rsidR="001A6E39" w:rsidRPr="000F403E">
        <w:rPr>
          <w:rFonts w:cstheme="minorHAnsi"/>
          <w:color w:val="000000" w:themeColor="text1"/>
        </w:rPr>
        <w:t xml:space="preserve"> (Yang et al., 2020)</w:t>
      </w:r>
      <w:r w:rsidR="003A59E6" w:rsidRPr="000F403E">
        <w:rPr>
          <w:rFonts w:cstheme="minorHAnsi"/>
          <w:color w:val="000000" w:themeColor="text1"/>
        </w:rPr>
        <w:t xml:space="preserve">. </w:t>
      </w:r>
      <w:r w:rsidR="0042167B" w:rsidRPr="000F403E">
        <w:rPr>
          <w:rFonts w:cstheme="minorHAnsi"/>
          <w:color w:val="000000" w:themeColor="text1"/>
        </w:rPr>
        <w:t>I</w:t>
      </w:r>
      <w:r w:rsidR="00153529" w:rsidRPr="000F403E">
        <w:rPr>
          <w:rFonts w:cstheme="minorHAnsi"/>
          <w:color w:val="000000" w:themeColor="text1"/>
        </w:rPr>
        <w:t>n genomics, there are many gene families with similar sequences.</w:t>
      </w:r>
      <w:r w:rsidR="00E576C9" w:rsidRPr="000F403E">
        <w:rPr>
          <w:rFonts w:cstheme="minorHAnsi"/>
          <w:color w:val="000000" w:themeColor="text1"/>
        </w:rPr>
        <w:t xml:space="preserve"> </w:t>
      </w:r>
      <w:r w:rsidR="00153529" w:rsidRPr="000F403E">
        <w:rPr>
          <w:rFonts w:cstheme="minorHAnsi"/>
          <w:color w:val="000000" w:themeColor="text1"/>
        </w:rPr>
        <w:t>biological data</w:t>
      </w:r>
      <w:r w:rsidR="000D195F" w:rsidRPr="000F403E">
        <w:rPr>
          <w:rFonts w:cstheme="minorHAnsi"/>
          <w:color w:val="000000" w:themeColor="text1"/>
        </w:rPr>
        <w:t xml:space="preserve"> </w:t>
      </w:r>
      <w:r w:rsidR="00E576C9" w:rsidRPr="000F403E">
        <w:rPr>
          <w:rFonts w:cstheme="minorHAnsi"/>
          <w:color w:val="000000" w:themeColor="text1"/>
        </w:rPr>
        <w:t xml:space="preserve">contains information on the structure and function of biological molecules. </w:t>
      </w:r>
      <w:r w:rsidR="000D195F" w:rsidRPr="000F403E">
        <w:rPr>
          <w:rFonts w:cstheme="minorHAnsi"/>
          <w:color w:val="000000" w:themeColor="text1"/>
        </w:rPr>
        <w:t>However, since</w:t>
      </w:r>
      <w:r w:rsidR="00E576C9" w:rsidRPr="000F403E">
        <w:rPr>
          <w:rFonts w:cstheme="minorHAnsi"/>
          <w:color w:val="000000" w:themeColor="text1"/>
        </w:rPr>
        <w:t xml:space="preserve"> many molecules or compounds have similar structures or properties</w:t>
      </w:r>
      <w:r w:rsidR="00EF2684" w:rsidRPr="000F403E">
        <w:rPr>
          <w:rFonts w:cstheme="minorHAnsi"/>
          <w:color w:val="000000" w:themeColor="text1"/>
        </w:rPr>
        <w:t xml:space="preserve">, making it difficult to accurately identify the relevant features or distinguish between different molecules or compounds. Another overwhelming feature of biomedical data </w:t>
      </w:r>
      <w:r w:rsidR="00181112" w:rsidRPr="000F403E">
        <w:rPr>
          <w:rFonts w:cstheme="minorHAnsi"/>
          <w:color w:val="000000" w:themeColor="text1"/>
        </w:rPr>
        <w:t xml:space="preserve">is it </w:t>
      </w:r>
      <w:r w:rsidR="00184554" w:rsidRPr="000F403E">
        <w:rPr>
          <w:rFonts w:cstheme="minorHAnsi"/>
          <w:color w:val="000000" w:themeColor="text1"/>
        </w:rPr>
        <w:t>consist</w:t>
      </w:r>
      <w:r w:rsidR="00181112" w:rsidRPr="000F403E">
        <w:rPr>
          <w:rFonts w:cstheme="minorHAnsi"/>
          <w:color w:val="000000" w:themeColor="text1"/>
        </w:rPr>
        <w:t>s</w:t>
      </w:r>
      <w:r w:rsidR="00184554" w:rsidRPr="000F403E">
        <w:rPr>
          <w:rFonts w:cstheme="minorHAnsi"/>
          <w:color w:val="000000" w:themeColor="text1"/>
        </w:rPr>
        <w:t xml:space="preserve"> of tens of thousands of features</w:t>
      </w:r>
      <w:r w:rsidR="00910D13" w:rsidRPr="000F403E">
        <w:rPr>
          <w:rFonts w:cstheme="minorHAnsi"/>
          <w:color w:val="000000" w:themeColor="text1"/>
        </w:rPr>
        <w:t xml:space="preserve">, but </w:t>
      </w:r>
      <w:r w:rsidR="00181112" w:rsidRPr="000F403E">
        <w:rPr>
          <w:rFonts w:cstheme="minorHAnsi"/>
          <w:color w:val="000000" w:themeColor="text1"/>
        </w:rPr>
        <w:t>many of which</w:t>
      </w:r>
      <w:r w:rsidR="00910D13" w:rsidRPr="000F403E">
        <w:rPr>
          <w:rFonts w:cstheme="minorHAnsi"/>
          <w:color w:val="000000" w:themeColor="text1"/>
        </w:rPr>
        <w:t xml:space="preserve"> may be weakly </w:t>
      </w:r>
      <w:r w:rsidR="00181112" w:rsidRPr="000F403E">
        <w:rPr>
          <w:rFonts w:cstheme="minorHAnsi"/>
          <w:color w:val="000000" w:themeColor="text1"/>
        </w:rPr>
        <w:t>related</w:t>
      </w:r>
      <w:r w:rsidR="00910D13" w:rsidRPr="000F403E">
        <w:rPr>
          <w:rFonts w:cstheme="minorHAnsi"/>
          <w:color w:val="000000" w:themeColor="text1"/>
        </w:rPr>
        <w:t xml:space="preserve"> or </w:t>
      </w:r>
      <w:r w:rsidR="00181112" w:rsidRPr="000F403E">
        <w:rPr>
          <w:rFonts w:cstheme="minorHAnsi"/>
          <w:color w:val="000000" w:themeColor="text1"/>
        </w:rPr>
        <w:t>completely</w:t>
      </w:r>
      <w:r w:rsidR="00910D13" w:rsidRPr="000F403E">
        <w:rPr>
          <w:rFonts w:cstheme="minorHAnsi"/>
          <w:color w:val="000000" w:themeColor="text1"/>
        </w:rPr>
        <w:t xml:space="preserve"> irrelevant to the disease</w:t>
      </w:r>
      <w:r w:rsidR="00E576C9" w:rsidRPr="000F403E">
        <w:rPr>
          <w:rFonts w:cstheme="minorHAnsi"/>
        </w:rPr>
        <w:t xml:space="preserve"> </w:t>
      </w:r>
      <w:r w:rsidR="00E576C9" w:rsidRPr="000F403E">
        <w:rPr>
          <w:rFonts w:cstheme="minorHAnsi"/>
          <w:color w:val="000000" w:themeColor="text1"/>
        </w:rPr>
        <w:t>(Zhang &amp; Cao, 2019)</w:t>
      </w:r>
      <w:r w:rsidR="00910D13" w:rsidRPr="000F403E">
        <w:rPr>
          <w:rFonts w:cstheme="minorHAnsi"/>
          <w:color w:val="000000" w:themeColor="text1"/>
        </w:rPr>
        <w:t xml:space="preserve">. </w:t>
      </w:r>
    </w:p>
    <w:p w14:paraId="1D21FFE5" w14:textId="77777777" w:rsidR="004D4403" w:rsidRPr="000F403E" w:rsidRDefault="004D4403" w:rsidP="005D1047">
      <w:pPr>
        <w:autoSpaceDE w:val="0"/>
        <w:autoSpaceDN w:val="0"/>
        <w:adjustRightInd w:val="0"/>
        <w:spacing w:after="0" w:line="240" w:lineRule="auto"/>
        <w:jc w:val="both"/>
        <w:rPr>
          <w:rFonts w:cstheme="minorHAnsi"/>
          <w:color w:val="000000" w:themeColor="text1"/>
        </w:rPr>
      </w:pPr>
    </w:p>
    <w:p w14:paraId="57BA1386" w14:textId="36E53DCD" w:rsidR="00137594" w:rsidRPr="000F403E" w:rsidRDefault="003A59E6" w:rsidP="00E96B8C">
      <w:pPr>
        <w:autoSpaceDE w:val="0"/>
        <w:autoSpaceDN w:val="0"/>
        <w:adjustRightInd w:val="0"/>
        <w:spacing w:after="0" w:line="240" w:lineRule="auto"/>
        <w:jc w:val="both"/>
      </w:pPr>
      <w:r w:rsidRPr="000F403E">
        <w:rPr>
          <w:rFonts w:cstheme="minorHAnsi"/>
          <w:color w:val="000000" w:themeColor="text1"/>
        </w:rPr>
        <w:t>While data doppelgangers</w:t>
      </w:r>
      <w:r w:rsidR="003366E3" w:rsidRPr="000F403E">
        <w:rPr>
          <w:rFonts w:cstheme="minorHAnsi"/>
          <w:color w:val="000000" w:themeColor="text1"/>
        </w:rPr>
        <w:t xml:space="preserve"> </w:t>
      </w:r>
      <w:r w:rsidR="00E96B8C" w:rsidRPr="000F403E">
        <w:rPr>
          <w:rFonts w:cstheme="minorHAnsi"/>
          <w:color w:val="000000" w:themeColor="text1"/>
        </w:rPr>
        <w:t>are</w:t>
      </w:r>
      <w:r w:rsidR="002F7CA2" w:rsidRPr="000F403E">
        <w:rPr>
          <w:rFonts w:cstheme="minorHAnsi"/>
          <w:color w:val="000000" w:themeColor="text1"/>
        </w:rPr>
        <w:t xml:space="preserve"> </w:t>
      </w:r>
      <w:r w:rsidRPr="000F403E">
        <w:rPr>
          <w:rFonts w:cstheme="minorHAnsi"/>
          <w:color w:val="000000" w:themeColor="text1"/>
        </w:rPr>
        <w:t xml:space="preserve">frequently encountered </w:t>
      </w:r>
      <w:r w:rsidR="00BB0956" w:rsidRPr="000F403E">
        <w:rPr>
          <w:rFonts w:cstheme="minorHAnsi"/>
          <w:color w:val="000000" w:themeColor="text1"/>
        </w:rPr>
        <w:t xml:space="preserve">in biomedical </w:t>
      </w:r>
      <w:r w:rsidR="00DD5B47" w:rsidRPr="000F403E">
        <w:rPr>
          <w:rFonts w:cstheme="minorHAnsi"/>
          <w:color w:val="000000" w:themeColor="text1"/>
        </w:rPr>
        <w:t>data,</w:t>
      </w:r>
      <w:r w:rsidR="00762463" w:rsidRPr="000F403E">
        <w:rPr>
          <w:rFonts w:cstheme="minorHAnsi"/>
          <w:color w:val="000000" w:themeColor="text1"/>
        </w:rPr>
        <w:t xml:space="preserve"> </w:t>
      </w:r>
      <w:r w:rsidR="00BB0956" w:rsidRPr="000F403E">
        <w:rPr>
          <w:rFonts w:cstheme="minorHAnsi"/>
          <w:color w:val="000000" w:themeColor="text1"/>
        </w:rPr>
        <w:t xml:space="preserve">the doppelganger effect is not unique to biomedical data and this phenomenon can </w:t>
      </w:r>
      <w:r w:rsidR="00DD5B47" w:rsidRPr="000F403E">
        <w:rPr>
          <w:rFonts w:cstheme="minorHAnsi"/>
          <w:color w:val="000000" w:themeColor="text1"/>
        </w:rPr>
        <w:t>arise</w:t>
      </w:r>
      <w:r w:rsidR="00BB0956" w:rsidRPr="000F403E">
        <w:rPr>
          <w:rFonts w:cstheme="minorHAnsi"/>
          <w:color w:val="000000" w:themeColor="text1"/>
        </w:rPr>
        <w:t xml:space="preserve"> in any </w:t>
      </w:r>
      <w:r w:rsidR="002F7CA2" w:rsidRPr="000F403E">
        <w:rPr>
          <w:rFonts w:cstheme="minorHAnsi"/>
          <w:color w:val="000000" w:themeColor="text1"/>
        </w:rPr>
        <w:t>dataset</w:t>
      </w:r>
      <w:r w:rsidR="00C33BEC" w:rsidRPr="000F403E">
        <w:t xml:space="preserve">. </w:t>
      </w:r>
      <w:r w:rsidR="00E96B8C" w:rsidRPr="000F403E">
        <w:t xml:space="preserve">In general, presence of </w:t>
      </w:r>
      <w:r w:rsidR="00897961" w:rsidRPr="000F403E">
        <w:t xml:space="preserve">FDs </w:t>
      </w:r>
      <w:r w:rsidR="00E96B8C" w:rsidRPr="000F403E">
        <w:t>can lead to erroneous conclusions</w:t>
      </w:r>
      <w:r w:rsidR="001730CE" w:rsidRPr="000F403E">
        <w:t xml:space="preserve"> </w:t>
      </w:r>
      <w:r w:rsidR="00E96B8C" w:rsidRPr="000F403E">
        <w:t>in data analysis</w:t>
      </w:r>
      <w:r w:rsidR="001730CE" w:rsidRPr="000F403E">
        <w:t xml:space="preserve"> and result in inaccurate predictions and incorrect decision-making. </w:t>
      </w:r>
      <w:r w:rsidR="00F661C1" w:rsidRPr="000F403E">
        <w:t xml:space="preserve">If </w:t>
      </w:r>
      <w:r w:rsidR="00897961" w:rsidRPr="000F403E">
        <w:t>FDs</w:t>
      </w:r>
      <w:r w:rsidR="00F661C1" w:rsidRPr="000F403E">
        <w:t xml:space="preserve"> are not accurately identified and addressed, there will be significant consequences especially in the biomedical field. It may lead to wrong diagnosis or treatment, which could be detrimental to the patients. </w:t>
      </w:r>
    </w:p>
    <w:p w14:paraId="74C20C0A" w14:textId="5354CFC5" w:rsidR="00515E38" w:rsidRPr="000F403E" w:rsidRDefault="00515E38" w:rsidP="00E96B8C">
      <w:pPr>
        <w:autoSpaceDE w:val="0"/>
        <w:autoSpaceDN w:val="0"/>
        <w:adjustRightInd w:val="0"/>
        <w:spacing w:after="0" w:line="240" w:lineRule="auto"/>
        <w:jc w:val="both"/>
      </w:pPr>
    </w:p>
    <w:p w14:paraId="31EACFB1" w14:textId="3F54B681" w:rsidR="00A1148B" w:rsidRPr="000F403E" w:rsidRDefault="003366E3" w:rsidP="003366E3">
      <w:pPr>
        <w:autoSpaceDE w:val="0"/>
        <w:autoSpaceDN w:val="0"/>
        <w:adjustRightInd w:val="0"/>
        <w:spacing w:after="0" w:line="240" w:lineRule="auto"/>
        <w:jc w:val="both"/>
      </w:pPr>
      <w:r w:rsidRPr="000F403E">
        <w:t>The paper</w:t>
      </w:r>
      <w:r w:rsidR="00515E38" w:rsidRPr="000F403E">
        <w:t xml:space="preserve"> suggested that to avoid the unfavourable effects of data doppelgangers, potential doppelgangers should be identified before performing the training-validation split. This approach can help to ensure that the trained machine learning model is more robust and reliable. </w:t>
      </w:r>
      <w:r w:rsidR="0042167B" w:rsidRPr="000F403E">
        <w:t xml:space="preserve">However, despite increasing awareness of these issues, procedures for eliminating similarity between test and training date before splitting training and validation data are not standard practice for biomedical datasets. </w:t>
      </w:r>
    </w:p>
    <w:p w14:paraId="2FEA5A31" w14:textId="77777777" w:rsidR="003366E3" w:rsidRPr="000F403E" w:rsidRDefault="003366E3" w:rsidP="003366E3">
      <w:pPr>
        <w:autoSpaceDE w:val="0"/>
        <w:autoSpaceDN w:val="0"/>
        <w:adjustRightInd w:val="0"/>
        <w:spacing w:after="0" w:line="240" w:lineRule="auto"/>
        <w:jc w:val="both"/>
      </w:pPr>
    </w:p>
    <w:p w14:paraId="74B4067C" w14:textId="7920A377" w:rsidR="00C01FB7" w:rsidRPr="000F403E" w:rsidRDefault="00A1148B" w:rsidP="00B01DAB">
      <w:pPr>
        <w:autoSpaceDE w:val="0"/>
        <w:autoSpaceDN w:val="0"/>
        <w:adjustRightInd w:val="0"/>
        <w:spacing w:after="0" w:line="240" w:lineRule="auto"/>
        <w:jc w:val="both"/>
      </w:pPr>
      <w:r w:rsidRPr="000F403E">
        <w:t>Since</w:t>
      </w:r>
      <w:r w:rsidR="0019213E" w:rsidRPr="000F403E">
        <w:t xml:space="preserve"> data doppelgangers can have</w:t>
      </w:r>
      <w:r w:rsidRPr="000F403E">
        <w:t xml:space="preserve"> undesirable </w:t>
      </w:r>
      <w:r w:rsidR="007D41E6" w:rsidRPr="000F403E">
        <w:t>impacts, preventing or minimizing the</w:t>
      </w:r>
      <w:r w:rsidR="0019213E" w:rsidRPr="000F403E">
        <w:t xml:space="preserve">ir </w:t>
      </w:r>
      <w:r w:rsidR="007D41E6" w:rsidRPr="000F403E">
        <w:t xml:space="preserve">presence </w:t>
      </w:r>
      <w:r w:rsidR="0019213E" w:rsidRPr="000F403E">
        <w:t xml:space="preserve">in datasets is an </w:t>
      </w:r>
      <w:r w:rsidR="007D41E6" w:rsidRPr="000F403E">
        <w:t xml:space="preserve">important step in ensuring the accuracy and reliability of ML algorithms. </w:t>
      </w:r>
      <w:r w:rsidR="00C01FB7" w:rsidRPr="000F403E">
        <w:t>Here are a few</w:t>
      </w:r>
      <w:r w:rsidR="00A741E3" w:rsidRPr="000F403E">
        <w:t xml:space="preserve"> recommended </w:t>
      </w:r>
      <w:r w:rsidR="004D374B" w:rsidRPr="000F403E">
        <w:t xml:space="preserve">strategies </w:t>
      </w:r>
      <w:r w:rsidR="00A741E3" w:rsidRPr="000F403E">
        <w:t xml:space="preserve">that can be implemented </w:t>
      </w:r>
      <w:r w:rsidR="00C01FB7" w:rsidRPr="000F403E">
        <w:t xml:space="preserve">to mitigate </w:t>
      </w:r>
      <w:r w:rsidR="00A741E3" w:rsidRPr="000F403E">
        <w:t>the doppelganger effects:</w:t>
      </w:r>
      <w:r w:rsidR="00C01FB7" w:rsidRPr="000F403E">
        <w:t xml:space="preserve"> </w:t>
      </w:r>
    </w:p>
    <w:p w14:paraId="1ECC3555" w14:textId="1B26D207" w:rsidR="00A741E3" w:rsidRPr="000F403E" w:rsidRDefault="00A741E3" w:rsidP="00B01DAB">
      <w:pPr>
        <w:autoSpaceDE w:val="0"/>
        <w:autoSpaceDN w:val="0"/>
        <w:adjustRightInd w:val="0"/>
        <w:spacing w:after="0" w:line="240" w:lineRule="auto"/>
        <w:jc w:val="both"/>
      </w:pPr>
    </w:p>
    <w:p w14:paraId="0C7BD835" w14:textId="7843CD46" w:rsidR="00C01FB7" w:rsidRPr="000F403E" w:rsidRDefault="00A741E3" w:rsidP="00C25D4E">
      <w:pPr>
        <w:pStyle w:val="ListParagraph"/>
        <w:numPr>
          <w:ilvl w:val="0"/>
          <w:numId w:val="7"/>
        </w:numPr>
        <w:autoSpaceDE w:val="0"/>
        <w:autoSpaceDN w:val="0"/>
        <w:adjustRightInd w:val="0"/>
        <w:spacing w:after="0" w:line="240" w:lineRule="auto"/>
        <w:jc w:val="both"/>
      </w:pPr>
      <w:r w:rsidRPr="000F403E">
        <w:t xml:space="preserve">Data processing: Removing duplicates </w:t>
      </w:r>
      <w:r w:rsidR="0019213E" w:rsidRPr="000F403E">
        <w:t xml:space="preserve">from </w:t>
      </w:r>
      <w:r w:rsidR="00F423B8" w:rsidRPr="000F403E">
        <w:t xml:space="preserve">the dataset can help to remove </w:t>
      </w:r>
      <w:r w:rsidR="00831B02" w:rsidRPr="000F403E">
        <w:t xml:space="preserve">both </w:t>
      </w:r>
      <w:r w:rsidR="00F423B8" w:rsidRPr="000F403E">
        <w:t xml:space="preserve">“true duplicates” </w:t>
      </w:r>
      <w:r w:rsidR="007D0C0D" w:rsidRPr="000F403E">
        <w:t>and</w:t>
      </w:r>
      <w:r w:rsidR="00F423B8" w:rsidRPr="000F403E">
        <w:t xml:space="preserve"> “false duplicates”</w:t>
      </w:r>
      <w:r w:rsidR="0019213E" w:rsidRPr="000F403E">
        <w:t xml:space="preserve">. </w:t>
      </w:r>
      <w:r w:rsidR="00237019" w:rsidRPr="000F403E">
        <w:rPr>
          <w:rFonts w:cstheme="minorHAnsi"/>
          <w:color w:val="000000" w:themeColor="text1"/>
        </w:rPr>
        <w:t xml:space="preserve">The objective of </w:t>
      </w:r>
      <w:r w:rsidR="007D0C0D" w:rsidRPr="000F403E">
        <w:rPr>
          <w:rFonts w:cstheme="minorHAnsi"/>
          <w:color w:val="000000" w:themeColor="text1"/>
        </w:rPr>
        <w:t xml:space="preserve">is to </w:t>
      </w:r>
      <w:r w:rsidR="0019213E" w:rsidRPr="000F403E">
        <w:rPr>
          <w:rFonts w:cstheme="minorHAnsi"/>
          <w:color w:val="000000" w:themeColor="text1"/>
        </w:rPr>
        <w:t>reduc</w:t>
      </w:r>
      <w:r w:rsidR="004048FA" w:rsidRPr="000F403E">
        <w:rPr>
          <w:rFonts w:cstheme="minorHAnsi"/>
          <w:color w:val="000000" w:themeColor="text1"/>
        </w:rPr>
        <w:t>e</w:t>
      </w:r>
      <w:r w:rsidR="0019213E" w:rsidRPr="000F403E">
        <w:t xml:space="preserve"> the risk of data doppelgangers in downstream analysis.</w:t>
      </w:r>
      <w:r w:rsidR="00A42C78" w:rsidRPr="000F403E">
        <w:t xml:space="preserve"> </w:t>
      </w:r>
      <w:proofErr w:type="spellStart"/>
      <w:r w:rsidR="002246DB" w:rsidRPr="000F403E">
        <w:t>DoppelgangR</w:t>
      </w:r>
      <w:proofErr w:type="spellEnd"/>
      <w:r w:rsidR="002246DB" w:rsidRPr="000F403E">
        <w:t xml:space="preserve"> in R package can be used to identify duplicate samples between and within data sets. </w:t>
      </w:r>
    </w:p>
    <w:p w14:paraId="1FA35C21" w14:textId="77777777" w:rsidR="00A741E3" w:rsidRPr="000F403E" w:rsidRDefault="00A741E3" w:rsidP="00A741E3">
      <w:pPr>
        <w:pStyle w:val="ListParagraph"/>
        <w:autoSpaceDE w:val="0"/>
        <w:autoSpaceDN w:val="0"/>
        <w:adjustRightInd w:val="0"/>
        <w:spacing w:after="0" w:line="240" w:lineRule="auto"/>
        <w:jc w:val="both"/>
      </w:pPr>
    </w:p>
    <w:p w14:paraId="58771C78" w14:textId="423EADE6" w:rsidR="00C01FB7" w:rsidRPr="000F403E" w:rsidRDefault="00C01FB7" w:rsidP="00B01DAB">
      <w:pPr>
        <w:pStyle w:val="ListParagraph"/>
        <w:numPr>
          <w:ilvl w:val="0"/>
          <w:numId w:val="7"/>
        </w:numPr>
        <w:autoSpaceDE w:val="0"/>
        <w:autoSpaceDN w:val="0"/>
        <w:adjustRightInd w:val="0"/>
        <w:spacing w:after="0" w:line="240" w:lineRule="auto"/>
        <w:jc w:val="both"/>
      </w:pPr>
      <w:r w:rsidRPr="000F403E">
        <w:t>C</w:t>
      </w:r>
      <w:r w:rsidR="00B01DAB" w:rsidRPr="000F403E">
        <w:t>lustering</w:t>
      </w:r>
      <w:r w:rsidRPr="000F403E">
        <w:t xml:space="preserve"> classification</w:t>
      </w:r>
      <w:r w:rsidR="00A741E3" w:rsidRPr="000F403E">
        <w:t xml:space="preserve">: It </w:t>
      </w:r>
      <w:r w:rsidR="00B01DAB" w:rsidRPr="000F403E">
        <w:t>can</w:t>
      </w:r>
      <w:r w:rsidRPr="000F403E">
        <w:t xml:space="preserve"> be useful </w:t>
      </w:r>
      <w:r w:rsidR="00B01DAB" w:rsidRPr="000F403E">
        <w:t xml:space="preserve">to </w:t>
      </w:r>
      <w:r w:rsidR="00A42C78" w:rsidRPr="000F403E">
        <w:t xml:space="preserve">group similar data points together. This can facilitate the identification and removal of potential data doppelgangers. </w:t>
      </w:r>
      <w:r w:rsidRPr="000F403E">
        <w:t xml:space="preserve">In short, it’s to ensure that training and test samples are not duplicates or samples of high similarity. </w:t>
      </w:r>
    </w:p>
    <w:p w14:paraId="49ED785A" w14:textId="66768108" w:rsidR="003551C1" w:rsidRPr="000F403E" w:rsidRDefault="00EC081A" w:rsidP="003551C1">
      <w:pPr>
        <w:autoSpaceDE w:val="0"/>
        <w:autoSpaceDN w:val="0"/>
        <w:adjustRightInd w:val="0"/>
        <w:spacing w:after="0" w:line="240" w:lineRule="auto"/>
        <w:jc w:val="both"/>
      </w:pPr>
      <w:r w:rsidRPr="000F403E">
        <w:lastRenderedPageBreak/>
        <w:t>Mentioned</w:t>
      </w:r>
      <w:r w:rsidR="00FE179F" w:rsidRPr="000F403E">
        <w:t xml:space="preserve"> strategies can be useful </w:t>
      </w:r>
      <w:r w:rsidR="0098054C" w:rsidRPr="000F403E">
        <w:t>if data sets are large</w:t>
      </w:r>
      <w:r w:rsidR="0098621A" w:rsidRPr="000F403E">
        <w:t xml:space="preserve">. Since completely removing duplicates can result in loss of valuable information. </w:t>
      </w:r>
      <w:r w:rsidR="0098054C" w:rsidRPr="000F403E">
        <w:t xml:space="preserve"> However, in real situation, it’s hard to obtain enough biological samples for research. Firstly, the collection and preparation of biological samples for sequencing can be expensive and time-consuming. Secondly, the availability of patients who are willing to provide biological samples can be limited. </w:t>
      </w:r>
      <w:r w:rsidR="0033458D" w:rsidRPr="000F403E">
        <w:t>Finally</w:t>
      </w:r>
      <w:r w:rsidR="0098054C" w:rsidRPr="000F403E">
        <w:t xml:space="preserve">, laboratory errors </w:t>
      </w:r>
      <w:r w:rsidR="0033458D" w:rsidRPr="000F403E">
        <w:t>can</w:t>
      </w:r>
      <w:r w:rsidR="0098054C" w:rsidRPr="000F403E">
        <w:t xml:space="preserve"> occur</w:t>
      </w:r>
      <w:r w:rsidR="0033458D" w:rsidRPr="000F403E">
        <w:t>, which can result in the wastage of samples.</w:t>
      </w:r>
      <w:r w:rsidR="0098054C" w:rsidRPr="000F403E">
        <w:t xml:space="preserve"> </w:t>
      </w:r>
      <w:r w:rsidRPr="000F403E">
        <w:t>In return, biological sample size can be utilized for ML may be insufficient. Having enough data sets</w:t>
      </w:r>
      <w:r w:rsidR="00AB028C" w:rsidRPr="000F403E">
        <w:t xml:space="preserve"> </w:t>
      </w:r>
      <w:r w:rsidR="00AB028C" w:rsidRPr="000F403E">
        <w:rPr>
          <w:rFonts w:hint="eastAsia"/>
        </w:rPr>
        <w:t>an</w:t>
      </w:r>
      <w:r w:rsidR="00AB028C" w:rsidRPr="000F403E">
        <w:t xml:space="preserve">d removing potential data doppelgangers </w:t>
      </w:r>
      <w:r w:rsidR="0098621A" w:rsidRPr="000F403E">
        <w:t>can be one way to</w:t>
      </w:r>
      <w:r w:rsidR="00B01DAB" w:rsidRPr="000F403E">
        <w:t xml:space="preserve"> avoid the </w:t>
      </w:r>
      <w:r w:rsidR="0098621A" w:rsidRPr="000F403E">
        <w:t>DEs</w:t>
      </w:r>
      <w:r w:rsidR="00B01DAB" w:rsidRPr="000F403E">
        <w:t xml:space="preserve"> in practice</w:t>
      </w:r>
      <w:r w:rsidR="004D1BAA">
        <w:t>. T</w:t>
      </w:r>
      <w:r w:rsidR="000A539D">
        <w:t>hus</w:t>
      </w:r>
      <w:r w:rsidR="004D1BAA">
        <w:t>, t</w:t>
      </w:r>
      <w:r w:rsidR="00B01DAB" w:rsidRPr="000F403E">
        <w:t>ak</w:t>
      </w:r>
      <w:r w:rsidR="004D1BAA">
        <w:t>ing</w:t>
      </w:r>
      <w:r w:rsidR="00B01DAB" w:rsidRPr="000F403E">
        <w:t xml:space="preserve"> appropriate precautions</w:t>
      </w:r>
      <w:r w:rsidR="000A539D">
        <w:t xml:space="preserve"> and</w:t>
      </w:r>
      <w:r w:rsidR="00B01DAB" w:rsidRPr="000F403E">
        <w:t xml:space="preserve"> </w:t>
      </w:r>
      <w:r w:rsidR="000A539D">
        <w:t xml:space="preserve">fostering </w:t>
      </w:r>
      <w:r w:rsidR="000A539D" w:rsidRPr="000F403E">
        <w:t>collaborat</w:t>
      </w:r>
      <w:r w:rsidR="000A539D">
        <w:t>ion between</w:t>
      </w:r>
      <w:r w:rsidR="00B01DAB" w:rsidRPr="000F403E">
        <w:t xml:space="preserve"> researchers and experts in relevant field </w:t>
      </w:r>
      <w:r w:rsidR="00527D2A" w:rsidRPr="000F403E">
        <w:t>to ensure best practices are followed</w:t>
      </w:r>
      <w:r w:rsidR="004D1BAA">
        <w:t xml:space="preserve"> can be crucial</w:t>
      </w:r>
      <w:r w:rsidRPr="000F403E">
        <w:t>.</w:t>
      </w:r>
      <w:r w:rsidR="00AB028C" w:rsidRPr="000F403E">
        <w:t xml:space="preserve"> Academic researchers who have expertise in machine learning can collaborate with more hospitals or companies that specialized in data collection and processing</w:t>
      </w:r>
      <w:r w:rsidR="003551C1" w:rsidRPr="000F403E">
        <w:t xml:space="preserve"> or establish collaborations across borders.</w:t>
      </w:r>
      <w:r w:rsidR="00AB028C" w:rsidRPr="000F403E">
        <w:t xml:space="preserve"> </w:t>
      </w:r>
      <w:r w:rsidR="003551C1" w:rsidRPr="000F403E">
        <w:t xml:space="preserve">By pooling their resources and expertise, more useful datasets are obtainable to develop a robust trained model for health and medical science. </w:t>
      </w:r>
    </w:p>
    <w:p w14:paraId="5D8032C6" w14:textId="77777777" w:rsidR="002D4D5A" w:rsidRPr="000F403E" w:rsidRDefault="002D4D5A" w:rsidP="003551C1">
      <w:pPr>
        <w:autoSpaceDE w:val="0"/>
        <w:autoSpaceDN w:val="0"/>
        <w:adjustRightInd w:val="0"/>
        <w:spacing w:after="0" w:line="240" w:lineRule="auto"/>
        <w:jc w:val="both"/>
      </w:pPr>
    </w:p>
    <w:p w14:paraId="73AEE1AB" w14:textId="1DC9F5AF" w:rsidR="003E5D72" w:rsidRPr="000F403E" w:rsidRDefault="0033458D" w:rsidP="00E82EBD">
      <w:pPr>
        <w:autoSpaceDE w:val="0"/>
        <w:autoSpaceDN w:val="0"/>
        <w:adjustRightInd w:val="0"/>
        <w:spacing w:after="0" w:line="240" w:lineRule="auto"/>
        <w:jc w:val="both"/>
      </w:pPr>
      <w:r w:rsidRPr="000F403E">
        <w:t xml:space="preserve">A recent </w:t>
      </w:r>
      <w:r w:rsidR="000322ED" w:rsidRPr="000F403E">
        <w:t>study</w:t>
      </w:r>
      <w:r w:rsidRPr="000F403E">
        <w:t xml:space="preserve"> </w:t>
      </w:r>
      <w:r w:rsidR="00FE4EA2" w:rsidRPr="000F403E">
        <w:t xml:space="preserve">from </w:t>
      </w:r>
      <w:r w:rsidR="00634FDE" w:rsidRPr="000F403E">
        <w:t>Wang et al., 2022</w:t>
      </w:r>
      <w:r w:rsidRPr="000F403E">
        <w:t xml:space="preserve"> reported that </w:t>
      </w:r>
      <w:r w:rsidR="00634FDE" w:rsidRPr="000F403E">
        <w:t>a newly developed R package</w:t>
      </w:r>
      <w:r w:rsidR="00E82EBD" w:rsidRPr="000F403E">
        <w:t xml:space="preserve"> called </w:t>
      </w:r>
      <w:proofErr w:type="spellStart"/>
      <w:r w:rsidR="00634FDE" w:rsidRPr="000F403E">
        <w:rPr>
          <w:i/>
          <w:iCs/>
        </w:rPr>
        <w:t>doppelgangerIdentifier</w:t>
      </w:r>
      <w:proofErr w:type="spellEnd"/>
      <w:r w:rsidR="00634FDE" w:rsidRPr="000F403E">
        <w:t xml:space="preserve"> was developed to identify </w:t>
      </w:r>
      <w:r w:rsidR="00E82EBD" w:rsidRPr="000F403E">
        <w:t>PPCC DDs</w:t>
      </w:r>
      <w:r w:rsidR="002D2896" w:rsidRPr="000F403E">
        <w:t>. T</w:t>
      </w:r>
      <w:r w:rsidR="00AF25F5" w:rsidRPr="000F403E">
        <w:t xml:space="preserve">hese </w:t>
      </w:r>
      <w:r w:rsidR="00E82EBD" w:rsidRPr="000F403E">
        <w:t xml:space="preserve">are </w:t>
      </w:r>
      <w:r w:rsidR="00015D81" w:rsidRPr="000F403E">
        <w:t>data doppelgangers</w:t>
      </w:r>
      <w:r w:rsidR="00E82EBD" w:rsidRPr="000F403E">
        <w:t xml:space="preserve"> identified through pairwise Pearson’s correlation coefficient. </w:t>
      </w:r>
      <w:r w:rsidR="00200CC0" w:rsidRPr="000F403E">
        <w:t>The study used microarray gene expression and RNA-</w:t>
      </w:r>
      <w:proofErr w:type="spellStart"/>
      <w:r w:rsidR="00200CC0" w:rsidRPr="000F403E">
        <w:t>Seq</w:t>
      </w:r>
      <w:proofErr w:type="spellEnd"/>
      <w:r w:rsidR="00200CC0" w:rsidRPr="000F403E">
        <w:t xml:space="preserve"> gene expression data to demonstrate the presence of DEs and successfully identified FDs using the PPCC DD identification method.</w:t>
      </w:r>
      <w:r w:rsidR="000322ED" w:rsidRPr="000F403E">
        <w:t xml:space="preserve"> This can </w:t>
      </w:r>
      <w:r w:rsidR="00BC27C6" w:rsidRPr="000F403E">
        <w:t>help</w:t>
      </w:r>
      <w:r w:rsidR="000322ED" w:rsidRPr="000F403E">
        <w:t xml:space="preserve"> in preventing dele</w:t>
      </w:r>
      <w:r w:rsidR="00BC27C6" w:rsidRPr="000F403E">
        <w:t>tion of</w:t>
      </w:r>
      <w:r w:rsidR="000322ED" w:rsidRPr="000F403E">
        <w:t xml:space="preserve"> true </w:t>
      </w:r>
      <w:r w:rsidR="000A539D">
        <w:t>duplicates</w:t>
      </w:r>
      <w:r w:rsidR="000322ED" w:rsidRPr="000F403E">
        <w:t xml:space="preserve"> and retain</w:t>
      </w:r>
      <w:r w:rsidR="00BC27C6" w:rsidRPr="000F403E">
        <w:t>ing</w:t>
      </w:r>
      <w:r w:rsidR="000322ED" w:rsidRPr="000F403E">
        <w:t xml:space="preserve"> meaningful datasets to improve the model’s robustness. </w:t>
      </w:r>
    </w:p>
    <w:p w14:paraId="7A6D8304" w14:textId="77777777" w:rsidR="002D4D5A" w:rsidRPr="000F403E" w:rsidRDefault="002D4D5A" w:rsidP="00E82EBD">
      <w:pPr>
        <w:autoSpaceDE w:val="0"/>
        <w:autoSpaceDN w:val="0"/>
        <w:adjustRightInd w:val="0"/>
        <w:spacing w:after="0" w:line="240" w:lineRule="auto"/>
        <w:jc w:val="both"/>
      </w:pPr>
    </w:p>
    <w:p w14:paraId="3FE93AA6" w14:textId="5BC40867" w:rsidR="00200CC0" w:rsidRPr="000F403E" w:rsidRDefault="003E5D72" w:rsidP="00E82EBD">
      <w:pPr>
        <w:autoSpaceDE w:val="0"/>
        <w:autoSpaceDN w:val="0"/>
        <w:adjustRightInd w:val="0"/>
        <w:spacing w:after="0" w:line="240" w:lineRule="auto"/>
        <w:jc w:val="both"/>
      </w:pPr>
      <w:r w:rsidRPr="000F403E">
        <w:t xml:space="preserve">Perhaps, understanding how doppelganger effects emerge can help us in searching for a solution too. </w:t>
      </w:r>
      <w:r w:rsidR="007D0C0D" w:rsidRPr="000F403E">
        <w:t>T</w:t>
      </w:r>
      <w:r w:rsidR="008C27E4" w:rsidRPr="000F403E">
        <w:t xml:space="preserve">he principle of ML is to find patterns in data using algorithms and statistical models, and </w:t>
      </w:r>
      <w:r w:rsidR="00BC27C6" w:rsidRPr="000F403E">
        <w:t>then use</w:t>
      </w:r>
      <w:r w:rsidR="008C27E4" w:rsidRPr="000F403E">
        <w:t xml:space="preserve"> these patterns to make predictions or decisions about new data</w:t>
      </w:r>
      <w:r w:rsidR="00BC27C6" w:rsidRPr="000F403E">
        <w:t xml:space="preserve"> </w:t>
      </w:r>
      <w:r w:rsidR="00BC27C6" w:rsidRPr="000F403E">
        <w:rPr>
          <w:rFonts w:cstheme="minorHAnsi"/>
          <w:color w:val="000000" w:themeColor="text1"/>
        </w:rPr>
        <w:t>(</w:t>
      </w:r>
      <w:proofErr w:type="spellStart"/>
      <w:r w:rsidR="00BC27C6" w:rsidRPr="000F403E">
        <w:rPr>
          <w:rFonts w:cstheme="minorHAnsi"/>
          <w:color w:val="000000" w:themeColor="text1"/>
        </w:rPr>
        <w:t>Fumo</w:t>
      </w:r>
      <w:proofErr w:type="spellEnd"/>
      <w:r w:rsidR="00BC27C6" w:rsidRPr="000F403E">
        <w:rPr>
          <w:rFonts w:cstheme="minorHAnsi"/>
          <w:color w:val="000000" w:themeColor="text1"/>
        </w:rPr>
        <w:t>, 2017)</w:t>
      </w:r>
      <w:r w:rsidR="008C27E4" w:rsidRPr="000F403E">
        <w:t>, Once the patterns are identified, the ML model can then be used to classify new data or ma</w:t>
      </w:r>
      <w:r w:rsidR="007D0C0D" w:rsidRPr="000F403E">
        <w:t>k</w:t>
      </w:r>
      <w:r w:rsidR="008C27E4" w:rsidRPr="000F403E">
        <w:t xml:space="preserve">e prediction about future events based on the patterns it has learned. </w:t>
      </w:r>
      <w:r w:rsidR="00C33BEC" w:rsidRPr="000F403E">
        <w:t>W</w:t>
      </w:r>
      <w:r w:rsidR="00C86CDB" w:rsidRPr="000F403E">
        <w:t xml:space="preserve">hile data can represent a wide range of things and is useful in identifying relationships, but these predictions are all based on the algorithm behind. </w:t>
      </w:r>
      <w:r w:rsidR="006C3B26" w:rsidRPr="000F403E">
        <w:t xml:space="preserve">The algorithm may be overfitting to the training set, learning to identify the FDs rather than the true underlying patterns in the data (Ying, 2019). When new and independent data are fed into not well-trained ML model, the algorithm may struggle to apply its learning to these new samples and fail to perform the real expectation. </w:t>
      </w:r>
    </w:p>
    <w:p w14:paraId="2816B148" w14:textId="77777777" w:rsidR="002D4D5A" w:rsidRPr="000F403E" w:rsidRDefault="002D4D5A" w:rsidP="00E82EBD">
      <w:pPr>
        <w:autoSpaceDE w:val="0"/>
        <w:autoSpaceDN w:val="0"/>
        <w:adjustRightInd w:val="0"/>
        <w:spacing w:after="0" w:line="240" w:lineRule="auto"/>
        <w:jc w:val="both"/>
      </w:pPr>
    </w:p>
    <w:p w14:paraId="7E212242" w14:textId="301BB715" w:rsidR="003E5D72" w:rsidRPr="000F403E" w:rsidRDefault="003E5D72" w:rsidP="003E5D72">
      <w:pPr>
        <w:autoSpaceDE w:val="0"/>
        <w:autoSpaceDN w:val="0"/>
        <w:adjustRightInd w:val="0"/>
        <w:spacing w:after="0" w:line="240" w:lineRule="auto"/>
        <w:jc w:val="both"/>
      </w:pPr>
      <w:r w:rsidRPr="000F403E">
        <w:t>If we t</w:t>
      </w:r>
      <w:r w:rsidR="00C33BEC" w:rsidRPr="000F403E">
        <w:t>ake human recognition technology as an example</w:t>
      </w:r>
      <w:r w:rsidRPr="000F403E">
        <w:t xml:space="preserve">, image recognition using ML involves feeding a large dataset of labelled examples to an algorithm, which then learns the patterns of pixel associated with each label, identifying correlations and features in the pixel patterns, and allowing it to recognize similar patterns in new images. According to </w:t>
      </w:r>
      <w:proofErr w:type="spellStart"/>
      <w:r w:rsidRPr="000F403E">
        <w:t>Rathge</w:t>
      </w:r>
      <w:r w:rsidR="002D4D5A" w:rsidRPr="000F403E">
        <w:t>b</w:t>
      </w:r>
      <w:proofErr w:type="spellEnd"/>
      <w:r w:rsidRPr="000F403E">
        <w:t xml:space="preserve"> et al.,</w:t>
      </w:r>
      <w:r w:rsidR="000A539D">
        <w:t>2022</w:t>
      </w:r>
      <w:r w:rsidRPr="000F403E">
        <w:t xml:space="preserve"> it reported a significant increase of false match rates because of high similarity scores are produced by doppelganger image pairs. </w:t>
      </w:r>
      <w:r w:rsidR="002D4D5A" w:rsidRPr="000F403E">
        <w:t xml:space="preserve">Figure 1 illustrated the example of doppelganger image pairs from the HAD Doppelganger database. It’s important to note that in this instance, the distinction may be more apparent to the human eye than to a machine. </w:t>
      </w:r>
    </w:p>
    <w:p w14:paraId="5201C3BA" w14:textId="77777777" w:rsidR="000F403E" w:rsidRDefault="002D4D5A" w:rsidP="000F403E">
      <w:pPr>
        <w:keepNext/>
        <w:autoSpaceDE w:val="0"/>
        <w:autoSpaceDN w:val="0"/>
        <w:adjustRightInd w:val="0"/>
        <w:spacing w:after="0" w:line="240" w:lineRule="auto"/>
        <w:jc w:val="both"/>
      </w:pPr>
      <w:r>
        <w:rPr>
          <w:sz w:val="28"/>
          <w:szCs w:val="28"/>
        </w:rPr>
        <w:t xml:space="preserve">                                    </w:t>
      </w:r>
      <w:r>
        <w:rPr>
          <w:noProof/>
          <w:sz w:val="28"/>
          <w:szCs w:val="28"/>
        </w:rPr>
        <w:drawing>
          <wp:inline distT="0" distB="0" distL="0" distR="0" wp14:anchorId="750B278E" wp14:editId="4F134568">
            <wp:extent cx="2556602" cy="1844702"/>
            <wp:effectExtent l="0" t="0" r="0" b="3175"/>
            <wp:docPr id="2" name="Picture 2" descr="A collag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peop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572436" cy="1856127"/>
                    </a:xfrm>
                    <a:prstGeom prst="rect">
                      <a:avLst/>
                    </a:prstGeom>
                  </pic:spPr>
                </pic:pic>
              </a:graphicData>
            </a:graphic>
          </wp:inline>
        </w:drawing>
      </w:r>
    </w:p>
    <w:p w14:paraId="457B6669" w14:textId="62EFE657" w:rsidR="00B56BBA" w:rsidRPr="00CA60ED" w:rsidRDefault="000F403E" w:rsidP="00B56BBA">
      <w:pPr>
        <w:autoSpaceDE w:val="0"/>
        <w:autoSpaceDN w:val="0"/>
        <w:adjustRightInd w:val="0"/>
        <w:spacing w:after="0" w:line="240" w:lineRule="auto"/>
        <w:rPr>
          <w:rFonts w:cstheme="minorHAnsi"/>
          <w:sz w:val="28"/>
          <w:szCs w:val="28"/>
        </w:rPr>
      </w:pPr>
      <w:r w:rsidRPr="00CA60ED">
        <w:rPr>
          <w:color w:val="000000" w:themeColor="text1"/>
        </w:rPr>
        <w:t xml:space="preserve">     Figure </w:t>
      </w:r>
      <w:r w:rsidRPr="00CA60ED">
        <w:rPr>
          <w:color w:val="000000" w:themeColor="text1"/>
        </w:rPr>
        <w:fldChar w:fldCharType="begin"/>
      </w:r>
      <w:r w:rsidRPr="00CA60ED">
        <w:rPr>
          <w:color w:val="000000" w:themeColor="text1"/>
        </w:rPr>
        <w:instrText xml:space="preserve"> SEQ Figure \* ARABIC </w:instrText>
      </w:r>
      <w:r w:rsidRPr="00CA60ED">
        <w:rPr>
          <w:color w:val="000000" w:themeColor="text1"/>
        </w:rPr>
        <w:fldChar w:fldCharType="separate"/>
      </w:r>
      <w:r w:rsidRPr="00CA60ED">
        <w:rPr>
          <w:noProof/>
          <w:color w:val="000000" w:themeColor="text1"/>
        </w:rPr>
        <w:t>1</w:t>
      </w:r>
      <w:r w:rsidRPr="00CA60ED">
        <w:rPr>
          <w:color w:val="000000" w:themeColor="text1"/>
        </w:rPr>
        <w:fldChar w:fldCharType="end"/>
      </w:r>
      <w:r w:rsidRPr="00CA60ED">
        <w:rPr>
          <w:color w:val="000000" w:themeColor="text1"/>
        </w:rPr>
        <w:t>.</w:t>
      </w:r>
      <w:r w:rsidR="00B56BBA" w:rsidRPr="00CA60ED">
        <w:rPr>
          <w:color w:val="000000" w:themeColor="text1"/>
        </w:rPr>
        <w:t xml:space="preserve"> Doppelganger image pairs from the HAD Doppelganger database</w:t>
      </w:r>
      <w:r w:rsidR="000A539D" w:rsidRPr="00CA60ED">
        <w:rPr>
          <w:color w:val="000000" w:themeColor="text1"/>
        </w:rPr>
        <w:t xml:space="preserve"> </w:t>
      </w:r>
      <w:r w:rsidR="00B56BBA" w:rsidRPr="00CA60ED">
        <w:rPr>
          <w:rFonts w:cstheme="minorHAnsi"/>
        </w:rPr>
        <w:t>(</w:t>
      </w:r>
      <w:proofErr w:type="spellStart"/>
      <w:r w:rsidR="00B56BBA" w:rsidRPr="00CA60ED">
        <w:rPr>
          <w:rFonts w:cstheme="minorHAnsi"/>
        </w:rPr>
        <w:t>Rathgeb</w:t>
      </w:r>
      <w:proofErr w:type="spellEnd"/>
      <w:r w:rsidR="00B56BBA" w:rsidRPr="00CA60ED">
        <w:rPr>
          <w:rFonts w:cstheme="minorHAnsi"/>
        </w:rPr>
        <w:t xml:space="preserve"> et al., 2022)</w:t>
      </w:r>
    </w:p>
    <w:p w14:paraId="33D32276" w14:textId="330A0B77" w:rsidR="003E5D72" w:rsidRPr="00CA60ED" w:rsidRDefault="008A2A72" w:rsidP="00CA60ED">
      <w:pPr>
        <w:autoSpaceDE w:val="0"/>
        <w:autoSpaceDN w:val="0"/>
        <w:adjustRightInd w:val="0"/>
        <w:spacing w:after="0" w:line="240" w:lineRule="auto"/>
        <w:jc w:val="both"/>
        <w:rPr>
          <w:color w:val="000000" w:themeColor="text1"/>
        </w:rPr>
      </w:pPr>
      <w:r w:rsidRPr="00CA60ED">
        <w:rPr>
          <w:color w:val="000000" w:themeColor="text1"/>
        </w:rPr>
        <w:lastRenderedPageBreak/>
        <w:t xml:space="preserve">In general, machine learning is still in development, but it is increasingly being utilized in various applications to aid in human progress and development. While models can be improved through practice, achieving a perfect model may not be possible. For instance, a model previously trained on biological samples from mice may not be entirely accurate when applied to other species. As such, it is crucial to rigorously test a model before utilizing it to ensure that the </w:t>
      </w:r>
      <w:r w:rsidR="00CA60ED" w:rsidRPr="00CA60ED">
        <w:rPr>
          <w:color w:val="000000" w:themeColor="text1"/>
        </w:rPr>
        <w:t>results</w:t>
      </w:r>
      <w:r w:rsidRPr="00CA60ED">
        <w:rPr>
          <w:color w:val="000000" w:themeColor="text1"/>
        </w:rPr>
        <w:t xml:space="preserve"> are reliable. </w:t>
      </w:r>
      <w:r w:rsidR="00CA60ED" w:rsidRPr="00CA60ED">
        <w:t>In the future, advancements in artificial intelligence may enable machines to bridge the gap to possess complex reasoning and critical thinking as humans</w:t>
      </w:r>
      <w:r w:rsidR="00CA60ED">
        <w:t xml:space="preserve"> and bring significant benefits to all mankind. </w:t>
      </w:r>
    </w:p>
    <w:p w14:paraId="69F3F88E" w14:textId="2366B1BE" w:rsidR="00CA60ED" w:rsidRDefault="00CA60ED" w:rsidP="00CA60ED">
      <w:pPr>
        <w:autoSpaceDE w:val="0"/>
        <w:autoSpaceDN w:val="0"/>
        <w:adjustRightInd w:val="0"/>
        <w:spacing w:after="0" w:line="240" w:lineRule="auto"/>
        <w:jc w:val="both"/>
        <w:rPr>
          <w:sz w:val="28"/>
          <w:szCs w:val="28"/>
        </w:rPr>
      </w:pPr>
    </w:p>
    <w:p w14:paraId="35BD93E0" w14:textId="15FB17DB" w:rsidR="00CA60ED" w:rsidRPr="00CA60ED" w:rsidRDefault="00CA60ED" w:rsidP="00CA60ED">
      <w:pPr>
        <w:autoSpaceDE w:val="0"/>
        <w:autoSpaceDN w:val="0"/>
        <w:adjustRightInd w:val="0"/>
        <w:spacing w:after="0" w:line="240" w:lineRule="auto"/>
        <w:jc w:val="both"/>
      </w:pPr>
      <w:r w:rsidRPr="00CA60ED">
        <w:t>Reference</w:t>
      </w:r>
      <w:r>
        <w:rPr>
          <w:rFonts w:hint="eastAsia"/>
        </w:rPr>
        <w:t>：</w:t>
      </w:r>
    </w:p>
    <w:p w14:paraId="7D001740" w14:textId="77777777" w:rsidR="00CA60ED" w:rsidRPr="00CA60ED" w:rsidRDefault="00CA60ED" w:rsidP="002F1C16">
      <w:pPr>
        <w:autoSpaceDE w:val="0"/>
        <w:autoSpaceDN w:val="0"/>
        <w:adjustRightInd w:val="0"/>
        <w:spacing w:after="0" w:line="240" w:lineRule="auto"/>
        <w:jc w:val="both"/>
        <w:rPr>
          <w:sz w:val="28"/>
          <w:szCs w:val="28"/>
        </w:rPr>
      </w:pPr>
    </w:p>
    <w:p w14:paraId="706C85D9" w14:textId="0A89A654" w:rsidR="002F1C16" w:rsidRDefault="002F1C16" w:rsidP="002F1C16">
      <w:pPr>
        <w:autoSpaceDE w:val="0"/>
        <w:autoSpaceDN w:val="0"/>
        <w:adjustRightInd w:val="0"/>
        <w:spacing w:after="0" w:line="240" w:lineRule="auto"/>
        <w:jc w:val="both"/>
        <w:rPr>
          <w:rFonts w:cstheme="minorHAnsi"/>
        </w:rPr>
      </w:pPr>
      <w:r w:rsidRPr="002F1C16">
        <w:rPr>
          <w:rFonts w:cstheme="minorHAnsi"/>
        </w:rPr>
        <w:t>1.</w:t>
      </w:r>
      <w:r w:rsidR="00DD7DEA" w:rsidRPr="002F1C16">
        <w:rPr>
          <w:rFonts w:cstheme="minorHAnsi"/>
        </w:rPr>
        <w:t xml:space="preserve">Fumo, J. (2017, August 17). </w:t>
      </w:r>
      <w:r w:rsidR="00DD7DEA" w:rsidRPr="002F1C16">
        <w:rPr>
          <w:rFonts w:cstheme="minorHAnsi"/>
          <w:i/>
          <w:iCs/>
        </w:rPr>
        <w:t>Types of machine learning algorithms you should know</w:t>
      </w:r>
      <w:r w:rsidR="00DD7DEA" w:rsidRPr="002F1C16">
        <w:rPr>
          <w:rFonts w:cstheme="minorHAnsi"/>
        </w:rPr>
        <w:t xml:space="preserve">. Medium. Retrieved February 26, 2023, from https://towardsdatascience.com/types-of-machine-learning-algorithms-you-should-know-953a08248861 </w:t>
      </w:r>
    </w:p>
    <w:p w14:paraId="5DBE8ED9" w14:textId="77777777" w:rsidR="002F1C16" w:rsidRPr="002F1C16" w:rsidRDefault="002F1C16" w:rsidP="002F1C16">
      <w:pPr>
        <w:autoSpaceDE w:val="0"/>
        <w:autoSpaceDN w:val="0"/>
        <w:adjustRightInd w:val="0"/>
        <w:spacing w:after="0" w:line="240" w:lineRule="auto"/>
        <w:jc w:val="both"/>
        <w:rPr>
          <w:rFonts w:cstheme="minorHAnsi"/>
        </w:rPr>
      </w:pPr>
    </w:p>
    <w:p w14:paraId="29645553" w14:textId="3161A13B" w:rsidR="008A2A72" w:rsidRDefault="002F1C16" w:rsidP="002F1C16">
      <w:pPr>
        <w:widowControl w:val="0"/>
        <w:autoSpaceDE w:val="0"/>
        <w:autoSpaceDN w:val="0"/>
        <w:adjustRightInd w:val="0"/>
        <w:spacing w:after="0" w:line="240" w:lineRule="auto"/>
        <w:jc w:val="both"/>
        <w:rPr>
          <w:rFonts w:cstheme="minorHAnsi"/>
          <w:lang w:val="en-US"/>
        </w:rPr>
      </w:pPr>
      <w:r>
        <w:rPr>
          <w:rFonts w:cstheme="minorHAnsi"/>
          <w:lang w:val="en-US"/>
        </w:rPr>
        <w:t>2.</w:t>
      </w:r>
      <w:r w:rsidR="001A6E39" w:rsidRPr="002F1C16">
        <w:rPr>
          <w:rFonts w:cstheme="minorHAnsi"/>
          <w:lang w:val="en-US"/>
        </w:rPr>
        <w:t xml:space="preserve">Yang, A., Zhang, W., Wang, J., Yang, K., Han, Y., &amp; Zhang, L. (2020). Review on the Application of Machine Learning Algorithms in the Sequence Data Mining of DNA. </w:t>
      </w:r>
      <w:r w:rsidR="001A6E39" w:rsidRPr="002F1C16">
        <w:rPr>
          <w:rFonts w:cstheme="minorHAnsi"/>
          <w:i/>
          <w:iCs/>
          <w:lang w:val="en-US"/>
        </w:rPr>
        <w:t>Frontiers in Bioengineering and Biotechnology</w:t>
      </w:r>
      <w:r w:rsidR="001A6E39" w:rsidRPr="002F1C16">
        <w:rPr>
          <w:rFonts w:cstheme="minorHAnsi"/>
          <w:lang w:val="en-US"/>
        </w:rPr>
        <w:t xml:space="preserve">, </w:t>
      </w:r>
      <w:r w:rsidR="001A6E39" w:rsidRPr="002F1C16">
        <w:rPr>
          <w:rFonts w:cstheme="minorHAnsi"/>
          <w:i/>
          <w:iCs/>
          <w:lang w:val="en-US"/>
        </w:rPr>
        <w:t>8</w:t>
      </w:r>
      <w:r w:rsidR="001A6E39" w:rsidRPr="002F1C16">
        <w:rPr>
          <w:rFonts w:cstheme="minorHAnsi"/>
          <w:lang w:val="en-US"/>
        </w:rPr>
        <w:t xml:space="preserve">. </w:t>
      </w:r>
      <w:r w:rsidRPr="002F1C16">
        <w:rPr>
          <w:rFonts w:cstheme="minorHAnsi"/>
          <w:lang w:val="en-US"/>
        </w:rPr>
        <w:t>https://doi.org/10.3389/fbioe.2020.01032</w:t>
      </w:r>
    </w:p>
    <w:p w14:paraId="2CE2A436" w14:textId="77777777" w:rsidR="002F1C16" w:rsidRPr="002F1C16" w:rsidRDefault="002F1C16" w:rsidP="002F1C16">
      <w:pPr>
        <w:widowControl w:val="0"/>
        <w:autoSpaceDE w:val="0"/>
        <w:autoSpaceDN w:val="0"/>
        <w:adjustRightInd w:val="0"/>
        <w:spacing w:after="0" w:line="240" w:lineRule="auto"/>
        <w:jc w:val="both"/>
        <w:rPr>
          <w:rStyle w:val="Hyperlink"/>
          <w:rFonts w:cstheme="minorHAnsi"/>
          <w:color w:val="auto"/>
          <w:u w:val="none"/>
          <w:lang w:val="en-US"/>
        </w:rPr>
      </w:pPr>
    </w:p>
    <w:p w14:paraId="01BB1B15" w14:textId="2363FDDD" w:rsidR="008A2A72" w:rsidRDefault="002F1C16" w:rsidP="002F1C16">
      <w:pPr>
        <w:widowControl w:val="0"/>
        <w:autoSpaceDE w:val="0"/>
        <w:autoSpaceDN w:val="0"/>
        <w:adjustRightInd w:val="0"/>
        <w:spacing w:after="0" w:line="240" w:lineRule="auto"/>
        <w:jc w:val="both"/>
        <w:rPr>
          <w:rFonts w:cstheme="minorHAnsi"/>
        </w:rPr>
      </w:pPr>
      <w:r>
        <w:rPr>
          <w:rFonts w:cstheme="minorHAnsi"/>
        </w:rPr>
        <w:t>3.</w:t>
      </w:r>
      <w:r w:rsidR="00CC3466" w:rsidRPr="002F1C16">
        <w:rPr>
          <w:rFonts w:cstheme="minorHAnsi"/>
        </w:rPr>
        <w:t xml:space="preserve">Wang, L.R., Choy, X.Y. and Goh, W.W. (2022) “Doppelgänger spotting in biomedical gene expression data,” </w:t>
      </w:r>
      <w:proofErr w:type="spellStart"/>
      <w:r w:rsidR="00CC3466" w:rsidRPr="002F1C16">
        <w:rPr>
          <w:rFonts w:cstheme="minorHAnsi"/>
          <w:i/>
          <w:iCs/>
        </w:rPr>
        <w:t>iScience</w:t>
      </w:r>
      <w:proofErr w:type="spellEnd"/>
      <w:r w:rsidR="00CC3466" w:rsidRPr="002F1C16">
        <w:rPr>
          <w:rFonts w:cstheme="minorHAnsi"/>
        </w:rPr>
        <w:t xml:space="preserve">, 25(8), p. 104788. Available at: </w:t>
      </w:r>
      <w:r w:rsidRPr="002F1C16">
        <w:rPr>
          <w:rFonts w:cstheme="minorHAnsi"/>
        </w:rPr>
        <w:t>https://doi.org/10.1016/j.isci.2022.104788</w:t>
      </w:r>
      <w:r w:rsidR="00CC3466" w:rsidRPr="002F1C16">
        <w:rPr>
          <w:rFonts w:cstheme="minorHAnsi"/>
        </w:rPr>
        <w:t>.</w:t>
      </w:r>
    </w:p>
    <w:p w14:paraId="48A1082B" w14:textId="77777777" w:rsidR="002F1C16" w:rsidRPr="002F1C16" w:rsidRDefault="002F1C16" w:rsidP="002F1C16">
      <w:pPr>
        <w:widowControl w:val="0"/>
        <w:autoSpaceDE w:val="0"/>
        <w:autoSpaceDN w:val="0"/>
        <w:adjustRightInd w:val="0"/>
        <w:spacing w:after="0" w:line="240" w:lineRule="auto"/>
        <w:jc w:val="both"/>
        <w:rPr>
          <w:rFonts w:cstheme="minorHAnsi"/>
          <w:lang w:val="en-US"/>
        </w:rPr>
      </w:pPr>
    </w:p>
    <w:p w14:paraId="12122BB5" w14:textId="25F75E53" w:rsidR="008A2A72" w:rsidRDefault="002F1C16" w:rsidP="002F1C16">
      <w:pPr>
        <w:widowControl w:val="0"/>
        <w:autoSpaceDE w:val="0"/>
        <w:autoSpaceDN w:val="0"/>
        <w:adjustRightInd w:val="0"/>
        <w:spacing w:after="0" w:line="240" w:lineRule="auto"/>
        <w:jc w:val="both"/>
        <w:rPr>
          <w:rFonts w:cstheme="minorHAnsi"/>
        </w:rPr>
      </w:pPr>
      <w:r>
        <w:rPr>
          <w:rFonts w:cstheme="minorHAnsi"/>
        </w:rPr>
        <w:t>4.</w:t>
      </w:r>
      <w:r w:rsidR="00353E15" w:rsidRPr="002F1C16">
        <w:rPr>
          <w:rFonts w:cstheme="minorHAnsi"/>
        </w:rPr>
        <w:t xml:space="preserve">Zhang, B. and Cao, P. (2019) “Classification of high dimensional biomedical data based on feature selection using redundant removal,” </w:t>
      </w:r>
      <w:r w:rsidR="00353E15" w:rsidRPr="002F1C16">
        <w:rPr>
          <w:rFonts w:cstheme="minorHAnsi"/>
          <w:i/>
          <w:iCs/>
        </w:rPr>
        <w:t>PLOS ONE</w:t>
      </w:r>
      <w:r w:rsidR="00353E15" w:rsidRPr="002F1C16">
        <w:rPr>
          <w:rFonts w:cstheme="minorHAnsi"/>
        </w:rPr>
        <w:t xml:space="preserve">, 14(4). Available at: </w:t>
      </w:r>
      <w:r w:rsidRPr="002F1C16">
        <w:rPr>
          <w:rFonts w:cstheme="minorHAnsi"/>
        </w:rPr>
        <w:t>https://doi.org/10.1371/journal.pone.0214406</w:t>
      </w:r>
      <w:r w:rsidR="00353E15" w:rsidRPr="002F1C16">
        <w:rPr>
          <w:rFonts w:cstheme="minorHAnsi"/>
        </w:rPr>
        <w:t xml:space="preserve">. </w:t>
      </w:r>
    </w:p>
    <w:p w14:paraId="4ACE0384" w14:textId="77777777" w:rsidR="002F1C16" w:rsidRPr="002F1C16" w:rsidRDefault="002F1C16" w:rsidP="002F1C16">
      <w:pPr>
        <w:widowControl w:val="0"/>
        <w:autoSpaceDE w:val="0"/>
        <w:autoSpaceDN w:val="0"/>
        <w:adjustRightInd w:val="0"/>
        <w:spacing w:after="0" w:line="240" w:lineRule="auto"/>
        <w:jc w:val="both"/>
        <w:rPr>
          <w:rFonts w:cstheme="minorHAnsi"/>
          <w:lang w:val="en-US"/>
        </w:rPr>
      </w:pPr>
    </w:p>
    <w:p w14:paraId="74282E81" w14:textId="42EBD692" w:rsidR="008A2A72" w:rsidRDefault="002F1C16" w:rsidP="002F1C16">
      <w:pPr>
        <w:widowControl w:val="0"/>
        <w:autoSpaceDE w:val="0"/>
        <w:autoSpaceDN w:val="0"/>
        <w:adjustRightInd w:val="0"/>
        <w:spacing w:after="0" w:line="240" w:lineRule="auto"/>
        <w:jc w:val="both"/>
        <w:rPr>
          <w:rFonts w:cstheme="minorHAnsi"/>
        </w:rPr>
      </w:pPr>
      <w:r>
        <w:rPr>
          <w:rFonts w:cstheme="minorHAnsi"/>
        </w:rPr>
        <w:t>5.</w:t>
      </w:r>
      <w:r w:rsidR="00DD5B47" w:rsidRPr="002F1C16">
        <w:rPr>
          <w:rFonts w:cstheme="minorHAnsi"/>
        </w:rPr>
        <w:t xml:space="preserve">Rathgeb, C. </w:t>
      </w:r>
      <w:r w:rsidR="00DD5B47" w:rsidRPr="002F1C16">
        <w:rPr>
          <w:rFonts w:cstheme="minorHAnsi"/>
          <w:i/>
          <w:iCs/>
        </w:rPr>
        <w:t>et al.</w:t>
      </w:r>
      <w:r w:rsidR="00DD5B47" w:rsidRPr="002F1C16">
        <w:rPr>
          <w:rFonts w:cstheme="minorHAnsi"/>
        </w:rPr>
        <w:t xml:space="preserve"> (2022) “Reliable detection of doppelgängers based on Deep Face Representations,” </w:t>
      </w:r>
      <w:r w:rsidR="00DD5B47" w:rsidRPr="002F1C16">
        <w:rPr>
          <w:rFonts w:cstheme="minorHAnsi"/>
          <w:i/>
          <w:iCs/>
        </w:rPr>
        <w:t>IET Biometrics</w:t>
      </w:r>
      <w:r w:rsidR="00DD5B47" w:rsidRPr="002F1C16">
        <w:rPr>
          <w:rFonts w:cstheme="minorHAnsi"/>
        </w:rPr>
        <w:t xml:space="preserve">, 11(3), pp. 215–224. Available at: </w:t>
      </w:r>
      <w:r w:rsidRPr="002F1C16">
        <w:rPr>
          <w:rFonts w:cstheme="minorHAnsi"/>
        </w:rPr>
        <w:t>https://doi.org/10.1049/bme2.12072</w:t>
      </w:r>
      <w:r w:rsidR="00DD5B47" w:rsidRPr="002F1C16">
        <w:rPr>
          <w:rFonts w:cstheme="minorHAnsi"/>
        </w:rPr>
        <w:t xml:space="preserve">. </w:t>
      </w:r>
    </w:p>
    <w:p w14:paraId="564E752E" w14:textId="77777777" w:rsidR="002F1C16" w:rsidRPr="002F1C16" w:rsidRDefault="002F1C16" w:rsidP="002F1C16">
      <w:pPr>
        <w:widowControl w:val="0"/>
        <w:autoSpaceDE w:val="0"/>
        <w:autoSpaceDN w:val="0"/>
        <w:adjustRightInd w:val="0"/>
        <w:spacing w:after="0" w:line="240" w:lineRule="auto"/>
        <w:jc w:val="both"/>
        <w:rPr>
          <w:rFonts w:cstheme="minorHAnsi"/>
          <w:lang w:val="en-US"/>
        </w:rPr>
      </w:pPr>
    </w:p>
    <w:p w14:paraId="3CE136AB" w14:textId="727E92F8" w:rsidR="006C3B26" w:rsidRPr="002F1C16" w:rsidRDefault="002F1C16" w:rsidP="002F1C16">
      <w:pPr>
        <w:widowControl w:val="0"/>
        <w:autoSpaceDE w:val="0"/>
        <w:autoSpaceDN w:val="0"/>
        <w:adjustRightInd w:val="0"/>
        <w:spacing w:after="0" w:line="240" w:lineRule="auto"/>
        <w:jc w:val="both"/>
        <w:rPr>
          <w:rFonts w:cstheme="minorHAnsi"/>
          <w:lang w:val="en-US"/>
        </w:rPr>
      </w:pPr>
      <w:r>
        <w:rPr>
          <w:rFonts w:cstheme="minorHAnsi"/>
        </w:rPr>
        <w:t>6.</w:t>
      </w:r>
      <w:r w:rsidR="006C3B26" w:rsidRPr="002F1C16">
        <w:rPr>
          <w:rFonts w:cstheme="minorHAnsi"/>
        </w:rPr>
        <w:t xml:space="preserve">Ying, X. (2019) “An overview of overfitting and its solutions,” </w:t>
      </w:r>
      <w:r w:rsidR="006C3B26" w:rsidRPr="002F1C16">
        <w:rPr>
          <w:rFonts w:cstheme="minorHAnsi"/>
          <w:i/>
          <w:iCs/>
        </w:rPr>
        <w:t>Journal of Physics: Conference Series</w:t>
      </w:r>
      <w:r w:rsidR="006C3B26" w:rsidRPr="002F1C16">
        <w:rPr>
          <w:rFonts w:cstheme="minorHAnsi"/>
        </w:rPr>
        <w:t xml:space="preserve">, 1168, p. 022022. Available at: https://doi.org/10.1088/1742-6596/1168/2/022022. </w:t>
      </w:r>
    </w:p>
    <w:p w14:paraId="2BE740F6" w14:textId="42870E62" w:rsidR="00CA60ED" w:rsidRPr="00CA60ED" w:rsidRDefault="002F1C16" w:rsidP="002F1C16">
      <w:pPr>
        <w:pStyle w:val="NormalWeb"/>
        <w:jc w:val="both"/>
        <w:rPr>
          <w:rFonts w:asciiTheme="minorHAnsi" w:hAnsiTheme="minorHAnsi" w:cstheme="minorHAnsi"/>
          <w:sz w:val="22"/>
          <w:szCs w:val="22"/>
        </w:rPr>
      </w:pPr>
      <w:r>
        <w:rPr>
          <w:rFonts w:asciiTheme="minorHAnsi" w:eastAsia="SimSun" w:hAnsiTheme="minorHAnsi" w:cstheme="minorHAnsi"/>
          <w:sz w:val="22"/>
          <w:szCs w:val="22"/>
          <w:lang w:val="en-US"/>
        </w:rPr>
        <w:t>7.</w:t>
      </w:r>
      <w:r w:rsidR="00CA60ED" w:rsidRPr="00CA60ED">
        <w:rPr>
          <w:rFonts w:asciiTheme="minorHAnsi" w:hAnsiTheme="minorHAnsi" w:cstheme="minorHAnsi"/>
          <w:sz w:val="22"/>
          <w:szCs w:val="22"/>
        </w:rPr>
        <w:t xml:space="preserve">Wang, L. R., Wong, L., &amp; Goh, W. W. (2022). How doppelgänger effects in biomedical data confound machine learning. </w:t>
      </w:r>
      <w:r w:rsidR="00CA60ED" w:rsidRPr="00CA60ED">
        <w:rPr>
          <w:rFonts w:asciiTheme="minorHAnsi" w:hAnsiTheme="minorHAnsi" w:cstheme="minorHAnsi"/>
          <w:i/>
          <w:iCs/>
          <w:sz w:val="22"/>
          <w:szCs w:val="22"/>
        </w:rPr>
        <w:t>Drug Discovery Today</w:t>
      </w:r>
      <w:r w:rsidR="00CA60ED" w:rsidRPr="00CA60ED">
        <w:rPr>
          <w:rFonts w:asciiTheme="minorHAnsi" w:hAnsiTheme="minorHAnsi" w:cstheme="minorHAnsi"/>
          <w:sz w:val="22"/>
          <w:szCs w:val="22"/>
        </w:rPr>
        <w:t xml:space="preserve">, </w:t>
      </w:r>
      <w:r w:rsidR="00CA60ED" w:rsidRPr="00CA60ED">
        <w:rPr>
          <w:rFonts w:asciiTheme="minorHAnsi" w:hAnsiTheme="minorHAnsi" w:cstheme="minorHAnsi"/>
          <w:i/>
          <w:iCs/>
          <w:sz w:val="22"/>
          <w:szCs w:val="22"/>
        </w:rPr>
        <w:t>27</w:t>
      </w:r>
      <w:r w:rsidR="00CA60ED" w:rsidRPr="00CA60ED">
        <w:rPr>
          <w:rFonts w:asciiTheme="minorHAnsi" w:hAnsiTheme="minorHAnsi" w:cstheme="minorHAnsi"/>
          <w:sz w:val="22"/>
          <w:szCs w:val="22"/>
        </w:rPr>
        <w:t xml:space="preserve">(3), 678–685. https://doi.org/10.1016/j.drudis.2021.10.017 </w:t>
      </w:r>
    </w:p>
    <w:p w14:paraId="0686F5AE" w14:textId="77777777" w:rsidR="00CA60ED" w:rsidRPr="008A2A72" w:rsidRDefault="00CA60ED" w:rsidP="00CA60ED">
      <w:pPr>
        <w:pStyle w:val="ListParagraph"/>
        <w:widowControl w:val="0"/>
        <w:autoSpaceDE w:val="0"/>
        <w:autoSpaceDN w:val="0"/>
        <w:adjustRightInd w:val="0"/>
        <w:spacing w:after="0" w:line="240" w:lineRule="auto"/>
        <w:jc w:val="both"/>
        <w:rPr>
          <w:rFonts w:cstheme="minorHAnsi"/>
          <w:lang w:val="en-US"/>
        </w:rPr>
      </w:pPr>
    </w:p>
    <w:p w14:paraId="24FE0368" w14:textId="3FD574F0" w:rsidR="00C15D58" w:rsidRDefault="00C15D58"/>
    <w:p w14:paraId="54B371E5" w14:textId="77777777" w:rsidR="00001BE8" w:rsidRDefault="00001BE8"/>
    <w:sectPr w:rsidR="0000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17B"/>
    <w:multiLevelType w:val="hybridMultilevel"/>
    <w:tmpl w:val="679C5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4F6E80"/>
    <w:multiLevelType w:val="hybridMultilevel"/>
    <w:tmpl w:val="40427E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56185B"/>
    <w:multiLevelType w:val="hybridMultilevel"/>
    <w:tmpl w:val="9AF08D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0776FFF"/>
    <w:multiLevelType w:val="hybridMultilevel"/>
    <w:tmpl w:val="0F7AFA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B224C7B"/>
    <w:multiLevelType w:val="hybridMultilevel"/>
    <w:tmpl w:val="6F4883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4400744"/>
    <w:multiLevelType w:val="hybridMultilevel"/>
    <w:tmpl w:val="85E4DB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64263E"/>
    <w:multiLevelType w:val="hybridMultilevel"/>
    <w:tmpl w:val="7C6013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D735CBC"/>
    <w:multiLevelType w:val="multilevel"/>
    <w:tmpl w:val="D248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00B49"/>
    <w:multiLevelType w:val="multilevel"/>
    <w:tmpl w:val="39EA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F2187"/>
    <w:multiLevelType w:val="hybridMultilevel"/>
    <w:tmpl w:val="542A408C"/>
    <w:lvl w:ilvl="0" w:tplc="6B6EBBC6">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60401715">
    <w:abstractNumId w:val="1"/>
  </w:num>
  <w:num w:numId="2" w16cid:durableId="1859002077">
    <w:abstractNumId w:val="8"/>
  </w:num>
  <w:num w:numId="3" w16cid:durableId="2008971633">
    <w:abstractNumId w:val="5"/>
  </w:num>
  <w:num w:numId="4" w16cid:durableId="1334529757">
    <w:abstractNumId w:val="4"/>
  </w:num>
  <w:num w:numId="5" w16cid:durableId="438455790">
    <w:abstractNumId w:val="7"/>
  </w:num>
  <w:num w:numId="6" w16cid:durableId="594047985">
    <w:abstractNumId w:val="0"/>
  </w:num>
  <w:num w:numId="7" w16cid:durableId="2134591467">
    <w:abstractNumId w:val="6"/>
  </w:num>
  <w:num w:numId="8" w16cid:durableId="1630431061">
    <w:abstractNumId w:val="3"/>
  </w:num>
  <w:num w:numId="9" w16cid:durableId="1745950458">
    <w:abstractNumId w:val="9"/>
  </w:num>
  <w:num w:numId="10" w16cid:durableId="1539317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94"/>
    <w:rsid w:val="00001BE8"/>
    <w:rsid w:val="00015D81"/>
    <w:rsid w:val="000267BC"/>
    <w:rsid w:val="000322ED"/>
    <w:rsid w:val="000551A5"/>
    <w:rsid w:val="000A539D"/>
    <w:rsid w:val="000C65D2"/>
    <w:rsid w:val="000D195F"/>
    <w:rsid w:val="000F403E"/>
    <w:rsid w:val="00137594"/>
    <w:rsid w:val="00153529"/>
    <w:rsid w:val="001730CE"/>
    <w:rsid w:val="00181112"/>
    <w:rsid w:val="00184554"/>
    <w:rsid w:val="0019213E"/>
    <w:rsid w:val="001A0075"/>
    <w:rsid w:val="001A2C38"/>
    <w:rsid w:val="001A6E39"/>
    <w:rsid w:val="00200CC0"/>
    <w:rsid w:val="002246DB"/>
    <w:rsid w:val="00237019"/>
    <w:rsid w:val="00237B49"/>
    <w:rsid w:val="002613B1"/>
    <w:rsid w:val="002909BA"/>
    <w:rsid w:val="002D2896"/>
    <w:rsid w:val="002D4D5A"/>
    <w:rsid w:val="002E6A8A"/>
    <w:rsid w:val="002F1C16"/>
    <w:rsid w:val="002F743B"/>
    <w:rsid w:val="002F7CA2"/>
    <w:rsid w:val="003320BA"/>
    <w:rsid w:val="0033458D"/>
    <w:rsid w:val="003366E3"/>
    <w:rsid w:val="00353E15"/>
    <w:rsid w:val="003551C1"/>
    <w:rsid w:val="00375F12"/>
    <w:rsid w:val="003A59E6"/>
    <w:rsid w:val="003E5D72"/>
    <w:rsid w:val="004048FA"/>
    <w:rsid w:val="0042167B"/>
    <w:rsid w:val="004D1BAA"/>
    <w:rsid w:val="004D374B"/>
    <w:rsid w:val="004D4403"/>
    <w:rsid w:val="004E242E"/>
    <w:rsid w:val="004E2552"/>
    <w:rsid w:val="00515E38"/>
    <w:rsid w:val="00527D2A"/>
    <w:rsid w:val="00556572"/>
    <w:rsid w:val="00573A18"/>
    <w:rsid w:val="005D1047"/>
    <w:rsid w:val="006210CC"/>
    <w:rsid w:val="006267CA"/>
    <w:rsid w:val="00634FDE"/>
    <w:rsid w:val="006C3241"/>
    <w:rsid w:val="006C3B26"/>
    <w:rsid w:val="007025B0"/>
    <w:rsid w:val="00714CC6"/>
    <w:rsid w:val="00762463"/>
    <w:rsid w:val="00795A81"/>
    <w:rsid w:val="007C175B"/>
    <w:rsid w:val="007D0C0D"/>
    <w:rsid w:val="007D41E6"/>
    <w:rsid w:val="007E55C5"/>
    <w:rsid w:val="007F652B"/>
    <w:rsid w:val="00831B02"/>
    <w:rsid w:val="00842BDB"/>
    <w:rsid w:val="00897961"/>
    <w:rsid w:val="008A2A72"/>
    <w:rsid w:val="008C27E4"/>
    <w:rsid w:val="009010A8"/>
    <w:rsid w:val="00910D13"/>
    <w:rsid w:val="0098054C"/>
    <w:rsid w:val="0098621A"/>
    <w:rsid w:val="009B70F5"/>
    <w:rsid w:val="00A107B2"/>
    <w:rsid w:val="00A1148B"/>
    <w:rsid w:val="00A42C78"/>
    <w:rsid w:val="00A446DE"/>
    <w:rsid w:val="00A4502E"/>
    <w:rsid w:val="00A741E3"/>
    <w:rsid w:val="00AA715E"/>
    <w:rsid w:val="00AB028C"/>
    <w:rsid w:val="00AF25F5"/>
    <w:rsid w:val="00B01DAB"/>
    <w:rsid w:val="00B54304"/>
    <w:rsid w:val="00B56BBA"/>
    <w:rsid w:val="00B91676"/>
    <w:rsid w:val="00B94F2D"/>
    <w:rsid w:val="00BA4F7D"/>
    <w:rsid w:val="00BB0956"/>
    <w:rsid w:val="00BC27C6"/>
    <w:rsid w:val="00BC764B"/>
    <w:rsid w:val="00C01FB7"/>
    <w:rsid w:val="00C15D58"/>
    <w:rsid w:val="00C23635"/>
    <w:rsid w:val="00C33BEC"/>
    <w:rsid w:val="00C759F8"/>
    <w:rsid w:val="00C86CDB"/>
    <w:rsid w:val="00CA60ED"/>
    <w:rsid w:val="00CC3466"/>
    <w:rsid w:val="00CD68CC"/>
    <w:rsid w:val="00DA69D8"/>
    <w:rsid w:val="00DD5B47"/>
    <w:rsid w:val="00DD7DEA"/>
    <w:rsid w:val="00E36A70"/>
    <w:rsid w:val="00E576C9"/>
    <w:rsid w:val="00E82EBD"/>
    <w:rsid w:val="00E96B8C"/>
    <w:rsid w:val="00EC081A"/>
    <w:rsid w:val="00EF2684"/>
    <w:rsid w:val="00F423B8"/>
    <w:rsid w:val="00F64E5D"/>
    <w:rsid w:val="00F661C1"/>
    <w:rsid w:val="00FE179F"/>
    <w:rsid w:val="00FE3320"/>
    <w:rsid w:val="00FE4E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B743"/>
  <w15:chartTrackingRefBased/>
  <w15:docId w15:val="{BC25277F-456A-4B92-832C-65759E64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4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3E15"/>
    <w:rPr>
      <w:color w:val="0563C1" w:themeColor="hyperlink"/>
      <w:u w:val="single"/>
    </w:rPr>
  </w:style>
  <w:style w:type="character" w:styleId="UnresolvedMention">
    <w:name w:val="Unresolved Mention"/>
    <w:basedOn w:val="DefaultParagraphFont"/>
    <w:uiPriority w:val="99"/>
    <w:semiHidden/>
    <w:unhideWhenUsed/>
    <w:rsid w:val="00353E15"/>
    <w:rPr>
      <w:color w:val="605E5C"/>
      <w:shd w:val="clear" w:color="auto" w:fill="E1DFDD"/>
    </w:rPr>
  </w:style>
  <w:style w:type="paragraph" w:styleId="ListParagraph">
    <w:name w:val="List Paragraph"/>
    <w:basedOn w:val="Normal"/>
    <w:uiPriority w:val="34"/>
    <w:qFormat/>
    <w:rsid w:val="00353E15"/>
    <w:pPr>
      <w:ind w:left="720"/>
      <w:contextualSpacing/>
    </w:pPr>
  </w:style>
  <w:style w:type="character" w:customStyle="1" w:styleId="hljs-comment">
    <w:name w:val="hljs-comment"/>
    <w:basedOn w:val="DefaultParagraphFont"/>
    <w:rsid w:val="006C3241"/>
  </w:style>
  <w:style w:type="character" w:customStyle="1" w:styleId="hljs-number">
    <w:name w:val="hljs-number"/>
    <w:basedOn w:val="DefaultParagraphFont"/>
    <w:rsid w:val="006C3241"/>
  </w:style>
  <w:style w:type="character" w:styleId="Emphasis">
    <w:name w:val="Emphasis"/>
    <w:basedOn w:val="DefaultParagraphFont"/>
    <w:uiPriority w:val="20"/>
    <w:qFormat/>
    <w:rsid w:val="00001BE8"/>
    <w:rPr>
      <w:i/>
      <w:iCs/>
    </w:rPr>
  </w:style>
  <w:style w:type="paragraph" w:styleId="Caption">
    <w:name w:val="caption"/>
    <w:basedOn w:val="Normal"/>
    <w:next w:val="Normal"/>
    <w:uiPriority w:val="35"/>
    <w:unhideWhenUsed/>
    <w:qFormat/>
    <w:rsid w:val="000F40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7029">
      <w:bodyDiv w:val="1"/>
      <w:marLeft w:val="0"/>
      <w:marRight w:val="0"/>
      <w:marTop w:val="0"/>
      <w:marBottom w:val="0"/>
      <w:divBdr>
        <w:top w:val="none" w:sz="0" w:space="0" w:color="auto"/>
        <w:left w:val="none" w:sz="0" w:space="0" w:color="auto"/>
        <w:bottom w:val="none" w:sz="0" w:space="0" w:color="auto"/>
        <w:right w:val="none" w:sz="0" w:space="0" w:color="auto"/>
      </w:divBdr>
    </w:div>
    <w:div w:id="562062258">
      <w:bodyDiv w:val="1"/>
      <w:marLeft w:val="0"/>
      <w:marRight w:val="0"/>
      <w:marTop w:val="0"/>
      <w:marBottom w:val="0"/>
      <w:divBdr>
        <w:top w:val="none" w:sz="0" w:space="0" w:color="auto"/>
        <w:left w:val="none" w:sz="0" w:space="0" w:color="auto"/>
        <w:bottom w:val="none" w:sz="0" w:space="0" w:color="auto"/>
        <w:right w:val="none" w:sz="0" w:space="0" w:color="auto"/>
      </w:divBdr>
    </w:div>
    <w:div w:id="634799479">
      <w:bodyDiv w:val="1"/>
      <w:marLeft w:val="0"/>
      <w:marRight w:val="0"/>
      <w:marTop w:val="0"/>
      <w:marBottom w:val="0"/>
      <w:divBdr>
        <w:top w:val="none" w:sz="0" w:space="0" w:color="auto"/>
        <w:left w:val="none" w:sz="0" w:space="0" w:color="auto"/>
        <w:bottom w:val="none" w:sz="0" w:space="0" w:color="auto"/>
        <w:right w:val="none" w:sz="0" w:space="0" w:color="auto"/>
      </w:divBdr>
    </w:div>
    <w:div w:id="651715925">
      <w:bodyDiv w:val="1"/>
      <w:marLeft w:val="0"/>
      <w:marRight w:val="0"/>
      <w:marTop w:val="0"/>
      <w:marBottom w:val="0"/>
      <w:divBdr>
        <w:top w:val="none" w:sz="0" w:space="0" w:color="auto"/>
        <w:left w:val="none" w:sz="0" w:space="0" w:color="auto"/>
        <w:bottom w:val="none" w:sz="0" w:space="0" w:color="auto"/>
        <w:right w:val="none" w:sz="0" w:space="0" w:color="auto"/>
      </w:divBdr>
      <w:divsChild>
        <w:div w:id="113251257">
          <w:marLeft w:val="0"/>
          <w:marRight w:val="0"/>
          <w:marTop w:val="0"/>
          <w:marBottom w:val="0"/>
          <w:divBdr>
            <w:top w:val="none" w:sz="0" w:space="0" w:color="auto"/>
            <w:left w:val="none" w:sz="0" w:space="0" w:color="auto"/>
            <w:bottom w:val="none" w:sz="0" w:space="0" w:color="auto"/>
            <w:right w:val="none" w:sz="0" w:space="0" w:color="auto"/>
          </w:divBdr>
        </w:div>
      </w:divsChild>
    </w:div>
    <w:div w:id="922229242">
      <w:bodyDiv w:val="1"/>
      <w:marLeft w:val="0"/>
      <w:marRight w:val="0"/>
      <w:marTop w:val="0"/>
      <w:marBottom w:val="0"/>
      <w:divBdr>
        <w:top w:val="none" w:sz="0" w:space="0" w:color="auto"/>
        <w:left w:val="none" w:sz="0" w:space="0" w:color="auto"/>
        <w:bottom w:val="none" w:sz="0" w:space="0" w:color="auto"/>
        <w:right w:val="none" w:sz="0" w:space="0" w:color="auto"/>
      </w:divBdr>
    </w:div>
    <w:div w:id="1270704407">
      <w:bodyDiv w:val="1"/>
      <w:marLeft w:val="0"/>
      <w:marRight w:val="0"/>
      <w:marTop w:val="0"/>
      <w:marBottom w:val="0"/>
      <w:divBdr>
        <w:top w:val="none" w:sz="0" w:space="0" w:color="auto"/>
        <w:left w:val="none" w:sz="0" w:space="0" w:color="auto"/>
        <w:bottom w:val="none" w:sz="0" w:space="0" w:color="auto"/>
        <w:right w:val="none" w:sz="0" w:space="0" w:color="auto"/>
      </w:divBdr>
    </w:div>
    <w:div w:id="1301616667">
      <w:bodyDiv w:val="1"/>
      <w:marLeft w:val="0"/>
      <w:marRight w:val="0"/>
      <w:marTop w:val="0"/>
      <w:marBottom w:val="0"/>
      <w:divBdr>
        <w:top w:val="none" w:sz="0" w:space="0" w:color="auto"/>
        <w:left w:val="none" w:sz="0" w:space="0" w:color="auto"/>
        <w:bottom w:val="none" w:sz="0" w:space="0" w:color="auto"/>
        <w:right w:val="none" w:sz="0" w:space="0" w:color="auto"/>
      </w:divBdr>
    </w:div>
    <w:div w:id="1310789356">
      <w:bodyDiv w:val="1"/>
      <w:marLeft w:val="0"/>
      <w:marRight w:val="0"/>
      <w:marTop w:val="0"/>
      <w:marBottom w:val="0"/>
      <w:divBdr>
        <w:top w:val="none" w:sz="0" w:space="0" w:color="auto"/>
        <w:left w:val="none" w:sz="0" w:space="0" w:color="auto"/>
        <w:bottom w:val="none" w:sz="0" w:space="0" w:color="auto"/>
        <w:right w:val="none" w:sz="0" w:space="0" w:color="auto"/>
      </w:divBdr>
      <w:divsChild>
        <w:div w:id="1100757969">
          <w:marLeft w:val="0"/>
          <w:marRight w:val="0"/>
          <w:marTop w:val="0"/>
          <w:marBottom w:val="0"/>
          <w:divBdr>
            <w:top w:val="none" w:sz="0" w:space="0" w:color="auto"/>
            <w:left w:val="none" w:sz="0" w:space="0" w:color="auto"/>
            <w:bottom w:val="none" w:sz="0" w:space="0" w:color="auto"/>
            <w:right w:val="none" w:sz="0" w:space="0" w:color="auto"/>
          </w:divBdr>
          <w:divsChild>
            <w:div w:id="1499464547">
              <w:marLeft w:val="0"/>
              <w:marRight w:val="0"/>
              <w:marTop w:val="0"/>
              <w:marBottom w:val="0"/>
              <w:divBdr>
                <w:top w:val="none" w:sz="0" w:space="0" w:color="auto"/>
                <w:left w:val="none" w:sz="0" w:space="0" w:color="auto"/>
                <w:bottom w:val="none" w:sz="0" w:space="0" w:color="auto"/>
                <w:right w:val="none" w:sz="0" w:space="0" w:color="auto"/>
              </w:divBdr>
            </w:div>
            <w:div w:id="1943493446">
              <w:marLeft w:val="0"/>
              <w:marRight w:val="0"/>
              <w:marTop w:val="0"/>
              <w:marBottom w:val="0"/>
              <w:divBdr>
                <w:top w:val="none" w:sz="0" w:space="0" w:color="auto"/>
                <w:left w:val="none" w:sz="0" w:space="0" w:color="auto"/>
                <w:bottom w:val="none" w:sz="0" w:space="0" w:color="auto"/>
                <w:right w:val="none" w:sz="0" w:space="0" w:color="auto"/>
              </w:divBdr>
            </w:div>
            <w:div w:id="951283996">
              <w:marLeft w:val="0"/>
              <w:marRight w:val="0"/>
              <w:marTop w:val="0"/>
              <w:marBottom w:val="0"/>
              <w:divBdr>
                <w:top w:val="none" w:sz="0" w:space="0" w:color="auto"/>
                <w:left w:val="none" w:sz="0" w:space="0" w:color="auto"/>
                <w:bottom w:val="none" w:sz="0" w:space="0" w:color="auto"/>
                <w:right w:val="none" w:sz="0" w:space="0" w:color="auto"/>
              </w:divBdr>
            </w:div>
            <w:div w:id="1506897840">
              <w:marLeft w:val="0"/>
              <w:marRight w:val="0"/>
              <w:marTop w:val="0"/>
              <w:marBottom w:val="0"/>
              <w:divBdr>
                <w:top w:val="none" w:sz="0" w:space="0" w:color="auto"/>
                <w:left w:val="none" w:sz="0" w:space="0" w:color="auto"/>
                <w:bottom w:val="none" w:sz="0" w:space="0" w:color="auto"/>
                <w:right w:val="none" w:sz="0" w:space="0" w:color="auto"/>
              </w:divBdr>
            </w:div>
            <w:div w:id="1507940095">
              <w:marLeft w:val="0"/>
              <w:marRight w:val="0"/>
              <w:marTop w:val="0"/>
              <w:marBottom w:val="0"/>
              <w:divBdr>
                <w:top w:val="none" w:sz="0" w:space="0" w:color="auto"/>
                <w:left w:val="none" w:sz="0" w:space="0" w:color="auto"/>
                <w:bottom w:val="none" w:sz="0" w:space="0" w:color="auto"/>
                <w:right w:val="none" w:sz="0" w:space="0" w:color="auto"/>
              </w:divBdr>
            </w:div>
            <w:div w:id="220869962">
              <w:marLeft w:val="0"/>
              <w:marRight w:val="0"/>
              <w:marTop w:val="0"/>
              <w:marBottom w:val="0"/>
              <w:divBdr>
                <w:top w:val="none" w:sz="0" w:space="0" w:color="auto"/>
                <w:left w:val="none" w:sz="0" w:space="0" w:color="auto"/>
                <w:bottom w:val="none" w:sz="0" w:space="0" w:color="auto"/>
                <w:right w:val="none" w:sz="0" w:space="0" w:color="auto"/>
              </w:divBdr>
            </w:div>
            <w:div w:id="1762139752">
              <w:marLeft w:val="0"/>
              <w:marRight w:val="0"/>
              <w:marTop w:val="0"/>
              <w:marBottom w:val="0"/>
              <w:divBdr>
                <w:top w:val="none" w:sz="0" w:space="0" w:color="auto"/>
                <w:left w:val="none" w:sz="0" w:space="0" w:color="auto"/>
                <w:bottom w:val="none" w:sz="0" w:space="0" w:color="auto"/>
                <w:right w:val="none" w:sz="0" w:space="0" w:color="auto"/>
              </w:divBdr>
            </w:div>
            <w:div w:id="338774396">
              <w:marLeft w:val="0"/>
              <w:marRight w:val="0"/>
              <w:marTop w:val="0"/>
              <w:marBottom w:val="0"/>
              <w:divBdr>
                <w:top w:val="none" w:sz="0" w:space="0" w:color="auto"/>
                <w:left w:val="none" w:sz="0" w:space="0" w:color="auto"/>
                <w:bottom w:val="none" w:sz="0" w:space="0" w:color="auto"/>
                <w:right w:val="none" w:sz="0" w:space="0" w:color="auto"/>
              </w:divBdr>
            </w:div>
            <w:div w:id="1001738948">
              <w:marLeft w:val="0"/>
              <w:marRight w:val="0"/>
              <w:marTop w:val="0"/>
              <w:marBottom w:val="0"/>
              <w:divBdr>
                <w:top w:val="none" w:sz="0" w:space="0" w:color="auto"/>
                <w:left w:val="none" w:sz="0" w:space="0" w:color="auto"/>
                <w:bottom w:val="none" w:sz="0" w:space="0" w:color="auto"/>
                <w:right w:val="none" w:sz="0" w:space="0" w:color="auto"/>
              </w:divBdr>
            </w:div>
            <w:div w:id="991251459">
              <w:marLeft w:val="0"/>
              <w:marRight w:val="0"/>
              <w:marTop w:val="0"/>
              <w:marBottom w:val="0"/>
              <w:divBdr>
                <w:top w:val="none" w:sz="0" w:space="0" w:color="auto"/>
                <w:left w:val="none" w:sz="0" w:space="0" w:color="auto"/>
                <w:bottom w:val="none" w:sz="0" w:space="0" w:color="auto"/>
                <w:right w:val="none" w:sz="0" w:space="0" w:color="auto"/>
              </w:divBdr>
            </w:div>
            <w:div w:id="771438940">
              <w:marLeft w:val="0"/>
              <w:marRight w:val="0"/>
              <w:marTop w:val="0"/>
              <w:marBottom w:val="0"/>
              <w:divBdr>
                <w:top w:val="none" w:sz="0" w:space="0" w:color="auto"/>
                <w:left w:val="none" w:sz="0" w:space="0" w:color="auto"/>
                <w:bottom w:val="none" w:sz="0" w:space="0" w:color="auto"/>
                <w:right w:val="none" w:sz="0" w:space="0" w:color="auto"/>
              </w:divBdr>
            </w:div>
            <w:div w:id="446126485">
              <w:marLeft w:val="0"/>
              <w:marRight w:val="0"/>
              <w:marTop w:val="0"/>
              <w:marBottom w:val="0"/>
              <w:divBdr>
                <w:top w:val="none" w:sz="0" w:space="0" w:color="auto"/>
                <w:left w:val="none" w:sz="0" w:space="0" w:color="auto"/>
                <w:bottom w:val="none" w:sz="0" w:space="0" w:color="auto"/>
                <w:right w:val="none" w:sz="0" w:space="0" w:color="auto"/>
              </w:divBdr>
            </w:div>
            <w:div w:id="1554536169">
              <w:marLeft w:val="0"/>
              <w:marRight w:val="0"/>
              <w:marTop w:val="0"/>
              <w:marBottom w:val="0"/>
              <w:divBdr>
                <w:top w:val="none" w:sz="0" w:space="0" w:color="auto"/>
                <w:left w:val="none" w:sz="0" w:space="0" w:color="auto"/>
                <w:bottom w:val="none" w:sz="0" w:space="0" w:color="auto"/>
                <w:right w:val="none" w:sz="0" w:space="0" w:color="auto"/>
              </w:divBdr>
            </w:div>
            <w:div w:id="1350764686">
              <w:marLeft w:val="0"/>
              <w:marRight w:val="0"/>
              <w:marTop w:val="0"/>
              <w:marBottom w:val="0"/>
              <w:divBdr>
                <w:top w:val="none" w:sz="0" w:space="0" w:color="auto"/>
                <w:left w:val="none" w:sz="0" w:space="0" w:color="auto"/>
                <w:bottom w:val="none" w:sz="0" w:space="0" w:color="auto"/>
                <w:right w:val="none" w:sz="0" w:space="0" w:color="auto"/>
              </w:divBdr>
            </w:div>
            <w:div w:id="1285387776">
              <w:marLeft w:val="0"/>
              <w:marRight w:val="0"/>
              <w:marTop w:val="0"/>
              <w:marBottom w:val="0"/>
              <w:divBdr>
                <w:top w:val="none" w:sz="0" w:space="0" w:color="auto"/>
                <w:left w:val="none" w:sz="0" w:space="0" w:color="auto"/>
                <w:bottom w:val="none" w:sz="0" w:space="0" w:color="auto"/>
                <w:right w:val="none" w:sz="0" w:space="0" w:color="auto"/>
              </w:divBdr>
            </w:div>
            <w:div w:id="281499191">
              <w:marLeft w:val="0"/>
              <w:marRight w:val="0"/>
              <w:marTop w:val="0"/>
              <w:marBottom w:val="0"/>
              <w:divBdr>
                <w:top w:val="none" w:sz="0" w:space="0" w:color="auto"/>
                <w:left w:val="none" w:sz="0" w:space="0" w:color="auto"/>
                <w:bottom w:val="none" w:sz="0" w:space="0" w:color="auto"/>
                <w:right w:val="none" w:sz="0" w:space="0" w:color="auto"/>
              </w:divBdr>
            </w:div>
            <w:div w:id="659161629">
              <w:marLeft w:val="0"/>
              <w:marRight w:val="0"/>
              <w:marTop w:val="0"/>
              <w:marBottom w:val="0"/>
              <w:divBdr>
                <w:top w:val="none" w:sz="0" w:space="0" w:color="auto"/>
                <w:left w:val="none" w:sz="0" w:space="0" w:color="auto"/>
                <w:bottom w:val="none" w:sz="0" w:space="0" w:color="auto"/>
                <w:right w:val="none" w:sz="0" w:space="0" w:color="auto"/>
              </w:divBdr>
            </w:div>
            <w:div w:id="425422813">
              <w:marLeft w:val="0"/>
              <w:marRight w:val="0"/>
              <w:marTop w:val="0"/>
              <w:marBottom w:val="0"/>
              <w:divBdr>
                <w:top w:val="none" w:sz="0" w:space="0" w:color="auto"/>
                <w:left w:val="none" w:sz="0" w:space="0" w:color="auto"/>
                <w:bottom w:val="none" w:sz="0" w:space="0" w:color="auto"/>
                <w:right w:val="none" w:sz="0" w:space="0" w:color="auto"/>
              </w:divBdr>
            </w:div>
            <w:div w:id="286739246">
              <w:marLeft w:val="0"/>
              <w:marRight w:val="0"/>
              <w:marTop w:val="0"/>
              <w:marBottom w:val="0"/>
              <w:divBdr>
                <w:top w:val="none" w:sz="0" w:space="0" w:color="auto"/>
                <w:left w:val="none" w:sz="0" w:space="0" w:color="auto"/>
                <w:bottom w:val="none" w:sz="0" w:space="0" w:color="auto"/>
                <w:right w:val="none" w:sz="0" w:space="0" w:color="auto"/>
              </w:divBdr>
            </w:div>
            <w:div w:id="1421173582">
              <w:marLeft w:val="0"/>
              <w:marRight w:val="0"/>
              <w:marTop w:val="0"/>
              <w:marBottom w:val="0"/>
              <w:divBdr>
                <w:top w:val="none" w:sz="0" w:space="0" w:color="auto"/>
                <w:left w:val="none" w:sz="0" w:space="0" w:color="auto"/>
                <w:bottom w:val="none" w:sz="0" w:space="0" w:color="auto"/>
                <w:right w:val="none" w:sz="0" w:space="0" w:color="auto"/>
              </w:divBdr>
            </w:div>
            <w:div w:id="1566795766">
              <w:marLeft w:val="0"/>
              <w:marRight w:val="0"/>
              <w:marTop w:val="0"/>
              <w:marBottom w:val="0"/>
              <w:divBdr>
                <w:top w:val="none" w:sz="0" w:space="0" w:color="auto"/>
                <w:left w:val="none" w:sz="0" w:space="0" w:color="auto"/>
                <w:bottom w:val="none" w:sz="0" w:space="0" w:color="auto"/>
                <w:right w:val="none" w:sz="0" w:space="0" w:color="auto"/>
              </w:divBdr>
            </w:div>
            <w:div w:id="2048293303">
              <w:marLeft w:val="0"/>
              <w:marRight w:val="0"/>
              <w:marTop w:val="0"/>
              <w:marBottom w:val="0"/>
              <w:divBdr>
                <w:top w:val="none" w:sz="0" w:space="0" w:color="auto"/>
                <w:left w:val="none" w:sz="0" w:space="0" w:color="auto"/>
                <w:bottom w:val="none" w:sz="0" w:space="0" w:color="auto"/>
                <w:right w:val="none" w:sz="0" w:space="0" w:color="auto"/>
              </w:divBdr>
            </w:div>
            <w:div w:id="345524938">
              <w:marLeft w:val="0"/>
              <w:marRight w:val="0"/>
              <w:marTop w:val="0"/>
              <w:marBottom w:val="0"/>
              <w:divBdr>
                <w:top w:val="none" w:sz="0" w:space="0" w:color="auto"/>
                <w:left w:val="none" w:sz="0" w:space="0" w:color="auto"/>
                <w:bottom w:val="none" w:sz="0" w:space="0" w:color="auto"/>
                <w:right w:val="none" w:sz="0" w:space="0" w:color="auto"/>
              </w:divBdr>
            </w:div>
            <w:div w:id="1332677412">
              <w:marLeft w:val="0"/>
              <w:marRight w:val="0"/>
              <w:marTop w:val="0"/>
              <w:marBottom w:val="0"/>
              <w:divBdr>
                <w:top w:val="none" w:sz="0" w:space="0" w:color="auto"/>
                <w:left w:val="none" w:sz="0" w:space="0" w:color="auto"/>
                <w:bottom w:val="none" w:sz="0" w:space="0" w:color="auto"/>
                <w:right w:val="none" w:sz="0" w:space="0" w:color="auto"/>
              </w:divBdr>
            </w:div>
            <w:div w:id="2082166889">
              <w:marLeft w:val="0"/>
              <w:marRight w:val="0"/>
              <w:marTop w:val="0"/>
              <w:marBottom w:val="0"/>
              <w:divBdr>
                <w:top w:val="none" w:sz="0" w:space="0" w:color="auto"/>
                <w:left w:val="none" w:sz="0" w:space="0" w:color="auto"/>
                <w:bottom w:val="none" w:sz="0" w:space="0" w:color="auto"/>
                <w:right w:val="none" w:sz="0" w:space="0" w:color="auto"/>
              </w:divBdr>
            </w:div>
            <w:div w:id="1469467912">
              <w:marLeft w:val="0"/>
              <w:marRight w:val="0"/>
              <w:marTop w:val="0"/>
              <w:marBottom w:val="0"/>
              <w:divBdr>
                <w:top w:val="none" w:sz="0" w:space="0" w:color="auto"/>
                <w:left w:val="none" w:sz="0" w:space="0" w:color="auto"/>
                <w:bottom w:val="none" w:sz="0" w:space="0" w:color="auto"/>
                <w:right w:val="none" w:sz="0" w:space="0" w:color="auto"/>
              </w:divBdr>
            </w:div>
            <w:div w:id="1121724748">
              <w:marLeft w:val="0"/>
              <w:marRight w:val="0"/>
              <w:marTop w:val="0"/>
              <w:marBottom w:val="0"/>
              <w:divBdr>
                <w:top w:val="none" w:sz="0" w:space="0" w:color="auto"/>
                <w:left w:val="none" w:sz="0" w:space="0" w:color="auto"/>
                <w:bottom w:val="none" w:sz="0" w:space="0" w:color="auto"/>
                <w:right w:val="none" w:sz="0" w:space="0" w:color="auto"/>
              </w:divBdr>
            </w:div>
            <w:div w:id="1451631341">
              <w:marLeft w:val="0"/>
              <w:marRight w:val="0"/>
              <w:marTop w:val="0"/>
              <w:marBottom w:val="0"/>
              <w:divBdr>
                <w:top w:val="none" w:sz="0" w:space="0" w:color="auto"/>
                <w:left w:val="none" w:sz="0" w:space="0" w:color="auto"/>
                <w:bottom w:val="none" w:sz="0" w:space="0" w:color="auto"/>
                <w:right w:val="none" w:sz="0" w:space="0" w:color="auto"/>
              </w:divBdr>
            </w:div>
            <w:div w:id="40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377">
      <w:bodyDiv w:val="1"/>
      <w:marLeft w:val="0"/>
      <w:marRight w:val="0"/>
      <w:marTop w:val="0"/>
      <w:marBottom w:val="0"/>
      <w:divBdr>
        <w:top w:val="none" w:sz="0" w:space="0" w:color="auto"/>
        <w:left w:val="none" w:sz="0" w:space="0" w:color="auto"/>
        <w:bottom w:val="none" w:sz="0" w:space="0" w:color="auto"/>
        <w:right w:val="none" w:sz="0" w:space="0" w:color="auto"/>
      </w:divBdr>
    </w:div>
    <w:div w:id="1490439006">
      <w:bodyDiv w:val="1"/>
      <w:marLeft w:val="0"/>
      <w:marRight w:val="0"/>
      <w:marTop w:val="0"/>
      <w:marBottom w:val="0"/>
      <w:divBdr>
        <w:top w:val="none" w:sz="0" w:space="0" w:color="auto"/>
        <w:left w:val="none" w:sz="0" w:space="0" w:color="auto"/>
        <w:bottom w:val="none" w:sz="0" w:space="0" w:color="auto"/>
        <w:right w:val="none" w:sz="0" w:space="0" w:color="auto"/>
      </w:divBdr>
    </w:div>
    <w:div w:id="1783576854">
      <w:bodyDiv w:val="1"/>
      <w:marLeft w:val="0"/>
      <w:marRight w:val="0"/>
      <w:marTop w:val="0"/>
      <w:marBottom w:val="0"/>
      <w:divBdr>
        <w:top w:val="none" w:sz="0" w:space="0" w:color="auto"/>
        <w:left w:val="none" w:sz="0" w:space="0" w:color="auto"/>
        <w:bottom w:val="none" w:sz="0" w:space="0" w:color="auto"/>
        <w:right w:val="none" w:sz="0" w:space="0" w:color="auto"/>
      </w:divBdr>
    </w:div>
    <w:div w:id="1876312542">
      <w:bodyDiv w:val="1"/>
      <w:marLeft w:val="0"/>
      <w:marRight w:val="0"/>
      <w:marTop w:val="0"/>
      <w:marBottom w:val="0"/>
      <w:divBdr>
        <w:top w:val="none" w:sz="0" w:space="0" w:color="auto"/>
        <w:left w:val="none" w:sz="0" w:space="0" w:color="auto"/>
        <w:bottom w:val="none" w:sz="0" w:space="0" w:color="auto"/>
        <w:right w:val="none" w:sz="0" w:space="0" w:color="auto"/>
      </w:divBdr>
    </w:div>
    <w:div w:id="1989891821">
      <w:bodyDiv w:val="1"/>
      <w:marLeft w:val="0"/>
      <w:marRight w:val="0"/>
      <w:marTop w:val="0"/>
      <w:marBottom w:val="0"/>
      <w:divBdr>
        <w:top w:val="none" w:sz="0" w:space="0" w:color="auto"/>
        <w:left w:val="none" w:sz="0" w:space="0" w:color="auto"/>
        <w:bottom w:val="none" w:sz="0" w:space="0" w:color="auto"/>
        <w:right w:val="none" w:sz="0" w:space="0" w:color="auto"/>
      </w:divBdr>
    </w:div>
    <w:div w:id="1997538760">
      <w:bodyDiv w:val="1"/>
      <w:marLeft w:val="0"/>
      <w:marRight w:val="0"/>
      <w:marTop w:val="0"/>
      <w:marBottom w:val="0"/>
      <w:divBdr>
        <w:top w:val="none" w:sz="0" w:space="0" w:color="auto"/>
        <w:left w:val="none" w:sz="0" w:space="0" w:color="auto"/>
        <w:bottom w:val="none" w:sz="0" w:space="0" w:color="auto"/>
        <w:right w:val="none" w:sz="0" w:space="0" w:color="auto"/>
      </w:divBdr>
    </w:div>
    <w:div w:id="2014258696">
      <w:bodyDiv w:val="1"/>
      <w:marLeft w:val="0"/>
      <w:marRight w:val="0"/>
      <w:marTop w:val="0"/>
      <w:marBottom w:val="0"/>
      <w:divBdr>
        <w:top w:val="none" w:sz="0" w:space="0" w:color="auto"/>
        <w:left w:val="none" w:sz="0" w:space="0" w:color="auto"/>
        <w:bottom w:val="none" w:sz="0" w:space="0" w:color="auto"/>
        <w:right w:val="none" w:sz="0" w:space="0" w:color="auto"/>
      </w:divBdr>
      <w:divsChild>
        <w:div w:id="614488197">
          <w:marLeft w:val="0"/>
          <w:marRight w:val="0"/>
          <w:marTop w:val="0"/>
          <w:marBottom w:val="0"/>
          <w:divBdr>
            <w:top w:val="none" w:sz="0" w:space="0" w:color="auto"/>
            <w:left w:val="none" w:sz="0" w:space="0" w:color="auto"/>
            <w:bottom w:val="none" w:sz="0" w:space="0" w:color="auto"/>
            <w:right w:val="none" w:sz="0" w:space="0" w:color="auto"/>
          </w:divBdr>
          <w:divsChild>
            <w:div w:id="209659782">
              <w:marLeft w:val="0"/>
              <w:marRight w:val="0"/>
              <w:marTop w:val="0"/>
              <w:marBottom w:val="0"/>
              <w:divBdr>
                <w:top w:val="none" w:sz="0" w:space="0" w:color="auto"/>
                <w:left w:val="none" w:sz="0" w:space="0" w:color="auto"/>
                <w:bottom w:val="none" w:sz="0" w:space="0" w:color="auto"/>
                <w:right w:val="none" w:sz="0" w:space="0" w:color="auto"/>
              </w:divBdr>
            </w:div>
            <w:div w:id="1314673677">
              <w:marLeft w:val="0"/>
              <w:marRight w:val="0"/>
              <w:marTop w:val="0"/>
              <w:marBottom w:val="0"/>
              <w:divBdr>
                <w:top w:val="none" w:sz="0" w:space="0" w:color="auto"/>
                <w:left w:val="none" w:sz="0" w:space="0" w:color="auto"/>
                <w:bottom w:val="none" w:sz="0" w:space="0" w:color="auto"/>
                <w:right w:val="none" w:sz="0" w:space="0" w:color="auto"/>
              </w:divBdr>
            </w:div>
            <w:div w:id="259070681">
              <w:marLeft w:val="0"/>
              <w:marRight w:val="0"/>
              <w:marTop w:val="0"/>
              <w:marBottom w:val="0"/>
              <w:divBdr>
                <w:top w:val="none" w:sz="0" w:space="0" w:color="auto"/>
                <w:left w:val="none" w:sz="0" w:space="0" w:color="auto"/>
                <w:bottom w:val="none" w:sz="0" w:space="0" w:color="auto"/>
                <w:right w:val="none" w:sz="0" w:space="0" w:color="auto"/>
              </w:divBdr>
            </w:div>
            <w:div w:id="102962108">
              <w:marLeft w:val="0"/>
              <w:marRight w:val="0"/>
              <w:marTop w:val="0"/>
              <w:marBottom w:val="0"/>
              <w:divBdr>
                <w:top w:val="none" w:sz="0" w:space="0" w:color="auto"/>
                <w:left w:val="none" w:sz="0" w:space="0" w:color="auto"/>
                <w:bottom w:val="none" w:sz="0" w:space="0" w:color="auto"/>
                <w:right w:val="none" w:sz="0" w:space="0" w:color="auto"/>
              </w:divBdr>
            </w:div>
            <w:div w:id="708261583">
              <w:marLeft w:val="0"/>
              <w:marRight w:val="0"/>
              <w:marTop w:val="0"/>
              <w:marBottom w:val="0"/>
              <w:divBdr>
                <w:top w:val="none" w:sz="0" w:space="0" w:color="auto"/>
                <w:left w:val="none" w:sz="0" w:space="0" w:color="auto"/>
                <w:bottom w:val="none" w:sz="0" w:space="0" w:color="auto"/>
                <w:right w:val="none" w:sz="0" w:space="0" w:color="auto"/>
              </w:divBdr>
            </w:div>
            <w:div w:id="1022558473">
              <w:marLeft w:val="0"/>
              <w:marRight w:val="0"/>
              <w:marTop w:val="0"/>
              <w:marBottom w:val="0"/>
              <w:divBdr>
                <w:top w:val="none" w:sz="0" w:space="0" w:color="auto"/>
                <w:left w:val="none" w:sz="0" w:space="0" w:color="auto"/>
                <w:bottom w:val="none" w:sz="0" w:space="0" w:color="auto"/>
                <w:right w:val="none" w:sz="0" w:space="0" w:color="auto"/>
              </w:divBdr>
            </w:div>
            <w:div w:id="1025132755">
              <w:marLeft w:val="0"/>
              <w:marRight w:val="0"/>
              <w:marTop w:val="0"/>
              <w:marBottom w:val="0"/>
              <w:divBdr>
                <w:top w:val="none" w:sz="0" w:space="0" w:color="auto"/>
                <w:left w:val="none" w:sz="0" w:space="0" w:color="auto"/>
                <w:bottom w:val="none" w:sz="0" w:space="0" w:color="auto"/>
                <w:right w:val="none" w:sz="0" w:space="0" w:color="auto"/>
              </w:divBdr>
            </w:div>
            <w:div w:id="1610308839">
              <w:marLeft w:val="0"/>
              <w:marRight w:val="0"/>
              <w:marTop w:val="0"/>
              <w:marBottom w:val="0"/>
              <w:divBdr>
                <w:top w:val="none" w:sz="0" w:space="0" w:color="auto"/>
                <w:left w:val="none" w:sz="0" w:space="0" w:color="auto"/>
                <w:bottom w:val="none" w:sz="0" w:space="0" w:color="auto"/>
                <w:right w:val="none" w:sz="0" w:space="0" w:color="auto"/>
              </w:divBdr>
            </w:div>
            <w:div w:id="547500057">
              <w:marLeft w:val="0"/>
              <w:marRight w:val="0"/>
              <w:marTop w:val="0"/>
              <w:marBottom w:val="0"/>
              <w:divBdr>
                <w:top w:val="none" w:sz="0" w:space="0" w:color="auto"/>
                <w:left w:val="none" w:sz="0" w:space="0" w:color="auto"/>
                <w:bottom w:val="none" w:sz="0" w:space="0" w:color="auto"/>
                <w:right w:val="none" w:sz="0" w:space="0" w:color="auto"/>
              </w:divBdr>
            </w:div>
            <w:div w:id="1092046053">
              <w:marLeft w:val="0"/>
              <w:marRight w:val="0"/>
              <w:marTop w:val="0"/>
              <w:marBottom w:val="0"/>
              <w:divBdr>
                <w:top w:val="none" w:sz="0" w:space="0" w:color="auto"/>
                <w:left w:val="none" w:sz="0" w:space="0" w:color="auto"/>
                <w:bottom w:val="none" w:sz="0" w:space="0" w:color="auto"/>
                <w:right w:val="none" w:sz="0" w:space="0" w:color="auto"/>
              </w:divBdr>
            </w:div>
            <w:div w:id="51657768">
              <w:marLeft w:val="0"/>
              <w:marRight w:val="0"/>
              <w:marTop w:val="0"/>
              <w:marBottom w:val="0"/>
              <w:divBdr>
                <w:top w:val="none" w:sz="0" w:space="0" w:color="auto"/>
                <w:left w:val="none" w:sz="0" w:space="0" w:color="auto"/>
                <w:bottom w:val="none" w:sz="0" w:space="0" w:color="auto"/>
                <w:right w:val="none" w:sz="0" w:space="0" w:color="auto"/>
              </w:divBdr>
            </w:div>
            <w:div w:id="1553616877">
              <w:marLeft w:val="0"/>
              <w:marRight w:val="0"/>
              <w:marTop w:val="0"/>
              <w:marBottom w:val="0"/>
              <w:divBdr>
                <w:top w:val="none" w:sz="0" w:space="0" w:color="auto"/>
                <w:left w:val="none" w:sz="0" w:space="0" w:color="auto"/>
                <w:bottom w:val="none" w:sz="0" w:space="0" w:color="auto"/>
                <w:right w:val="none" w:sz="0" w:space="0" w:color="auto"/>
              </w:divBdr>
            </w:div>
            <w:div w:id="1384401201">
              <w:marLeft w:val="0"/>
              <w:marRight w:val="0"/>
              <w:marTop w:val="0"/>
              <w:marBottom w:val="0"/>
              <w:divBdr>
                <w:top w:val="none" w:sz="0" w:space="0" w:color="auto"/>
                <w:left w:val="none" w:sz="0" w:space="0" w:color="auto"/>
                <w:bottom w:val="none" w:sz="0" w:space="0" w:color="auto"/>
                <w:right w:val="none" w:sz="0" w:space="0" w:color="auto"/>
              </w:divBdr>
            </w:div>
            <w:div w:id="1754012923">
              <w:marLeft w:val="0"/>
              <w:marRight w:val="0"/>
              <w:marTop w:val="0"/>
              <w:marBottom w:val="0"/>
              <w:divBdr>
                <w:top w:val="none" w:sz="0" w:space="0" w:color="auto"/>
                <w:left w:val="none" w:sz="0" w:space="0" w:color="auto"/>
                <w:bottom w:val="none" w:sz="0" w:space="0" w:color="auto"/>
                <w:right w:val="none" w:sz="0" w:space="0" w:color="auto"/>
              </w:divBdr>
            </w:div>
            <w:div w:id="1343706608">
              <w:marLeft w:val="0"/>
              <w:marRight w:val="0"/>
              <w:marTop w:val="0"/>
              <w:marBottom w:val="0"/>
              <w:divBdr>
                <w:top w:val="none" w:sz="0" w:space="0" w:color="auto"/>
                <w:left w:val="none" w:sz="0" w:space="0" w:color="auto"/>
                <w:bottom w:val="none" w:sz="0" w:space="0" w:color="auto"/>
                <w:right w:val="none" w:sz="0" w:space="0" w:color="auto"/>
              </w:divBdr>
            </w:div>
            <w:div w:id="1950893586">
              <w:marLeft w:val="0"/>
              <w:marRight w:val="0"/>
              <w:marTop w:val="0"/>
              <w:marBottom w:val="0"/>
              <w:divBdr>
                <w:top w:val="none" w:sz="0" w:space="0" w:color="auto"/>
                <w:left w:val="none" w:sz="0" w:space="0" w:color="auto"/>
                <w:bottom w:val="none" w:sz="0" w:space="0" w:color="auto"/>
                <w:right w:val="none" w:sz="0" w:space="0" w:color="auto"/>
              </w:divBdr>
            </w:div>
            <w:div w:id="860626368">
              <w:marLeft w:val="0"/>
              <w:marRight w:val="0"/>
              <w:marTop w:val="0"/>
              <w:marBottom w:val="0"/>
              <w:divBdr>
                <w:top w:val="none" w:sz="0" w:space="0" w:color="auto"/>
                <w:left w:val="none" w:sz="0" w:space="0" w:color="auto"/>
                <w:bottom w:val="none" w:sz="0" w:space="0" w:color="auto"/>
                <w:right w:val="none" w:sz="0" w:space="0" w:color="auto"/>
              </w:divBdr>
            </w:div>
            <w:div w:id="1335567190">
              <w:marLeft w:val="0"/>
              <w:marRight w:val="0"/>
              <w:marTop w:val="0"/>
              <w:marBottom w:val="0"/>
              <w:divBdr>
                <w:top w:val="none" w:sz="0" w:space="0" w:color="auto"/>
                <w:left w:val="none" w:sz="0" w:space="0" w:color="auto"/>
                <w:bottom w:val="none" w:sz="0" w:space="0" w:color="auto"/>
                <w:right w:val="none" w:sz="0" w:space="0" w:color="auto"/>
              </w:divBdr>
            </w:div>
            <w:div w:id="1005867742">
              <w:marLeft w:val="0"/>
              <w:marRight w:val="0"/>
              <w:marTop w:val="0"/>
              <w:marBottom w:val="0"/>
              <w:divBdr>
                <w:top w:val="none" w:sz="0" w:space="0" w:color="auto"/>
                <w:left w:val="none" w:sz="0" w:space="0" w:color="auto"/>
                <w:bottom w:val="none" w:sz="0" w:space="0" w:color="auto"/>
                <w:right w:val="none" w:sz="0" w:space="0" w:color="auto"/>
              </w:divBdr>
            </w:div>
            <w:div w:id="869075525">
              <w:marLeft w:val="0"/>
              <w:marRight w:val="0"/>
              <w:marTop w:val="0"/>
              <w:marBottom w:val="0"/>
              <w:divBdr>
                <w:top w:val="none" w:sz="0" w:space="0" w:color="auto"/>
                <w:left w:val="none" w:sz="0" w:space="0" w:color="auto"/>
                <w:bottom w:val="none" w:sz="0" w:space="0" w:color="auto"/>
                <w:right w:val="none" w:sz="0" w:space="0" w:color="auto"/>
              </w:divBdr>
            </w:div>
            <w:div w:id="202908483">
              <w:marLeft w:val="0"/>
              <w:marRight w:val="0"/>
              <w:marTop w:val="0"/>
              <w:marBottom w:val="0"/>
              <w:divBdr>
                <w:top w:val="none" w:sz="0" w:space="0" w:color="auto"/>
                <w:left w:val="none" w:sz="0" w:space="0" w:color="auto"/>
                <w:bottom w:val="none" w:sz="0" w:space="0" w:color="auto"/>
                <w:right w:val="none" w:sz="0" w:space="0" w:color="auto"/>
              </w:divBdr>
            </w:div>
            <w:div w:id="1183397722">
              <w:marLeft w:val="0"/>
              <w:marRight w:val="0"/>
              <w:marTop w:val="0"/>
              <w:marBottom w:val="0"/>
              <w:divBdr>
                <w:top w:val="none" w:sz="0" w:space="0" w:color="auto"/>
                <w:left w:val="none" w:sz="0" w:space="0" w:color="auto"/>
                <w:bottom w:val="none" w:sz="0" w:space="0" w:color="auto"/>
                <w:right w:val="none" w:sz="0" w:space="0" w:color="auto"/>
              </w:divBdr>
            </w:div>
            <w:div w:id="3615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018">
      <w:bodyDiv w:val="1"/>
      <w:marLeft w:val="0"/>
      <w:marRight w:val="0"/>
      <w:marTop w:val="0"/>
      <w:marBottom w:val="0"/>
      <w:divBdr>
        <w:top w:val="none" w:sz="0" w:space="0" w:color="auto"/>
        <w:left w:val="none" w:sz="0" w:space="0" w:color="auto"/>
        <w:bottom w:val="none" w:sz="0" w:space="0" w:color="auto"/>
        <w:right w:val="none" w:sz="0" w:space="0" w:color="auto"/>
      </w:divBdr>
      <w:divsChild>
        <w:div w:id="516235703">
          <w:marLeft w:val="0"/>
          <w:marRight w:val="0"/>
          <w:marTop w:val="0"/>
          <w:marBottom w:val="0"/>
          <w:divBdr>
            <w:top w:val="none" w:sz="0" w:space="0" w:color="auto"/>
            <w:left w:val="none" w:sz="0" w:space="0" w:color="auto"/>
            <w:bottom w:val="none" w:sz="0" w:space="0" w:color="auto"/>
            <w:right w:val="none" w:sz="0" w:space="0" w:color="auto"/>
          </w:divBdr>
        </w:div>
      </w:divsChild>
    </w:div>
    <w:div w:id="2082941347">
      <w:bodyDiv w:val="1"/>
      <w:marLeft w:val="0"/>
      <w:marRight w:val="0"/>
      <w:marTop w:val="0"/>
      <w:marBottom w:val="0"/>
      <w:divBdr>
        <w:top w:val="none" w:sz="0" w:space="0" w:color="auto"/>
        <w:left w:val="none" w:sz="0" w:space="0" w:color="auto"/>
        <w:bottom w:val="none" w:sz="0" w:space="0" w:color="auto"/>
        <w:right w:val="none" w:sz="0" w:space="0" w:color="auto"/>
      </w:divBdr>
    </w:div>
    <w:div w:id="2099053109">
      <w:bodyDiv w:val="1"/>
      <w:marLeft w:val="0"/>
      <w:marRight w:val="0"/>
      <w:marTop w:val="0"/>
      <w:marBottom w:val="0"/>
      <w:divBdr>
        <w:top w:val="none" w:sz="0" w:space="0" w:color="auto"/>
        <w:left w:val="none" w:sz="0" w:space="0" w:color="auto"/>
        <w:bottom w:val="none" w:sz="0" w:space="0" w:color="auto"/>
        <w:right w:val="none" w:sz="0" w:space="0" w:color="auto"/>
      </w:divBdr>
      <w:divsChild>
        <w:div w:id="810173925">
          <w:marLeft w:val="0"/>
          <w:marRight w:val="0"/>
          <w:marTop w:val="0"/>
          <w:marBottom w:val="0"/>
          <w:divBdr>
            <w:top w:val="none" w:sz="0" w:space="0" w:color="auto"/>
            <w:left w:val="none" w:sz="0" w:space="0" w:color="auto"/>
            <w:bottom w:val="none" w:sz="0" w:space="0" w:color="auto"/>
            <w:right w:val="none" w:sz="0" w:space="0" w:color="auto"/>
          </w:divBdr>
          <w:divsChild>
            <w:div w:id="1888563731">
              <w:marLeft w:val="0"/>
              <w:marRight w:val="0"/>
              <w:marTop w:val="0"/>
              <w:marBottom w:val="0"/>
              <w:divBdr>
                <w:top w:val="none" w:sz="0" w:space="0" w:color="auto"/>
                <w:left w:val="none" w:sz="0" w:space="0" w:color="auto"/>
                <w:bottom w:val="none" w:sz="0" w:space="0" w:color="auto"/>
                <w:right w:val="none" w:sz="0" w:space="0" w:color="auto"/>
              </w:divBdr>
            </w:div>
            <w:div w:id="352920892">
              <w:marLeft w:val="0"/>
              <w:marRight w:val="0"/>
              <w:marTop w:val="0"/>
              <w:marBottom w:val="0"/>
              <w:divBdr>
                <w:top w:val="none" w:sz="0" w:space="0" w:color="auto"/>
                <w:left w:val="none" w:sz="0" w:space="0" w:color="auto"/>
                <w:bottom w:val="none" w:sz="0" w:space="0" w:color="auto"/>
                <w:right w:val="none" w:sz="0" w:space="0" w:color="auto"/>
              </w:divBdr>
            </w:div>
            <w:div w:id="64956580">
              <w:marLeft w:val="0"/>
              <w:marRight w:val="0"/>
              <w:marTop w:val="0"/>
              <w:marBottom w:val="0"/>
              <w:divBdr>
                <w:top w:val="none" w:sz="0" w:space="0" w:color="auto"/>
                <w:left w:val="none" w:sz="0" w:space="0" w:color="auto"/>
                <w:bottom w:val="none" w:sz="0" w:space="0" w:color="auto"/>
                <w:right w:val="none" w:sz="0" w:space="0" w:color="auto"/>
              </w:divBdr>
            </w:div>
            <w:div w:id="990334419">
              <w:marLeft w:val="0"/>
              <w:marRight w:val="0"/>
              <w:marTop w:val="0"/>
              <w:marBottom w:val="0"/>
              <w:divBdr>
                <w:top w:val="none" w:sz="0" w:space="0" w:color="auto"/>
                <w:left w:val="none" w:sz="0" w:space="0" w:color="auto"/>
                <w:bottom w:val="none" w:sz="0" w:space="0" w:color="auto"/>
                <w:right w:val="none" w:sz="0" w:space="0" w:color="auto"/>
              </w:divBdr>
            </w:div>
            <w:div w:id="630094154">
              <w:marLeft w:val="0"/>
              <w:marRight w:val="0"/>
              <w:marTop w:val="0"/>
              <w:marBottom w:val="0"/>
              <w:divBdr>
                <w:top w:val="none" w:sz="0" w:space="0" w:color="auto"/>
                <w:left w:val="none" w:sz="0" w:space="0" w:color="auto"/>
                <w:bottom w:val="none" w:sz="0" w:space="0" w:color="auto"/>
                <w:right w:val="none" w:sz="0" w:space="0" w:color="auto"/>
              </w:divBdr>
            </w:div>
            <w:div w:id="890724582">
              <w:marLeft w:val="0"/>
              <w:marRight w:val="0"/>
              <w:marTop w:val="0"/>
              <w:marBottom w:val="0"/>
              <w:divBdr>
                <w:top w:val="none" w:sz="0" w:space="0" w:color="auto"/>
                <w:left w:val="none" w:sz="0" w:space="0" w:color="auto"/>
                <w:bottom w:val="none" w:sz="0" w:space="0" w:color="auto"/>
                <w:right w:val="none" w:sz="0" w:space="0" w:color="auto"/>
              </w:divBdr>
            </w:div>
            <w:div w:id="2099131385">
              <w:marLeft w:val="0"/>
              <w:marRight w:val="0"/>
              <w:marTop w:val="0"/>
              <w:marBottom w:val="0"/>
              <w:divBdr>
                <w:top w:val="none" w:sz="0" w:space="0" w:color="auto"/>
                <w:left w:val="none" w:sz="0" w:space="0" w:color="auto"/>
                <w:bottom w:val="none" w:sz="0" w:space="0" w:color="auto"/>
                <w:right w:val="none" w:sz="0" w:space="0" w:color="auto"/>
              </w:divBdr>
            </w:div>
            <w:div w:id="17435045">
              <w:marLeft w:val="0"/>
              <w:marRight w:val="0"/>
              <w:marTop w:val="0"/>
              <w:marBottom w:val="0"/>
              <w:divBdr>
                <w:top w:val="none" w:sz="0" w:space="0" w:color="auto"/>
                <w:left w:val="none" w:sz="0" w:space="0" w:color="auto"/>
                <w:bottom w:val="none" w:sz="0" w:space="0" w:color="auto"/>
                <w:right w:val="none" w:sz="0" w:space="0" w:color="auto"/>
              </w:divBdr>
            </w:div>
            <w:div w:id="19207649">
              <w:marLeft w:val="0"/>
              <w:marRight w:val="0"/>
              <w:marTop w:val="0"/>
              <w:marBottom w:val="0"/>
              <w:divBdr>
                <w:top w:val="none" w:sz="0" w:space="0" w:color="auto"/>
                <w:left w:val="none" w:sz="0" w:space="0" w:color="auto"/>
                <w:bottom w:val="none" w:sz="0" w:space="0" w:color="auto"/>
                <w:right w:val="none" w:sz="0" w:space="0" w:color="auto"/>
              </w:divBdr>
            </w:div>
            <w:div w:id="1869682202">
              <w:marLeft w:val="0"/>
              <w:marRight w:val="0"/>
              <w:marTop w:val="0"/>
              <w:marBottom w:val="0"/>
              <w:divBdr>
                <w:top w:val="none" w:sz="0" w:space="0" w:color="auto"/>
                <w:left w:val="none" w:sz="0" w:space="0" w:color="auto"/>
                <w:bottom w:val="none" w:sz="0" w:space="0" w:color="auto"/>
                <w:right w:val="none" w:sz="0" w:space="0" w:color="auto"/>
              </w:divBdr>
            </w:div>
            <w:div w:id="2082676515">
              <w:marLeft w:val="0"/>
              <w:marRight w:val="0"/>
              <w:marTop w:val="0"/>
              <w:marBottom w:val="0"/>
              <w:divBdr>
                <w:top w:val="none" w:sz="0" w:space="0" w:color="auto"/>
                <w:left w:val="none" w:sz="0" w:space="0" w:color="auto"/>
                <w:bottom w:val="none" w:sz="0" w:space="0" w:color="auto"/>
                <w:right w:val="none" w:sz="0" w:space="0" w:color="auto"/>
              </w:divBdr>
            </w:div>
            <w:div w:id="182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3</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Jiawei</dc:creator>
  <cp:keywords/>
  <dc:description/>
  <cp:lastModifiedBy>Wu Jiawei</cp:lastModifiedBy>
  <cp:revision>13</cp:revision>
  <dcterms:created xsi:type="dcterms:W3CDTF">2023-02-25T14:19:00Z</dcterms:created>
  <dcterms:modified xsi:type="dcterms:W3CDTF">2023-02-26T09:16:00Z</dcterms:modified>
</cp:coreProperties>
</file>