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BFD7C">
      <w:pPr>
        <w:pStyle w:val="31"/>
        <w:rPr>
          <w:sz w:val="36"/>
          <w:szCs w:val="36"/>
        </w:rPr>
      </w:pPr>
      <w:bookmarkStart w:id="0" w:name="_GoBack"/>
      <w:r>
        <w:rPr>
          <w:sz w:val="36"/>
          <w:szCs w:val="36"/>
        </w:rPr>
        <w:t>基于 CT117E-M4 的轻量化工业数据采集与云传输终端</w:t>
      </w:r>
    </w:p>
    <w:bookmarkEnd w:id="0"/>
    <w:p w14:paraId="33EED359"/>
    <w:p w14:paraId="2685E2A1">
      <w:r>
        <w:t xml:space="preserve">本项目基于 </w:t>
      </w:r>
      <w:r>
        <w:rPr>
          <w:rFonts w:ascii="Consolas" w:hAnsi="Consolas"/>
          <w:sz w:val="20"/>
        </w:rPr>
        <w:t>STM32G431RBT6</w:t>
      </w:r>
      <w:r>
        <w:t xml:space="preserve">、FreeRTOS 和 CT117E-M4 开发板，实现一个轻量化工业数据采集与云传输终端。当前说明已按 </w:t>
      </w:r>
      <w:r>
        <w:rPr>
          <w:rFonts w:ascii="Consolas" w:hAnsi="Consolas"/>
          <w:sz w:val="20"/>
        </w:rPr>
        <w:t>CT117E-M4产品手册.pdf</w:t>
      </w:r>
      <w:r>
        <w:t xml:space="preserve"> 里的原理图重新核对：板载 DAP 虚拟串口实际对应 </w:t>
      </w:r>
      <w:r>
        <w:rPr>
          <w:rFonts w:ascii="Consolas" w:hAnsi="Consolas"/>
          <w:sz w:val="20"/>
        </w:rPr>
        <w:t>USART1/PA9/PA10</w:t>
      </w:r>
      <w:r>
        <w:t xml:space="preserve">，外接 ESP8266 改为使用 J3 排针上的 </w:t>
      </w:r>
      <w:r>
        <w:rPr>
          <w:rFonts w:ascii="Consolas" w:hAnsi="Consolas"/>
          <w:sz w:val="20"/>
        </w:rPr>
        <w:t>USART2/PA2/PA3</w:t>
      </w:r>
      <w:r>
        <w:t>，避免和调试日志串口冲突。</w:t>
      </w:r>
    </w:p>
    <w:p w14:paraId="130650DC"/>
    <w:p w14:paraId="7B4B5A50">
      <w:r>
        <w:t xml:space="preserve">项目遵守“不改 CubeMX 生成代码”的原则：CubeMX 生成目录只作为当前硬件初始化依据，业务代码和补充初始化都放在 </w:t>
      </w:r>
      <w:r>
        <w:rPr>
          <w:rFonts w:ascii="Consolas" w:hAnsi="Consolas"/>
          <w:sz w:val="20"/>
        </w:rPr>
        <w:t>code/</w:t>
      </w:r>
      <w:r>
        <w:t xml:space="preserve"> 目录中。</w:t>
      </w:r>
    </w:p>
    <w:p w14:paraId="1B48F3EE"/>
    <w:p w14:paraId="16E92F42">
      <w:pPr>
        <w:pStyle w:val="3"/>
      </w:pPr>
      <w:r>
        <w:t>当前实现</w:t>
      </w:r>
    </w:p>
    <w:p w14:paraId="3E28C8CC"/>
    <w:p w14:paraId="609D0589">
      <w:pPr>
        <w:pStyle w:val="16"/>
      </w:pPr>
      <w:r>
        <w:t>- FreeRTOS 多任务：`ledTask`、`sampleTask`、`modbusTask`、`logTask`、`cloudTask`。</w:t>
      </w:r>
    </w:p>
    <w:p w14:paraId="4ECF1B5F">
      <w:pPr>
        <w:pStyle w:val="16"/>
      </w:pPr>
      <w:r>
        <w:t>- LD1-LD8 板载 LED：`PC8-PC15` 接 SN74HC573 数据输入，`PD2` 接锁存使能 `LE`。</w:t>
      </w:r>
    </w:p>
    <w:p w14:paraId="12F648D0">
      <w:pPr>
        <w:pStyle w:val="16"/>
      </w:pPr>
      <w:r>
        <w:t>- 本地模拟量采样：`ADC2_IN15/PB15`，对应手册中 J11/R37 电位器资源。</w:t>
      </w:r>
    </w:p>
    <w:p w14:paraId="2F722F17">
      <w:pPr>
        <w:pStyle w:val="16"/>
      </w:pPr>
      <w:r>
        <w:t>- 日志输出：`USART1/PA9/PA10`，对应板载 DAP 虚拟串口，`115200 8N1`。</w:t>
      </w:r>
    </w:p>
    <w:p w14:paraId="629C9477">
      <w:pPr>
        <w:pStyle w:val="16"/>
      </w:pPr>
      <w:r>
        <w:t>- 云传输：ESP8266 AT 固件模块接 `USART2/PA2/PA3`，发布 MQTT JSON。</w:t>
      </w:r>
    </w:p>
    <w:p w14:paraId="2006B261">
      <w:pPr>
        <w:pStyle w:val="16"/>
      </w:pPr>
      <w:r>
        <w:t>- RS485/Modbus RTU 主站：`USART3/PB10/PB11` + 外接 MAX485/SP3485，`PB13` 做方向控制。</w:t>
      </w:r>
    </w:p>
    <w:p w14:paraId="76497D69">
      <w:pPr>
        <w:pStyle w:val="16"/>
      </w:pPr>
      <w:r>
        <w:t>- Modbus 功能码 `03`：读保持寄存器。</w:t>
      </w:r>
    </w:p>
    <w:p w14:paraId="37631CF5">
      <w:pPr>
        <w:pStyle w:val="16"/>
      </w:pPr>
      <w:r>
        <w:t>- Modbus 功能码 `06`：写单个保持寄存器接口。</w:t>
      </w:r>
    </w:p>
    <w:p w14:paraId="682C57D4">
      <w:pPr>
        <w:pStyle w:val="16"/>
      </w:pPr>
      <w:r>
        <w:t>- 统一终端状态：本地值、远程值、Modbus 在线状态、云在线状态、采样次数、通信成功/失败次数、上传次数。</w:t>
      </w:r>
    </w:p>
    <w:p w14:paraId="5E500238">
      <w:pPr>
        <w:pStyle w:val="16"/>
      </w:pPr>
      <w:r>
        <w:t>- 异常处理：Modbus 超时、CRC/帧错误统计、连续失败离线、恢复上线、云上传失败重连。</w:t>
      </w:r>
    </w:p>
    <w:p w14:paraId="47B99B3C"/>
    <w:p w14:paraId="0F9E5278">
      <w:pPr>
        <w:pStyle w:val="3"/>
      </w:pPr>
      <w:r>
        <w:t>和产品手册核对后的关键结论</w:t>
      </w:r>
    </w:p>
    <w:p w14:paraId="14801CE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A4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82D2D">
            <w:pPr>
              <w:spacing w:after="0" w:line="240" w:lineRule="auto"/>
            </w:pPr>
            <w:r>
              <w:t>手册原理图资源</w:t>
            </w:r>
          </w:p>
        </w:tc>
        <w:tc>
          <w:tcPr>
            <w:tcW w:w="2880" w:type="dxa"/>
          </w:tcPr>
          <w:p w14:paraId="49236BA2">
            <w:pPr>
              <w:spacing w:after="0" w:line="240" w:lineRule="auto"/>
            </w:pPr>
            <w:r>
              <w:t>实际连接</w:t>
            </w:r>
          </w:p>
        </w:tc>
        <w:tc>
          <w:tcPr>
            <w:tcW w:w="2880" w:type="dxa"/>
          </w:tcPr>
          <w:p w14:paraId="1D51EFF0">
            <w:pPr>
              <w:spacing w:after="0" w:line="240" w:lineRule="auto"/>
            </w:pPr>
            <w:r>
              <w:t>本项目处理</w:t>
            </w:r>
          </w:p>
        </w:tc>
      </w:tr>
      <w:tr w14:paraId="669D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657348">
            <w:pPr>
              <w:spacing w:after="0" w:line="240" w:lineRule="auto"/>
            </w:pPr>
            <w:r>
              <w:t>LD1-LD8</w:t>
            </w:r>
          </w:p>
        </w:tc>
        <w:tc>
          <w:tcPr>
            <w:tcW w:w="2880" w:type="dxa"/>
          </w:tcPr>
          <w:p w14:paraId="2E5F07AC">
            <w:pPr>
              <w:spacing w:after="0" w:line="240" w:lineRule="auto"/>
            </w:pPr>
            <w:r>
              <w:t>U1 SN74HC573，数据线 `PC8-PC15`，锁存 `PD2`</w:t>
            </w:r>
          </w:p>
        </w:tc>
        <w:tc>
          <w:tcPr>
            <w:tcW w:w="2880" w:type="dxa"/>
          </w:tcPr>
          <w:p w14:paraId="630FAF8F">
            <w:pPr>
              <w:spacing w:after="0" w:line="240" w:lineRule="auto"/>
            </w:pPr>
            <w:r>
              <w:t>代码使用 `bsp_led_write8()` 锁存输出，位值 `1` 表示点亮</w:t>
            </w:r>
          </w:p>
        </w:tc>
      </w:tr>
      <w:tr w14:paraId="01C9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85ADAE">
            <w:pPr>
              <w:spacing w:after="0" w:line="240" w:lineRule="auto"/>
            </w:pPr>
            <w:r>
              <w:t>DAP 虚拟串口</w:t>
            </w:r>
          </w:p>
        </w:tc>
        <w:tc>
          <w:tcPr>
            <w:tcW w:w="2880" w:type="dxa"/>
          </w:tcPr>
          <w:p w14:paraId="5EC41164">
            <w:pPr>
              <w:spacing w:after="0" w:line="240" w:lineRule="auto"/>
            </w:pPr>
            <w:r>
              <w:t>`PA9/USART1_TX`、`PA10/USART1_RX`</w:t>
            </w:r>
          </w:p>
        </w:tc>
        <w:tc>
          <w:tcPr>
            <w:tcW w:w="2880" w:type="dxa"/>
          </w:tcPr>
          <w:p w14:paraId="3E7CC71D">
            <w:pPr>
              <w:spacing w:after="0" w:line="240" w:lineRule="auto"/>
            </w:pPr>
            <w:r>
              <w:t>日志从 USART1 输出</w:t>
            </w:r>
          </w:p>
        </w:tc>
      </w:tr>
      <w:tr w14:paraId="47B6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31EA1">
            <w:pPr>
              <w:spacing w:after="0" w:line="240" w:lineRule="auto"/>
            </w:pPr>
            <w:r>
              <w:t>J3 排针</w:t>
            </w:r>
          </w:p>
        </w:tc>
        <w:tc>
          <w:tcPr>
            <w:tcW w:w="2880" w:type="dxa"/>
          </w:tcPr>
          <w:p w14:paraId="6CFE65D7">
            <w:pPr>
              <w:spacing w:after="0" w:line="240" w:lineRule="auto"/>
            </w:pPr>
            <w:r>
              <w:t>引出 `PA1-PA7`，包含 `PA2/PA3`</w:t>
            </w:r>
          </w:p>
        </w:tc>
        <w:tc>
          <w:tcPr>
            <w:tcW w:w="2880" w:type="dxa"/>
          </w:tcPr>
          <w:p w14:paraId="050F605F">
            <w:pPr>
              <w:spacing w:after="0" w:line="240" w:lineRule="auto"/>
            </w:pPr>
            <w:r>
              <w:t>ESP8266 使用 USART2</w:t>
            </w:r>
          </w:p>
        </w:tc>
      </w:tr>
      <w:tr w14:paraId="4F2A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84375E">
            <w:pPr>
              <w:spacing w:after="0" w:line="240" w:lineRule="auto"/>
            </w:pPr>
            <w:r>
              <w:t>J1 排针</w:t>
            </w:r>
          </w:p>
        </w:tc>
        <w:tc>
          <w:tcPr>
            <w:tcW w:w="2880" w:type="dxa"/>
          </w:tcPr>
          <w:p w14:paraId="763E6B5A">
            <w:pPr>
              <w:spacing w:after="0" w:line="240" w:lineRule="auto"/>
            </w:pPr>
            <w:r>
              <w:t>引出 `PA11/PA12/PB10-PB15`</w:t>
            </w:r>
          </w:p>
        </w:tc>
        <w:tc>
          <w:tcPr>
            <w:tcW w:w="2880" w:type="dxa"/>
          </w:tcPr>
          <w:p w14:paraId="79B7A3E7">
            <w:pPr>
              <w:spacing w:after="0" w:line="240" w:lineRule="auto"/>
            </w:pPr>
            <w:r>
              <w:t>RS485 使用 `PB10/PB11/PB13`</w:t>
            </w:r>
          </w:p>
        </w:tc>
      </w:tr>
      <w:tr w14:paraId="7636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D03BE">
            <w:pPr>
              <w:spacing w:after="0" w:line="240" w:lineRule="auto"/>
            </w:pPr>
            <w:r>
              <w:t>PB15 模拟输入</w:t>
            </w:r>
          </w:p>
        </w:tc>
        <w:tc>
          <w:tcPr>
            <w:tcW w:w="2880" w:type="dxa"/>
          </w:tcPr>
          <w:p w14:paraId="017FC803">
            <w:pPr>
              <w:spacing w:after="0" w:line="240" w:lineRule="auto"/>
            </w:pPr>
            <w:r>
              <w:t>J11 接 R37 电位器</w:t>
            </w:r>
          </w:p>
        </w:tc>
        <w:tc>
          <w:tcPr>
            <w:tcW w:w="2880" w:type="dxa"/>
          </w:tcPr>
          <w:p w14:paraId="544AB59A">
            <w:pPr>
              <w:spacing w:after="0" w:line="240" w:lineRule="auto"/>
            </w:pPr>
            <w:r>
              <w:t>ADC2 读取 PB15</w:t>
            </w:r>
          </w:p>
        </w:tc>
      </w:tr>
      <w:tr w14:paraId="5A81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D18742">
            <w:pPr>
              <w:spacing w:after="0" w:line="240" w:lineRule="auto"/>
            </w:pPr>
            <w:r>
              <w:t>PB12 模拟输入</w:t>
            </w:r>
          </w:p>
        </w:tc>
        <w:tc>
          <w:tcPr>
            <w:tcW w:w="2880" w:type="dxa"/>
          </w:tcPr>
          <w:p w14:paraId="30A5AD5F">
            <w:pPr>
              <w:spacing w:after="0" w:line="240" w:lineRule="auto"/>
            </w:pPr>
            <w:r>
              <w:t>J12 接 R38 电位器</w:t>
            </w:r>
          </w:p>
        </w:tc>
        <w:tc>
          <w:tcPr>
            <w:tcW w:w="2880" w:type="dxa"/>
          </w:tcPr>
          <w:p w14:paraId="74C847D3">
            <w:pPr>
              <w:spacing w:after="0" w:line="240" w:lineRule="auto"/>
            </w:pPr>
            <w:r>
              <w:t>当前未使用</w:t>
            </w:r>
          </w:p>
        </w:tc>
      </w:tr>
      <w:tr w14:paraId="40DE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95629">
            <w:pPr>
              <w:spacing w:after="0" w:line="240" w:lineRule="auto"/>
            </w:pPr>
            <w:r>
              <w:t>PA15/PB4</w:t>
            </w:r>
          </w:p>
        </w:tc>
        <w:tc>
          <w:tcPr>
            <w:tcW w:w="2880" w:type="dxa"/>
          </w:tcPr>
          <w:p w14:paraId="0A2DA6C2">
            <w:pPr>
              <w:spacing w:after="0" w:line="240" w:lineRule="auto"/>
            </w:pPr>
            <w:r>
              <w:t>J10/J9 接 555 信号资源</w:t>
            </w:r>
          </w:p>
        </w:tc>
        <w:tc>
          <w:tcPr>
            <w:tcW w:w="2880" w:type="dxa"/>
          </w:tcPr>
          <w:p w14:paraId="39EA1459">
            <w:pPr>
              <w:spacing w:after="0" w:line="240" w:lineRule="auto"/>
            </w:pPr>
            <w:r>
              <w:t>当前未使用</w:t>
            </w:r>
          </w:p>
        </w:tc>
      </w:tr>
      <w:tr w14:paraId="317C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7F7B94">
            <w:pPr>
              <w:spacing w:after="0" w:line="240" w:lineRule="auto"/>
            </w:pPr>
            <w:r>
              <w:t>PA11/PA12</w:t>
            </w:r>
          </w:p>
        </w:tc>
        <w:tc>
          <w:tcPr>
            <w:tcW w:w="2880" w:type="dxa"/>
          </w:tcPr>
          <w:p w14:paraId="48AC3686">
            <w:pPr>
              <w:spacing w:after="0" w:line="240" w:lineRule="auto"/>
            </w:pPr>
            <w:r>
              <w:t>USB_DEVICE D-/D+</w:t>
            </w:r>
          </w:p>
        </w:tc>
        <w:tc>
          <w:tcPr>
            <w:tcW w:w="2880" w:type="dxa"/>
          </w:tcPr>
          <w:p w14:paraId="6F343583">
            <w:pPr>
              <w:spacing w:after="0" w:line="240" w:lineRule="auto"/>
            </w:pPr>
            <w:r>
              <w:t>当前未使用，不建议拿去接普通串口</w:t>
            </w:r>
          </w:p>
        </w:tc>
      </w:tr>
      <w:tr w14:paraId="25EC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E7CAE4">
            <w:pPr>
              <w:spacing w:after="0" w:line="240" w:lineRule="auto"/>
            </w:pPr>
            <w:r>
              <w:t>PB8</w:t>
            </w:r>
          </w:p>
        </w:tc>
        <w:tc>
          <w:tcPr>
            <w:tcW w:w="2880" w:type="dxa"/>
          </w:tcPr>
          <w:p w14:paraId="57FD2C63">
            <w:pPr>
              <w:spacing w:after="0" w:line="240" w:lineRule="auto"/>
            </w:pPr>
            <w:r>
              <w:t>LCD_RS，同时和 BOOT0 相关</w:t>
            </w:r>
          </w:p>
        </w:tc>
        <w:tc>
          <w:tcPr>
            <w:tcW w:w="2880" w:type="dxa"/>
          </w:tcPr>
          <w:p w14:paraId="79381A81">
            <w:pPr>
              <w:spacing w:after="0" w:line="240" w:lineRule="auto"/>
            </w:pPr>
            <w:r>
              <w:t>当前未使用，不建议外接新模块</w:t>
            </w:r>
          </w:p>
        </w:tc>
      </w:tr>
      <w:tr w14:paraId="570E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049C1F">
            <w:pPr>
              <w:spacing w:after="0" w:line="240" w:lineRule="auto"/>
            </w:pPr>
            <w:r>
              <w:t>PC8-PC15</w:t>
            </w:r>
          </w:p>
        </w:tc>
        <w:tc>
          <w:tcPr>
            <w:tcW w:w="2880" w:type="dxa"/>
          </w:tcPr>
          <w:p w14:paraId="4723CED9">
            <w:pPr>
              <w:spacing w:after="0" w:line="240" w:lineRule="auto"/>
            </w:pPr>
            <w:r>
              <w:t>同时接 LED 锁存器和 LCD 数据线</w:t>
            </w:r>
          </w:p>
        </w:tc>
        <w:tc>
          <w:tcPr>
            <w:tcW w:w="2880" w:type="dxa"/>
          </w:tcPr>
          <w:p w14:paraId="5818D6F3">
            <w:pPr>
              <w:spacing w:after="0" w:line="240" w:lineRule="auto"/>
            </w:pPr>
            <w:r>
              <w:t>当前使用 LED，不建议同时插 LCD 并驱动</w:t>
            </w:r>
          </w:p>
        </w:tc>
      </w:tr>
    </w:tbl>
    <w:p w14:paraId="0E7317B1"/>
    <w:p w14:paraId="00B5F779"/>
    <w:p w14:paraId="2ADCD1D1">
      <w:pPr>
        <w:pStyle w:val="3"/>
      </w:pPr>
      <w:r>
        <w:t>需要购买的东西</w:t>
      </w:r>
    </w:p>
    <w:p w14:paraId="4F2FEDF0"/>
    <w:p w14:paraId="3660F7ED">
      <w:r>
        <w:t>最小演示版：</w:t>
      </w:r>
    </w:p>
    <w:p w14:paraId="4F373CBA"/>
    <w:p w14:paraId="54F0C5DF">
      <w:pPr>
        <w:pStyle w:val="16"/>
      </w:pPr>
      <w:r>
        <w:t>- CT117E-M4 / STM32G431RBT6 开发板。</w:t>
      </w:r>
    </w:p>
    <w:p w14:paraId="04B7E6A4">
      <w:pPr>
        <w:pStyle w:val="16"/>
      </w:pPr>
      <w:r>
        <w:t>- USB 数据线，用于供电、下载、查看 DAP 虚拟串口日志。</w:t>
      </w:r>
    </w:p>
    <w:p w14:paraId="39D43236">
      <w:pPr>
        <w:pStyle w:val="16"/>
      </w:pPr>
      <w:r>
        <w:t>- MAX485 或 SP3485 TTL-RS485 模块，建议买 3.3 V 兼容款。</w:t>
      </w:r>
    </w:p>
    <w:p w14:paraId="59C96A3F">
      <w:pPr>
        <w:pStyle w:val="16"/>
      </w:pPr>
      <w:r>
        <w:t>- USB-RS485 模块，或一个真实 Modbus RTU 从站设备。</w:t>
      </w:r>
    </w:p>
    <w:p w14:paraId="5E7F9CBB">
      <w:pPr>
        <w:pStyle w:val="16"/>
      </w:pPr>
      <w:r>
        <w:t>- 杜邦线若干。</w:t>
      </w:r>
    </w:p>
    <w:p w14:paraId="43DD9D0C"/>
    <w:p w14:paraId="16444EFE">
      <w:r>
        <w:t>云传输版额外需要：</w:t>
      </w:r>
    </w:p>
    <w:p w14:paraId="0BF365A1"/>
    <w:p w14:paraId="554DAB0E">
      <w:pPr>
        <w:pStyle w:val="16"/>
      </w:pPr>
      <w:r>
        <w:t>- ESP8266 AT 固件模块，例如 ESP-01S、ESP-12F 开发小板，必须支持 `AT+MQTTUSERCFG`、`AT+MQTTCONN`、`AT+MQTTPUB`。</w:t>
      </w:r>
    </w:p>
    <w:p w14:paraId="221287FF">
      <w:pPr>
        <w:pStyle w:val="16"/>
      </w:pPr>
      <w:r>
        <w:t>- 稳定 3.3 V 电源模块，ESP8266 峰值电流建议至少 500 mA。</w:t>
      </w:r>
    </w:p>
    <w:p w14:paraId="5C6377E6">
      <w:pPr>
        <w:pStyle w:val="16"/>
      </w:pPr>
      <w:r>
        <w:t>- USB-TTL 串口模块，用来先单独测试 ESP8266。</w:t>
      </w:r>
    </w:p>
    <w:p w14:paraId="414F6C9E">
      <w:pPr>
        <w:pStyle w:val="16"/>
      </w:pPr>
      <w:r>
        <w:t>- MQTTX，用于 PC 端订阅 MQTT 数据。</w:t>
      </w:r>
    </w:p>
    <w:p w14:paraId="36111893"/>
    <w:p w14:paraId="7C8C15E5">
      <w:r>
        <w:t>推荐软件：</w:t>
      </w:r>
    </w:p>
    <w:p w14:paraId="5CF68643"/>
    <w:p w14:paraId="362D8849">
      <w:pPr>
        <w:pStyle w:val="16"/>
      </w:pPr>
      <w:r>
        <w:t>- Keil MDK-ARM。</w:t>
      </w:r>
    </w:p>
    <w:p w14:paraId="7D1E718C">
      <w:pPr>
        <w:pStyle w:val="16"/>
      </w:pPr>
      <w:r>
        <w:t>- STM32CubeMX。</w:t>
      </w:r>
    </w:p>
    <w:p w14:paraId="590D953E">
      <w:pPr>
        <w:pStyle w:val="16"/>
      </w:pPr>
      <w:r>
        <w:t>- STM32CubeG4 固件包。</w:t>
      </w:r>
    </w:p>
    <w:p w14:paraId="56F9AB79">
      <w:pPr>
        <w:pStyle w:val="16"/>
      </w:pPr>
      <w:r>
        <w:t>- 串口助手，例如 SSCOM、XCOM、PuTTY、MobaXterm。</w:t>
      </w:r>
    </w:p>
    <w:p w14:paraId="5FBBDE19">
      <w:pPr>
        <w:pStyle w:val="16"/>
      </w:pPr>
      <w:r>
        <w:t>- MQTTX。</w:t>
      </w:r>
    </w:p>
    <w:p w14:paraId="32EEA5A6"/>
    <w:p w14:paraId="67BB4ED7">
      <w:pPr>
        <w:pStyle w:val="3"/>
      </w:pPr>
      <w:r>
        <w:t>实际引脚分配</w:t>
      </w:r>
    </w:p>
    <w:p w14:paraId="7236430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42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29F488">
            <w:pPr>
              <w:spacing w:after="0" w:line="240" w:lineRule="auto"/>
            </w:pPr>
            <w:r>
              <w:t>功能</w:t>
            </w:r>
          </w:p>
        </w:tc>
        <w:tc>
          <w:tcPr>
            <w:tcW w:w="2160" w:type="dxa"/>
          </w:tcPr>
          <w:p w14:paraId="33B740F9">
            <w:pPr>
              <w:spacing w:after="0" w:line="240" w:lineRule="auto"/>
            </w:pPr>
            <w:r>
              <w:t>STM32 引脚</w:t>
            </w:r>
          </w:p>
        </w:tc>
        <w:tc>
          <w:tcPr>
            <w:tcW w:w="2160" w:type="dxa"/>
          </w:tcPr>
          <w:p w14:paraId="20E7F4E9">
            <w:pPr>
              <w:spacing w:after="0" w:line="240" w:lineRule="auto"/>
            </w:pPr>
            <w:r>
              <w:t>外设/接口</w:t>
            </w:r>
          </w:p>
        </w:tc>
        <w:tc>
          <w:tcPr>
            <w:tcW w:w="2160" w:type="dxa"/>
          </w:tcPr>
          <w:p w14:paraId="4016E257">
            <w:pPr>
              <w:spacing w:after="0" w:line="240" w:lineRule="auto"/>
            </w:pPr>
            <w:r>
              <w:t>说明</w:t>
            </w:r>
          </w:p>
        </w:tc>
      </w:tr>
      <w:tr w14:paraId="6C42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EC11E3">
            <w:pPr>
              <w:spacing w:after="0" w:line="240" w:lineRule="auto"/>
            </w:pPr>
            <w:r>
              <w:t>LD1-LD8 数据</w:t>
            </w:r>
          </w:p>
        </w:tc>
        <w:tc>
          <w:tcPr>
            <w:tcW w:w="2160" w:type="dxa"/>
          </w:tcPr>
          <w:p w14:paraId="13D2E3FE">
            <w:pPr>
              <w:spacing w:after="0" w:line="240" w:lineRule="auto"/>
            </w:pPr>
            <w:r>
              <w:t>`PC8-PC15`</w:t>
            </w:r>
          </w:p>
        </w:tc>
        <w:tc>
          <w:tcPr>
            <w:tcW w:w="2160" w:type="dxa"/>
          </w:tcPr>
          <w:p w14:paraId="674303AE">
            <w:pPr>
              <w:spacing w:after="0" w:line="240" w:lineRule="auto"/>
            </w:pPr>
            <w:r>
              <w:t>GPIO 输出</w:t>
            </w:r>
          </w:p>
        </w:tc>
        <w:tc>
          <w:tcPr>
            <w:tcW w:w="2160" w:type="dxa"/>
          </w:tcPr>
          <w:p w14:paraId="072FED3B">
            <w:pPr>
              <w:spacing w:after="0" w:line="240" w:lineRule="auto"/>
            </w:pPr>
            <w:r>
              <w:t>接 SN74HC573 的 `1D-8D`</w:t>
            </w:r>
          </w:p>
        </w:tc>
      </w:tr>
      <w:tr w14:paraId="4232B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27E3EF">
            <w:pPr>
              <w:spacing w:after="0" w:line="240" w:lineRule="auto"/>
            </w:pPr>
            <w:r>
              <w:t>LD1-LD8 锁存</w:t>
            </w:r>
          </w:p>
        </w:tc>
        <w:tc>
          <w:tcPr>
            <w:tcW w:w="2160" w:type="dxa"/>
          </w:tcPr>
          <w:p w14:paraId="27BA8543">
            <w:pPr>
              <w:spacing w:after="0" w:line="240" w:lineRule="auto"/>
            </w:pPr>
            <w:r>
              <w:t>`PD2`</w:t>
            </w:r>
          </w:p>
        </w:tc>
        <w:tc>
          <w:tcPr>
            <w:tcW w:w="2160" w:type="dxa"/>
          </w:tcPr>
          <w:p w14:paraId="282E0026">
            <w:pPr>
              <w:spacing w:after="0" w:line="240" w:lineRule="auto"/>
            </w:pPr>
            <w:r>
              <w:t>GPIO 输出</w:t>
            </w:r>
          </w:p>
        </w:tc>
        <w:tc>
          <w:tcPr>
            <w:tcW w:w="2160" w:type="dxa"/>
          </w:tcPr>
          <w:p w14:paraId="4016B2AF">
            <w:pPr>
              <w:spacing w:after="0" w:line="240" w:lineRule="auto"/>
            </w:pPr>
            <w:r>
              <w:t>接 SN74HC573 `LE`</w:t>
            </w:r>
          </w:p>
        </w:tc>
      </w:tr>
      <w:tr w14:paraId="261A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D0ECC1F">
            <w:pPr>
              <w:spacing w:after="0" w:line="240" w:lineRule="auto"/>
            </w:pPr>
            <w:r>
              <w:t>调试日志</w:t>
            </w:r>
          </w:p>
        </w:tc>
        <w:tc>
          <w:tcPr>
            <w:tcW w:w="2160" w:type="dxa"/>
          </w:tcPr>
          <w:p w14:paraId="0C87401A">
            <w:pPr>
              <w:spacing w:after="0" w:line="240" w:lineRule="auto"/>
            </w:pPr>
            <w:r>
              <w:t>`PA9/PA10`</w:t>
            </w:r>
          </w:p>
        </w:tc>
        <w:tc>
          <w:tcPr>
            <w:tcW w:w="2160" w:type="dxa"/>
          </w:tcPr>
          <w:p w14:paraId="18942C41">
            <w:pPr>
              <w:spacing w:after="0" w:line="240" w:lineRule="auto"/>
            </w:pPr>
            <w:r>
              <w:t>USART1</w:t>
            </w:r>
          </w:p>
        </w:tc>
        <w:tc>
          <w:tcPr>
            <w:tcW w:w="2160" w:type="dxa"/>
          </w:tcPr>
          <w:p w14:paraId="574C2C9D">
            <w:pPr>
              <w:spacing w:after="0" w:line="240" w:lineRule="auto"/>
            </w:pPr>
            <w:r>
              <w:t>板载 DAP 虚拟串口，115200 8N1</w:t>
            </w:r>
          </w:p>
        </w:tc>
      </w:tr>
      <w:tr w14:paraId="4970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DEEC74">
            <w:pPr>
              <w:spacing w:after="0" w:line="240" w:lineRule="auto"/>
            </w:pPr>
            <w:r>
              <w:t>ESP8266</w:t>
            </w:r>
          </w:p>
        </w:tc>
        <w:tc>
          <w:tcPr>
            <w:tcW w:w="2160" w:type="dxa"/>
          </w:tcPr>
          <w:p w14:paraId="4ACC5006">
            <w:pPr>
              <w:spacing w:after="0" w:line="240" w:lineRule="auto"/>
            </w:pPr>
            <w:r>
              <w:t>`PA2/PA3`</w:t>
            </w:r>
          </w:p>
        </w:tc>
        <w:tc>
          <w:tcPr>
            <w:tcW w:w="2160" w:type="dxa"/>
          </w:tcPr>
          <w:p w14:paraId="0DD53BC4">
            <w:pPr>
              <w:spacing w:after="0" w:line="240" w:lineRule="auto"/>
            </w:pPr>
            <w:r>
              <w:t>USART2</w:t>
            </w:r>
          </w:p>
        </w:tc>
        <w:tc>
          <w:tcPr>
            <w:tcW w:w="2160" w:type="dxa"/>
          </w:tcPr>
          <w:p w14:paraId="43E9EB04">
            <w:pPr>
              <w:spacing w:after="0" w:line="240" w:lineRule="auto"/>
            </w:pPr>
            <w:r>
              <w:t>J3 排针引出，115200 8N1</w:t>
            </w:r>
          </w:p>
        </w:tc>
      </w:tr>
      <w:tr w14:paraId="237C4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691C5D">
            <w:pPr>
              <w:spacing w:after="0" w:line="240" w:lineRule="auto"/>
            </w:pPr>
            <w:r>
              <w:t>RS485 数据</w:t>
            </w:r>
          </w:p>
        </w:tc>
        <w:tc>
          <w:tcPr>
            <w:tcW w:w="2160" w:type="dxa"/>
          </w:tcPr>
          <w:p w14:paraId="2D42C3A3">
            <w:pPr>
              <w:spacing w:after="0" w:line="240" w:lineRule="auto"/>
            </w:pPr>
            <w:r>
              <w:t>`PB10/PB11`</w:t>
            </w:r>
          </w:p>
        </w:tc>
        <w:tc>
          <w:tcPr>
            <w:tcW w:w="2160" w:type="dxa"/>
          </w:tcPr>
          <w:p w14:paraId="21913BDC">
            <w:pPr>
              <w:spacing w:after="0" w:line="240" w:lineRule="auto"/>
            </w:pPr>
            <w:r>
              <w:t>USART3</w:t>
            </w:r>
          </w:p>
        </w:tc>
        <w:tc>
          <w:tcPr>
            <w:tcW w:w="2160" w:type="dxa"/>
          </w:tcPr>
          <w:p w14:paraId="06E85D0F">
            <w:pPr>
              <w:spacing w:after="0" w:line="240" w:lineRule="auto"/>
            </w:pPr>
            <w:r>
              <w:t>J1 排针引出，Modbus RTU 主站</w:t>
            </w:r>
          </w:p>
        </w:tc>
      </w:tr>
      <w:tr w14:paraId="0BCA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E8DC90">
            <w:pPr>
              <w:spacing w:after="0" w:line="240" w:lineRule="auto"/>
            </w:pPr>
            <w:r>
              <w:t>RS485 方向</w:t>
            </w:r>
          </w:p>
        </w:tc>
        <w:tc>
          <w:tcPr>
            <w:tcW w:w="2160" w:type="dxa"/>
          </w:tcPr>
          <w:p w14:paraId="07CCEA2A">
            <w:pPr>
              <w:spacing w:after="0" w:line="240" w:lineRule="auto"/>
            </w:pPr>
            <w:r>
              <w:t>`PB13`</w:t>
            </w:r>
          </w:p>
        </w:tc>
        <w:tc>
          <w:tcPr>
            <w:tcW w:w="2160" w:type="dxa"/>
          </w:tcPr>
          <w:p w14:paraId="1260F82A">
            <w:pPr>
              <w:spacing w:after="0" w:line="240" w:lineRule="auto"/>
            </w:pPr>
            <w:r>
              <w:t>GPIO 输出</w:t>
            </w:r>
          </w:p>
        </w:tc>
        <w:tc>
          <w:tcPr>
            <w:tcW w:w="2160" w:type="dxa"/>
          </w:tcPr>
          <w:p w14:paraId="5794B4E3">
            <w:pPr>
              <w:spacing w:after="0" w:line="240" w:lineRule="auto"/>
            </w:pPr>
            <w:r>
              <w:t>接 MAX485 `DE` 和 `/RE`，高发低收</w:t>
            </w:r>
          </w:p>
        </w:tc>
      </w:tr>
      <w:tr w14:paraId="1619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4DCFA">
            <w:pPr>
              <w:spacing w:after="0" w:line="240" w:lineRule="auto"/>
            </w:pPr>
            <w:r>
              <w:t>ADC 采样</w:t>
            </w:r>
          </w:p>
        </w:tc>
        <w:tc>
          <w:tcPr>
            <w:tcW w:w="2160" w:type="dxa"/>
          </w:tcPr>
          <w:p w14:paraId="36E3C9DF">
            <w:pPr>
              <w:spacing w:after="0" w:line="240" w:lineRule="auto"/>
            </w:pPr>
            <w:r>
              <w:t>`PB15`</w:t>
            </w:r>
          </w:p>
        </w:tc>
        <w:tc>
          <w:tcPr>
            <w:tcW w:w="2160" w:type="dxa"/>
          </w:tcPr>
          <w:p w14:paraId="2B90FAE8">
            <w:pPr>
              <w:spacing w:after="0" w:line="240" w:lineRule="auto"/>
            </w:pPr>
            <w:r>
              <w:t>ADC2_IN15</w:t>
            </w:r>
          </w:p>
        </w:tc>
        <w:tc>
          <w:tcPr>
            <w:tcW w:w="2160" w:type="dxa"/>
          </w:tcPr>
          <w:p w14:paraId="38B58EA6">
            <w:pPr>
              <w:spacing w:after="0" w:line="240" w:lineRule="auto"/>
            </w:pPr>
            <w:r>
              <w:t>J11/R37 电位器，或外部 0-3.3 V 模拟量</w:t>
            </w:r>
          </w:p>
        </w:tc>
      </w:tr>
      <w:tr w14:paraId="2AFC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E7C66">
            <w:pPr>
              <w:spacing w:after="0" w:line="240" w:lineRule="auto"/>
            </w:pPr>
            <w:r>
              <w:t>下载调试</w:t>
            </w:r>
          </w:p>
        </w:tc>
        <w:tc>
          <w:tcPr>
            <w:tcW w:w="2160" w:type="dxa"/>
          </w:tcPr>
          <w:p w14:paraId="095E3A1F">
            <w:pPr>
              <w:spacing w:after="0" w:line="240" w:lineRule="auto"/>
            </w:pPr>
            <w:r>
              <w:t>`PA13/PA14`</w:t>
            </w:r>
          </w:p>
        </w:tc>
        <w:tc>
          <w:tcPr>
            <w:tcW w:w="2160" w:type="dxa"/>
          </w:tcPr>
          <w:p w14:paraId="6E36D822">
            <w:pPr>
              <w:spacing w:after="0" w:line="240" w:lineRule="auto"/>
            </w:pPr>
            <w:r>
              <w:t>SWDIO/SWCLK</w:t>
            </w:r>
          </w:p>
        </w:tc>
        <w:tc>
          <w:tcPr>
            <w:tcW w:w="2160" w:type="dxa"/>
          </w:tcPr>
          <w:p w14:paraId="3C9ECE3B">
            <w:pPr>
              <w:spacing w:after="0" w:line="240" w:lineRule="auto"/>
            </w:pPr>
            <w:r>
              <w:t>板载 DAP 下载调试</w:t>
            </w:r>
          </w:p>
        </w:tc>
      </w:tr>
      <w:tr w14:paraId="3415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7C09AEE">
            <w:pPr>
              <w:spacing w:after="0" w:line="240" w:lineRule="auto"/>
            </w:pPr>
            <w:r>
              <w:t>外部晶振</w:t>
            </w:r>
          </w:p>
        </w:tc>
        <w:tc>
          <w:tcPr>
            <w:tcW w:w="2160" w:type="dxa"/>
          </w:tcPr>
          <w:p w14:paraId="6D096B73">
            <w:pPr>
              <w:spacing w:after="0" w:line="240" w:lineRule="auto"/>
            </w:pPr>
            <w:r>
              <w:t>`PF0/PF1`</w:t>
            </w:r>
          </w:p>
        </w:tc>
        <w:tc>
          <w:tcPr>
            <w:tcW w:w="2160" w:type="dxa"/>
          </w:tcPr>
          <w:p w14:paraId="16E88A67">
            <w:pPr>
              <w:spacing w:after="0" w:line="240" w:lineRule="auto"/>
            </w:pPr>
            <w:r>
              <w:t>HSE</w:t>
            </w:r>
          </w:p>
        </w:tc>
        <w:tc>
          <w:tcPr>
            <w:tcW w:w="2160" w:type="dxa"/>
          </w:tcPr>
          <w:p w14:paraId="2729FF03">
            <w:pPr>
              <w:spacing w:after="0" w:line="240" w:lineRule="auto"/>
            </w:pPr>
            <w:r>
              <w:t>手册为 24 MHz</w:t>
            </w:r>
          </w:p>
        </w:tc>
      </w:tr>
    </w:tbl>
    <w:p w14:paraId="18EE45C5"/>
    <w:p w14:paraId="0BAE33D5"/>
    <w:p w14:paraId="05268CC2">
      <w:pPr>
        <w:pStyle w:val="3"/>
      </w:pPr>
      <w:r>
        <w:t>接线说明</w:t>
      </w:r>
    </w:p>
    <w:p w14:paraId="117282D5"/>
    <w:p w14:paraId="36EDE186">
      <w:pPr>
        <w:pStyle w:val="4"/>
      </w:pPr>
      <w:r>
        <w:t>1. 日志串口</w:t>
      </w:r>
    </w:p>
    <w:p w14:paraId="3BFA846F"/>
    <w:p w14:paraId="3F416277">
      <w:r>
        <w:t>优先使用板载 DAP 虚拟串口，不需要额外接 USB-TTL：</w:t>
      </w:r>
    </w:p>
    <w:p w14:paraId="4B7E1AAB"/>
    <w:p w14:paraId="48A25717">
      <w:pPr>
        <w:pStyle w:val="16"/>
      </w:pPr>
      <w:r>
        <w:t>1. 用开发板的 DAP USB 接电脑。</w:t>
      </w:r>
    </w:p>
    <w:p w14:paraId="3D6590E0">
      <w:pPr>
        <w:pStyle w:val="16"/>
      </w:pPr>
      <w:r>
        <w:t>2. 在 Windows 设备管理器里找到新增的 USB 串行设备 COM 口。</w:t>
      </w:r>
    </w:p>
    <w:p w14:paraId="30E124C4">
      <w:pPr>
        <w:pStyle w:val="16"/>
      </w:pPr>
      <w:r>
        <w:t>3. 串口助手打开该 COM 口。</w:t>
      </w:r>
    </w:p>
    <w:p w14:paraId="47216854">
      <w:pPr>
        <w:pStyle w:val="16"/>
      </w:pPr>
      <w:r>
        <w:t>4. 参数设置为 `115200 8N1`。</w:t>
      </w:r>
    </w:p>
    <w:p w14:paraId="3BD31503">
      <w:pPr>
        <w:pStyle w:val="16"/>
      </w:pPr>
      <w:r>
        <w:t>5. 运行后应看到 `[BOOT] system start`、`[LOG]`、`[STATE]` 等日志。</w:t>
      </w:r>
    </w:p>
    <w:p w14:paraId="1FAFFF45"/>
    <w:p w14:paraId="2720233A">
      <w:r>
        <w:t xml:space="preserve">注意：日志现在走 </w:t>
      </w:r>
      <w:r>
        <w:rPr>
          <w:rFonts w:ascii="Consolas" w:hAnsi="Consolas"/>
          <w:sz w:val="20"/>
        </w:rPr>
        <w:t>USART1/PA9/PA10</w:t>
      </w:r>
      <w:r>
        <w:t>，这是产品手册里 DAP 虚拟串口接到目标 MCU 的实际连接。不要再把 ESP8266 接到 PA9/PA10，否则会和板载 DAP 串口冲突。</w:t>
      </w:r>
    </w:p>
    <w:p w14:paraId="556D308D"/>
    <w:p w14:paraId="17BE37CD">
      <w:pPr>
        <w:pStyle w:val="4"/>
      </w:pPr>
      <w:r>
        <w:t>2. MAX485 / RS485</w:t>
      </w:r>
    </w:p>
    <w:p w14:paraId="30E1C4CB"/>
    <w:p w14:paraId="46250C0E">
      <w:r>
        <w:t>STM32 到 MAX485：</w:t>
      </w:r>
    </w:p>
    <w:p w14:paraId="3920940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C1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276C9D">
            <w:pPr>
              <w:spacing w:after="0" w:line="240" w:lineRule="auto"/>
            </w:pPr>
            <w:r>
              <w:t>STM32</w:t>
            </w:r>
          </w:p>
        </w:tc>
        <w:tc>
          <w:tcPr>
            <w:tcW w:w="4320" w:type="dxa"/>
          </w:tcPr>
          <w:p w14:paraId="3C8AE0B3">
            <w:pPr>
              <w:spacing w:after="0" w:line="240" w:lineRule="auto"/>
            </w:pPr>
            <w:r>
              <w:t>MAX485/SP3485 模块</w:t>
            </w:r>
          </w:p>
        </w:tc>
      </w:tr>
      <w:tr w14:paraId="7041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0B0530">
            <w:pPr>
              <w:spacing w:after="0" w:line="240" w:lineRule="auto"/>
            </w:pPr>
            <w:r>
              <w:t>`PB10 / USART3_TX`</w:t>
            </w:r>
          </w:p>
        </w:tc>
        <w:tc>
          <w:tcPr>
            <w:tcW w:w="4320" w:type="dxa"/>
          </w:tcPr>
          <w:p w14:paraId="51B67A1B">
            <w:pPr>
              <w:spacing w:after="0" w:line="240" w:lineRule="auto"/>
            </w:pPr>
            <w:r>
              <w:t>`DI`</w:t>
            </w:r>
          </w:p>
        </w:tc>
      </w:tr>
      <w:tr w14:paraId="1EF9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E64B9B">
            <w:pPr>
              <w:spacing w:after="0" w:line="240" w:lineRule="auto"/>
            </w:pPr>
            <w:r>
              <w:t>`PB11 / USART3_RX`</w:t>
            </w:r>
          </w:p>
        </w:tc>
        <w:tc>
          <w:tcPr>
            <w:tcW w:w="4320" w:type="dxa"/>
          </w:tcPr>
          <w:p w14:paraId="7484275A">
            <w:pPr>
              <w:spacing w:after="0" w:line="240" w:lineRule="auto"/>
            </w:pPr>
            <w:r>
              <w:t>`RO`</w:t>
            </w:r>
          </w:p>
        </w:tc>
      </w:tr>
      <w:tr w14:paraId="5A8ED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0E2A7B">
            <w:pPr>
              <w:spacing w:after="0" w:line="240" w:lineRule="auto"/>
            </w:pPr>
            <w:r>
              <w:t>`PB13`</w:t>
            </w:r>
          </w:p>
        </w:tc>
        <w:tc>
          <w:tcPr>
            <w:tcW w:w="4320" w:type="dxa"/>
          </w:tcPr>
          <w:p w14:paraId="6C0EC987">
            <w:pPr>
              <w:spacing w:after="0" w:line="240" w:lineRule="auto"/>
            </w:pPr>
            <w:r>
              <w:t>`DE` 和 `/RE` 短接后接这里</w:t>
            </w:r>
          </w:p>
        </w:tc>
      </w:tr>
      <w:tr w14:paraId="304A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966356">
            <w:pPr>
              <w:spacing w:after="0" w:line="240" w:lineRule="auto"/>
            </w:pPr>
            <w:r>
              <w:t>`GND`</w:t>
            </w:r>
          </w:p>
        </w:tc>
        <w:tc>
          <w:tcPr>
            <w:tcW w:w="4320" w:type="dxa"/>
          </w:tcPr>
          <w:p w14:paraId="62EBA830">
            <w:pPr>
              <w:spacing w:after="0" w:line="240" w:lineRule="auto"/>
            </w:pPr>
            <w:r>
              <w:t>`GND`</w:t>
            </w:r>
          </w:p>
        </w:tc>
      </w:tr>
      <w:tr w14:paraId="686FB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67A45C">
            <w:pPr>
              <w:spacing w:after="0" w:line="240" w:lineRule="auto"/>
            </w:pPr>
            <w:r>
              <w:t>`3.3 V` 或 `5 V`</w:t>
            </w:r>
          </w:p>
        </w:tc>
        <w:tc>
          <w:tcPr>
            <w:tcW w:w="4320" w:type="dxa"/>
          </w:tcPr>
          <w:p w14:paraId="22F7F56F">
            <w:pPr>
              <w:spacing w:after="0" w:line="240" w:lineRule="auto"/>
            </w:pPr>
            <w:r>
              <w:t>`VCC`，按模块要求供电</w:t>
            </w:r>
          </w:p>
        </w:tc>
      </w:tr>
    </w:tbl>
    <w:p w14:paraId="75D12939"/>
    <w:p w14:paraId="6E48091A"/>
    <w:p w14:paraId="648737C7">
      <w:r>
        <w:t>MAX485 到 USB-RS485 或 Modbus 从站：</w:t>
      </w:r>
    </w:p>
    <w:p w14:paraId="16A87BC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E4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AF277C">
            <w:pPr>
              <w:spacing w:after="0" w:line="240" w:lineRule="auto"/>
            </w:pPr>
            <w:r>
              <w:t>MAX485</w:t>
            </w:r>
          </w:p>
        </w:tc>
        <w:tc>
          <w:tcPr>
            <w:tcW w:w="4320" w:type="dxa"/>
          </w:tcPr>
          <w:p w14:paraId="19056ABB">
            <w:pPr>
              <w:spacing w:after="0" w:line="240" w:lineRule="auto"/>
            </w:pPr>
            <w:r>
              <w:t>USB-RS485 / 从站</w:t>
            </w:r>
          </w:p>
        </w:tc>
      </w:tr>
      <w:tr w14:paraId="6FB6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C1059">
            <w:pPr>
              <w:spacing w:after="0" w:line="240" w:lineRule="auto"/>
            </w:pPr>
            <w:r>
              <w:t>`A`</w:t>
            </w:r>
          </w:p>
        </w:tc>
        <w:tc>
          <w:tcPr>
            <w:tcW w:w="4320" w:type="dxa"/>
          </w:tcPr>
          <w:p w14:paraId="78F256FA">
            <w:pPr>
              <w:spacing w:after="0" w:line="240" w:lineRule="auto"/>
            </w:pPr>
            <w:r>
              <w:t>`A`</w:t>
            </w:r>
          </w:p>
        </w:tc>
      </w:tr>
      <w:tr w14:paraId="4435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09226B">
            <w:pPr>
              <w:spacing w:after="0" w:line="240" w:lineRule="auto"/>
            </w:pPr>
            <w:r>
              <w:t>`B`</w:t>
            </w:r>
          </w:p>
        </w:tc>
        <w:tc>
          <w:tcPr>
            <w:tcW w:w="4320" w:type="dxa"/>
          </w:tcPr>
          <w:p w14:paraId="1AA81712">
            <w:pPr>
              <w:spacing w:after="0" w:line="240" w:lineRule="auto"/>
            </w:pPr>
            <w:r>
              <w:t>`B`</w:t>
            </w:r>
          </w:p>
        </w:tc>
      </w:tr>
      <w:tr w14:paraId="08EA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6CCA2D">
            <w:pPr>
              <w:spacing w:after="0" w:line="240" w:lineRule="auto"/>
            </w:pPr>
            <w:r>
              <w:t>`GND`</w:t>
            </w:r>
          </w:p>
        </w:tc>
        <w:tc>
          <w:tcPr>
            <w:tcW w:w="4320" w:type="dxa"/>
          </w:tcPr>
          <w:p w14:paraId="4B1CDAFF">
            <w:pPr>
              <w:spacing w:after="0" w:line="240" w:lineRule="auto"/>
            </w:pPr>
            <w:r>
              <w:t>`GND`，调试时建议共地</w:t>
            </w:r>
          </w:p>
        </w:tc>
      </w:tr>
    </w:tbl>
    <w:p w14:paraId="67D05DD1"/>
    <w:p w14:paraId="300C4309"/>
    <w:p w14:paraId="42A35BED">
      <w:r>
        <w:t>如果一直超时，可以把 A/B 对调一次。不同模块对 A/B、D+/D- 的标注可能不完全一致。</w:t>
      </w:r>
    </w:p>
    <w:p w14:paraId="771D5BE1"/>
    <w:p w14:paraId="3A04545F">
      <w:pPr>
        <w:pStyle w:val="4"/>
      </w:pPr>
      <w:r>
        <w:t>3. ESP8266</w:t>
      </w:r>
    </w:p>
    <w:p w14:paraId="619D213C"/>
    <w:p w14:paraId="6C955316">
      <w:r>
        <w:t>先用 USB-TTL 单独测试 ESP8266：</w:t>
      </w:r>
    </w:p>
    <w:p w14:paraId="38AEDC0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BA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CAC20B">
            <w:pPr>
              <w:spacing w:after="0" w:line="240" w:lineRule="auto"/>
            </w:pPr>
            <w:r>
              <w:t>USB-TTL</w:t>
            </w:r>
          </w:p>
        </w:tc>
        <w:tc>
          <w:tcPr>
            <w:tcW w:w="4320" w:type="dxa"/>
          </w:tcPr>
          <w:p w14:paraId="55F64366">
            <w:pPr>
              <w:spacing w:after="0" w:line="240" w:lineRule="auto"/>
            </w:pPr>
            <w:r>
              <w:t>ESP8266</w:t>
            </w:r>
          </w:p>
        </w:tc>
      </w:tr>
      <w:tr w14:paraId="00E1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A5E7A20">
            <w:pPr>
              <w:spacing w:after="0" w:line="240" w:lineRule="auto"/>
            </w:pPr>
            <w:r>
              <w:t>`TX`</w:t>
            </w:r>
          </w:p>
        </w:tc>
        <w:tc>
          <w:tcPr>
            <w:tcW w:w="4320" w:type="dxa"/>
          </w:tcPr>
          <w:p w14:paraId="6CB1B051">
            <w:pPr>
              <w:spacing w:after="0" w:line="240" w:lineRule="auto"/>
            </w:pPr>
            <w:r>
              <w:t>`RX`</w:t>
            </w:r>
          </w:p>
        </w:tc>
      </w:tr>
      <w:tr w14:paraId="7A03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3E88E7">
            <w:pPr>
              <w:spacing w:after="0" w:line="240" w:lineRule="auto"/>
            </w:pPr>
            <w:r>
              <w:t>`RX`</w:t>
            </w:r>
          </w:p>
        </w:tc>
        <w:tc>
          <w:tcPr>
            <w:tcW w:w="4320" w:type="dxa"/>
          </w:tcPr>
          <w:p w14:paraId="35478A38">
            <w:pPr>
              <w:spacing w:after="0" w:line="240" w:lineRule="auto"/>
            </w:pPr>
            <w:r>
              <w:t>`TX`</w:t>
            </w:r>
          </w:p>
        </w:tc>
      </w:tr>
      <w:tr w14:paraId="797C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6C0B31">
            <w:pPr>
              <w:spacing w:after="0" w:line="240" w:lineRule="auto"/>
            </w:pPr>
            <w:r>
              <w:t>稳定 `3.3 V`</w:t>
            </w:r>
          </w:p>
        </w:tc>
        <w:tc>
          <w:tcPr>
            <w:tcW w:w="4320" w:type="dxa"/>
          </w:tcPr>
          <w:p w14:paraId="2BCB5048">
            <w:pPr>
              <w:spacing w:after="0" w:line="240" w:lineRule="auto"/>
            </w:pPr>
            <w:r>
              <w:t>`VCC`</w:t>
            </w:r>
          </w:p>
        </w:tc>
      </w:tr>
      <w:tr w14:paraId="0F95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6F092F4">
            <w:pPr>
              <w:spacing w:after="0" w:line="240" w:lineRule="auto"/>
            </w:pPr>
            <w:r>
              <w:t>`GND`</w:t>
            </w:r>
          </w:p>
        </w:tc>
        <w:tc>
          <w:tcPr>
            <w:tcW w:w="4320" w:type="dxa"/>
          </w:tcPr>
          <w:p w14:paraId="496FD0E3">
            <w:pPr>
              <w:spacing w:after="0" w:line="240" w:lineRule="auto"/>
            </w:pPr>
            <w:r>
              <w:t>`GND`</w:t>
            </w:r>
          </w:p>
        </w:tc>
      </w:tr>
    </w:tbl>
    <w:p w14:paraId="3DB5BEB4"/>
    <w:p w14:paraId="2334B632"/>
    <w:p w14:paraId="2DFEBC87">
      <w:r>
        <w:t>ESP8266 启动脚：</w:t>
      </w:r>
    </w:p>
    <w:p w14:paraId="1FE0C836"/>
    <w:p w14:paraId="20D639C1">
      <w:pPr>
        <w:pStyle w:val="16"/>
      </w:pPr>
      <w:r>
        <w:t>- `EN/CH_PD` 拉高到 3.3 V。</w:t>
      </w:r>
    </w:p>
    <w:p w14:paraId="044CF271">
      <w:pPr>
        <w:pStyle w:val="16"/>
      </w:pPr>
      <w:r>
        <w:t>- `GPIO0` 正常运行时拉高到 3.3 V。</w:t>
      </w:r>
    </w:p>
    <w:p w14:paraId="28139D6E">
      <w:pPr>
        <w:pStyle w:val="16"/>
      </w:pPr>
      <w:r>
        <w:t>- 发送 `AT\r\n` 能返回 `OK` 后，再接入 STM32。</w:t>
      </w:r>
    </w:p>
    <w:p w14:paraId="15DB75A0"/>
    <w:p w14:paraId="4D67FE60">
      <w:r>
        <w:t>STM32 到 ESP8266：</w:t>
      </w:r>
    </w:p>
    <w:p w14:paraId="7265755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F8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46F0B">
            <w:pPr>
              <w:spacing w:after="0" w:line="240" w:lineRule="auto"/>
            </w:pPr>
            <w:r>
              <w:t>STM32</w:t>
            </w:r>
          </w:p>
        </w:tc>
        <w:tc>
          <w:tcPr>
            <w:tcW w:w="4320" w:type="dxa"/>
          </w:tcPr>
          <w:p w14:paraId="58396CE7">
            <w:pPr>
              <w:spacing w:after="0" w:line="240" w:lineRule="auto"/>
            </w:pPr>
            <w:r>
              <w:t>ESP8266</w:t>
            </w:r>
          </w:p>
        </w:tc>
      </w:tr>
      <w:tr w14:paraId="5EF9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41D3FC">
            <w:pPr>
              <w:spacing w:after="0" w:line="240" w:lineRule="auto"/>
            </w:pPr>
            <w:r>
              <w:t>`PA2 / USART2_TX`</w:t>
            </w:r>
          </w:p>
        </w:tc>
        <w:tc>
          <w:tcPr>
            <w:tcW w:w="4320" w:type="dxa"/>
          </w:tcPr>
          <w:p w14:paraId="747ADD12">
            <w:pPr>
              <w:spacing w:after="0" w:line="240" w:lineRule="auto"/>
            </w:pPr>
            <w:r>
              <w:t>`RX`</w:t>
            </w:r>
          </w:p>
        </w:tc>
      </w:tr>
      <w:tr w14:paraId="53D7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94D836">
            <w:pPr>
              <w:spacing w:after="0" w:line="240" w:lineRule="auto"/>
            </w:pPr>
            <w:r>
              <w:t>`PA3 / USART2_RX`</w:t>
            </w:r>
          </w:p>
        </w:tc>
        <w:tc>
          <w:tcPr>
            <w:tcW w:w="4320" w:type="dxa"/>
          </w:tcPr>
          <w:p w14:paraId="707D10DE">
            <w:pPr>
              <w:spacing w:after="0" w:line="240" w:lineRule="auto"/>
            </w:pPr>
            <w:r>
              <w:t>`TX`</w:t>
            </w:r>
          </w:p>
        </w:tc>
      </w:tr>
      <w:tr w14:paraId="771B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2ACD9E">
            <w:pPr>
              <w:spacing w:after="0" w:line="240" w:lineRule="auto"/>
            </w:pPr>
            <w:r>
              <w:t>`GND`</w:t>
            </w:r>
          </w:p>
        </w:tc>
        <w:tc>
          <w:tcPr>
            <w:tcW w:w="4320" w:type="dxa"/>
          </w:tcPr>
          <w:p w14:paraId="31CDC9F9">
            <w:pPr>
              <w:spacing w:after="0" w:line="240" w:lineRule="auto"/>
            </w:pPr>
            <w:r>
              <w:t>`GND`</w:t>
            </w:r>
          </w:p>
        </w:tc>
      </w:tr>
    </w:tbl>
    <w:p w14:paraId="4DD5706B"/>
    <w:p w14:paraId="49D3C1B0"/>
    <w:p w14:paraId="4EF30AE1">
      <w:r>
        <w:t>ESP8266 不建议直接使用开发板弱 3.3 V 引脚供电。如果一连 Wi-Fi 就重启，优先检查 3.3 V 供电电流。</w:t>
      </w:r>
    </w:p>
    <w:p w14:paraId="6679F254"/>
    <w:p w14:paraId="260AD800">
      <w:pPr>
        <w:pStyle w:val="4"/>
      </w:pPr>
      <w:r>
        <w:t>4. PB15 ADC</w:t>
      </w:r>
    </w:p>
    <w:p w14:paraId="72622402"/>
    <w:p w14:paraId="4312595B">
      <w:r>
        <w:t>推荐直接使用板上 J11/R37 电位器资源：</w:t>
      </w:r>
    </w:p>
    <w:p w14:paraId="031E5BF9"/>
    <w:p w14:paraId="20C19B6C">
      <w:pPr>
        <w:pStyle w:val="16"/>
      </w:pPr>
      <w:r>
        <w:t>1. 确认 J11 跳线连接到 PB15 对应电位器。</w:t>
      </w:r>
    </w:p>
    <w:p w14:paraId="15C507B7">
      <w:pPr>
        <w:pStyle w:val="16"/>
      </w:pPr>
      <w:r>
        <w:t>2. 运行程序。</w:t>
      </w:r>
    </w:p>
    <w:p w14:paraId="5A6E60B5">
      <w:pPr>
        <w:pStyle w:val="16"/>
      </w:pPr>
      <w:r>
        <w:t>3. 调节 R37。</w:t>
      </w:r>
    </w:p>
    <w:p w14:paraId="3553E651">
      <w:pPr>
        <w:pStyle w:val="16"/>
      </w:pPr>
      <w:r>
        <w:t>4. 查看日志中的 `[SAMPLE] local=...` 是否变化。</w:t>
      </w:r>
    </w:p>
    <w:p w14:paraId="4DB02E44"/>
    <w:p w14:paraId="29A5E2B2">
      <w:r>
        <w:t>如果使用外接电位器：</w:t>
      </w:r>
    </w:p>
    <w:p w14:paraId="3258AB5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CD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A447D8">
            <w:pPr>
              <w:spacing w:after="0" w:line="240" w:lineRule="auto"/>
            </w:pPr>
            <w:r>
              <w:t>电位器</w:t>
            </w:r>
          </w:p>
        </w:tc>
        <w:tc>
          <w:tcPr>
            <w:tcW w:w="4320" w:type="dxa"/>
          </w:tcPr>
          <w:p w14:paraId="4FF53D04">
            <w:pPr>
              <w:spacing w:after="0" w:line="240" w:lineRule="auto"/>
            </w:pPr>
            <w:r>
              <w:t>STM32</w:t>
            </w:r>
          </w:p>
        </w:tc>
      </w:tr>
      <w:tr w14:paraId="7292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061344D">
            <w:pPr>
              <w:spacing w:after="0" w:line="240" w:lineRule="auto"/>
            </w:pPr>
            <w:r>
              <w:t>一端</w:t>
            </w:r>
          </w:p>
        </w:tc>
        <w:tc>
          <w:tcPr>
            <w:tcW w:w="4320" w:type="dxa"/>
          </w:tcPr>
          <w:p w14:paraId="2122D8BA">
            <w:pPr>
              <w:spacing w:after="0" w:line="240" w:lineRule="auto"/>
            </w:pPr>
            <w:r>
              <w:t>`3.3 V`</w:t>
            </w:r>
          </w:p>
        </w:tc>
      </w:tr>
      <w:tr w14:paraId="4E2D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0521A3">
            <w:pPr>
              <w:spacing w:after="0" w:line="240" w:lineRule="auto"/>
            </w:pPr>
            <w:r>
              <w:t>另一端</w:t>
            </w:r>
          </w:p>
        </w:tc>
        <w:tc>
          <w:tcPr>
            <w:tcW w:w="4320" w:type="dxa"/>
          </w:tcPr>
          <w:p w14:paraId="49A3EBD1">
            <w:pPr>
              <w:spacing w:after="0" w:line="240" w:lineRule="auto"/>
            </w:pPr>
            <w:r>
              <w:t>`GND`</w:t>
            </w:r>
          </w:p>
        </w:tc>
      </w:tr>
      <w:tr w14:paraId="1CAF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9551C5">
            <w:pPr>
              <w:spacing w:after="0" w:line="240" w:lineRule="auto"/>
            </w:pPr>
            <w:r>
              <w:t>中间滑动端</w:t>
            </w:r>
          </w:p>
        </w:tc>
        <w:tc>
          <w:tcPr>
            <w:tcW w:w="4320" w:type="dxa"/>
          </w:tcPr>
          <w:p w14:paraId="522F2AE2">
            <w:pPr>
              <w:spacing w:after="0" w:line="240" w:lineRule="auto"/>
            </w:pPr>
            <w:r>
              <w:t>`PB15 / ADC2_IN15`</w:t>
            </w:r>
          </w:p>
        </w:tc>
      </w:tr>
    </w:tbl>
    <w:p w14:paraId="749CF7D2"/>
    <w:p w14:paraId="26282818"/>
    <w:p w14:paraId="516C7CE8">
      <w:r>
        <w:t xml:space="preserve">PB15 输入电压必须在 </w:t>
      </w:r>
      <w:r>
        <w:rPr>
          <w:rFonts w:ascii="Consolas" w:hAnsi="Consolas"/>
          <w:sz w:val="20"/>
        </w:rPr>
        <w:t>0 V</w:t>
      </w:r>
      <w:r>
        <w:t xml:space="preserve"> 到 </w:t>
      </w:r>
      <w:r>
        <w:rPr>
          <w:rFonts w:ascii="Consolas" w:hAnsi="Consolas"/>
          <w:sz w:val="20"/>
        </w:rPr>
        <w:t>3.3 V</w:t>
      </w:r>
      <w:r>
        <w:t xml:space="preserve"> 之间，不能接 5 V 模拟量。</w:t>
      </w:r>
    </w:p>
    <w:p w14:paraId="01DA154D"/>
    <w:p w14:paraId="0FD0D38F">
      <w:pPr>
        <w:pStyle w:val="3"/>
      </w:pPr>
      <w:r>
        <w:t>CubeMX 当前配置</w:t>
      </w:r>
    </w:p>
    <w:p w14:paraId="63837FC6"/>
    <w:p w14:paraId="64098A05">
      <w:r>
        <w:t>当前工程配置和手册核对后可继续使用：</w:t>
      </w:r>
    </w:p>
    <w:p w14:paraId="2B0AB07D"/>
    <w:p w14:paraId="527498DA">
      <w:pPr>
        <w:pStyle w:val="16"/>
      </w:pPr>
      <w:r>
        <w:t>- MCU：`STM32G431RBT6`。</w:t>
      </w:r>
    </w:p>
    <w:p w14:paraId="304D799E">
      <w:pPr>
        <w:pStyle w:val="16"/>
      </w:pPr>
      <w:r>
        <w:t>- SYS：Serial Wire。</w:t>
      </w:r>
    </w:p>
    <w:p w14:paraId="427F625C">
      <w:pPr>
        <w:pStyle w:val="16"/>
      </w:pPr>
      <w:r>
        <w:t>- HSE：24 MHz 外部晶振。</w:t>
      </w:r>
    </w:p>
    <w:p w14:paraId="1F79AEBD">
      <w:pPr>
        <w:pStyle w:val="16"/>
      </w:pPr>
      <w:r>
        <w:t>- 系统时钟：HSE 经 PLL 到 80 MHz。</w:t>
      </w:r>
    </w:p>
    <w:p w14:paraId="74B28405">
      <w:pPr>
        <w:pStyle w:val="16"/>
      </w:pPr>
      <w:r>
        <w:t>- FreeRTOS：CMSIS_V2。</w:t>
      </w:r>
    </w:p>
    <w:p w14:paraId="2B31F75C">
      <w:pPr>
        <w:pStyle w:val="16"/>
      </w:pPr>
      <w:r>
        <w:t>- ADC2：`PB15 / ADC2_IN15`。</w:t>
      </w:r>
    </w:p>
    <w:p w14:paraId="015C8130">
      <w:pPr>
        <w:pStyle w:val="16"/>
      </w:pPr>
      <w:r>
        <w:t>- USART1：`PA9/PA10`，115200 8N1，中断开启，用于 DAP 日志。</w:t>
      </w:r>
    </w:p>
    <w:p w14:paraId="31009EE0">
      <w:pPr>
        <w:pStyle w:val="16"/>
      </w:pPr>
      <w:r>
        <w:t>- USART2：`PA2/PA3`，115200 8N1，中断开启，用于 ESP8266。</w:t>
      </w:r>
    </w:p>
    <w:p w14:paraId="428A191F">
      <w:pPr>
        <w:pStyle w:val="16"/>
      </w:pPr>
      <w:r>
        <w:t>- USART3：`PB10/PB11`，115200 8N1，中断开启，用于 RS485/Modbus。</w:t>
      </w:r>
    </w:p>
    <w:p w14:paraId="78AC8767">
      <w:pPr>
        <w:pStyle w:val="16"/>
      </w:pPr>
      <w:r>
        <w:t>- GPIO：`PC8-PC15` 和 `PD2` 用于 LD1-LD8 锁存输出。</w:t>
      </w:r>
    </w:p>
    <w:p w14:paraId="28D0DD2C"/>
    <w:p w14:paraId="1604DC7A">
      <w:r>
        <w:t>手写代码额外处理：</w:t>
      </w:r>
    </w:p>
    <w:p w14:paraId="17ED28F0"/>
    <w:p w14:paraId="68AA0671">
      <w:pPr>
        <w:pStyle w:val="16"/>
      </w:pPr>
      <w:r>
        <w:t>- 当前 `Gateway.ioc` 没有把 `PB13` 配成 GPIO 输出。为避免改 CubeMX 生成代码，项目在 `bsp_rs485_init()` 中运行时配置 `PB13` 为 RS485 方向控制输出。</w:t>
      </w:r>
    </w:p>
    <w:p w14:paraId="2727BF54"/>
    <w:p w14:paraId="49E91040">
      <w:r>
        <w:t xml:space="preserve">如果重新用 CubeMX 生成代码，请确认不要覆盖手写目录 </w:t>
      </w:r>
      <w:r>
        <w:rPr>
          <w:rFonts w:ascii="Consolas" w:hAnsi="Consolas"/>
          <w:sz w:val="20"/>
        </w:rPr>
        <w:t>code/</w:t>
      </w:r>
      <w:r>
        <w:t xml:space="preserve">。业务逻辑都在 </w:t>
      </w:r>
      <w:r>
        <w:rPr>
          <w:rFonts w:ascii="Consolas" w:hAnsi="Consolas"/>
          <w:sz w:val="20"/>
        </w:rPr>
        <w:t>code/</w:t>
      </w:r>
      <w:r>
        <w:t xml:space="preserve"> 下。</w:t>
      </w:r>
    </w:p>
    <w:p w14:paraId="18272B00"/>
    <w:p w14:paraId="72280F48">
      <w:pPr>
        <w:pStyle w:val="3"/>
      </w:pPr>
      <w:r>
        <w:t>软件结构</w:t>
      </w:r>
    </w:p>
    <w:p w14:paraId="1E95B62F"/>
    <w:p w14:paraId="022DE1B2">
      <w:r>
        <w:rPr>
          <w:rFonts w:ascii="Consolas" w:hAnsi="Consolas"/>
          <w:sz w:val="20"/>
        </w:rPr>
        <w:t>code/</w:t>
      </w:r>
    </w:p>
    <w:p w14:paraId="6C34E065">
      <w:r>
        <w:rPr>
          <w:rFonts w:ascii="Consolas" w:hAnsi="Consolas"/>
          <w:sz w:val="20"/>
        </w:rPr>
        <w:t xml:space="preserve">  App/</w:t>
      </w:r>
    </w:p>
    <w:p w14:paraId="0CBB760A">
      <w:r>
        <w:rPr>
          <w:rFonts w:ascii="Consolas" w:hAnsi="Consolas"/>
          <w:sz w:val="20"/>
        </w:rPr>
        <w:t xml:space="preserve">    app_tasks.c              FreeRTOS 任务业务入口</w:t>
      </w:r>
    </w:p>
    <w:p w14:paraId="03052624">
      <w:r>
        <w:rPr>
          <w:rFonts w:ascii="Consolas" w:hAnsi="Consolas"/>
          <w:sz w:val="20"/>
        </w:rPr>
        <w:t xml:space="preserve">  Bsp/</w:t>
      </w:r>
    </w:p>
    <w:p w14:paraId="087841E9">
      <w:r>
        <w:rPr>
          <w:rFonts w:ascii="Consolas" w:hAnsi="Consolas"/>
          <w:sz w:val="20"/>
        </w:rPr>
        <w:t xml:space="preserve">    bsp_led.c/h              LD1-LD8 锁存 LED 驱动</w:t>
      </w:r>
    </w:p>
    <w:p w14:paraId="764025ED">
      <w:r>
        <w:rPr>
          <w:rFonts w:ascii="Consolas" w:hAnsi="Consolas"/>
          <w:sz w:val="20"/>
        </w:rPr>
        <w:t xml:space="preserve">    bsp_uart.c/h             USART 发送与中断接收缓冲</w:t>
      </w:r>
    </w:p>
    <w:p w14:paraId="538FF8DC">
      <w:r>
        <w:rPr>
          <w:rFonts w:ascii="Consolas" w:hAnsi="Consolas"/>
          <w:sz w:val="20"/>
        </w:rPr>
        <w:t xml:space="preserve">    bsp_rs485.c/h            MAX485 方向控制与发送</w:t>
      </w:r>
    </w:p>
    <w:p w14:paraId="299E848A">
      <w:r>
        <w:rPr>
          <w:rFonts w:ascii="Consolas" w:hAnsi="Consolas"/>
          <w:sz w:val="20"/>
        </w:rPr>
        <w:t xml:space="preserve">    bsp_adc.c/h              ADC2/PB15 采样</w:t>
      </w:r>
    </w:p>
    <w:p w14:paraId="24B2118E">
      <w:r>
        <w:rPr>
          <w:rFonts w:ascii="Consolas" w:hAnsi="Consolas"/>
          <w:sz w:val="20"/>
        </w:rPr>
        <w:t xml:space="preserve">  Common/</w:t>
      </w:r>
    </w:p>
    <w:p w14:paraId="6E3B9289">
      <w:r>
        <w:rPr>
          <w:rFonts w:ascii="Consolas" w:hAnsi="Consolas"/>
          <w:sz w:val="20"/>
        </w:rPr>
        <w:t xml:space="preserve">    crc16.c/h                Modbus CRC16</w:t>
      </w:r>
    </w:p>
    <w:p w14:paraId="737609D8">
      <w:r>
        <w:rPr>
          <w:rFonts w:ascii="Consolas" w:hAnsi="Consolas"/>
          <w:sz w:val="20"/>
        </w:rPr>
        <w:t xml:space="preserve">    log.c/h                  USART1 DAP 日志输出</w:t>
      </w:r>
    </w:p>
    <w:p w14:paraId="53B06711">
      <w:r>
        <w:rPr>
          <w:rFonts w:ascii="Consolas" w:hAnsi="Consolas"/>
          <w:sz w:val="20"/>
        </w:rPr>
        <w:t xml:space="preserve">  Procotol/</w:t>
      </w:r>
    </w:p>
    <w:p w14:paraId="560AD2A1">
      <w:r>
        <w:rPr>
          <w:rFonts w:ascii="Consolas" w:hAnsi="Consolas"/>
          <w:sz w:val="20"/>
        </w:rPr>
        <w:t xml:space="preserve">    modbus_master.c/h        Modbus RTU 帧构建与解析</w:t>
      </w:r>
    </w:p>
    <w:p w14:paraId="53910E05">
      <w:r>
        <w:rPr>
          <w:rFonts w:ascii="Consolas" w:hAnsi="Consolas"/>
          <w:sz w:val="20"/>
        </w:rPr>
        <w:t xml:space="preserve">  Service/</w:t>
      </w:r>
    </w:p>
    <w:p w14:paraId="2262C84C">
      <w:r>
        <w:rPr>
          <w:rFonts w:ascii="Consolas" w:hAnsi="Consolas"/>
          <w:sz w:val="20"/>
        </w:rPr>
        <w:t xml:space="preserve">    sample_service.c/h       本地 ADC 采样服务</w:t>
      </w:r>
    </w:p>
    <w:p w14:paraId="455A7738">
      <w:r>
        <w:rPr>
          <w:rFonts w:ascii="Consolas" w:hAnsi="Consolas"/>
          <w:sz w:val="20"/>
        </w:rPr>
        <w:t xml:space="preserve">    modbus_service.c/h       Modbus 轮询和 06 写接口</w:t>
      </w:r>
    </w:p>
    <w:p w14:paraId="60302A6F">
      <w:r>
        <w:rPr>
          <w:rFonts w:ascii="Consolas" w:hAnsi="Consolas"/>
          <w:sz w:val="20"/>
        </w:rPr>
        <w:t xml:space="preserve">    cloud_service.c/h        ESP8266 Wi-Fi/MQTT 上传</w:t>
      </w:r>
    </w:p>
    <w:p w14:paraId="06954E7E">
      <w:r>
        <w:rPr>
          <w:rFonts w:ascii="Consolas" w:hAnsi="Consolas"/>
          <w:sz w:val="20"/>
        </w:rPr>
        <w:t xml:space="preserve">    terminal_service.c/h     终端状态统一管理</w:t>
      </w:r>
    </w:p>
    <w:p w14:paraId="13C93D98">
      <w:r>
        <w:rPr>
          <w:rFonts w:ascii="Consolas" w:hAnsi="Consolas"/>
          <w:sz w:val="20"/>
        </w:rPr>
        <w:t xml:space="preserve">    terminal_data.h          终端状态结构体</w:t>
      </w:r>
    </w:p>
    <w:p w14:paraId="6F793F6C"/>
    <w:p w14:paraId="41B1706E">
      <w:pPr>
        <w:pStyle w:val="3"/>
      </w:pPr>
      <w:r>
        <w:t>FreeRTOS 任务</w:t>
      </w:r>
    </w:p>
    <w:p w14:paraId="0C2B5F3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D4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083A6">
            <w:pPr>
              <w:spacing w:after="0" w:line="240" w:lineRule="auto"/>
            </w:pPr>
            <w:r>
              <w:t>任务</w:t>
            </w:r>
          </w:p>
        </w:tc>
        <w:tc>
          <w:tcPr>
            <w:tcW w:w="2880" w:type="dxa"/>
          </w:tcPr>
          <w:p w14:paraId="64AB7C0F">
            <w:pPr>
              <w:spacing w:after="0" w:line="240" w:lineRule="auto"/>
            </w:pPr>
            <w:r>
              <w:t>周期</w:t>
            </w:r>
          </w:p>
        </w:tc>
        <w:tc>
          <w:tcPr>
            <w:tcW w:w="2880" w:type="dxa"/>
          </w:tcPr>
          <w:p w14:paraId="421319C5">
            <w:pPr>
              <w:spacing w:after="0" w:line="240" w:lineRule="auto"/>
            </w:pPr>
            <w:r>
              <w:t>功能</w:t>
            </w:r>
          </w:p>
        </w:tc>
      </w:tr>
      <w:tr w14:paraId="19C6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BD181">
            <w:pPr>
              <w:spacing w:after="0" w:line="240" w:lineRule="auto"/>
            </w:pPr>
            <w:r>
              <w:t>`ledTask`</w:t>
            </w:r>
          </w:p>
        </w:tc>
        <w:tc>
          <w:tcPr>
            <w:tcW w:w="2880" w:type="dxa"/>
          </w:tcPr>
          <w:p w14:paraId="6776051F">
            <w:pPr>
              <w:spacing w:after="0" w:line="240" w:lineRule="auto"/>
            </w:pPr>
            <w:r>
              <w:t>500 ms</w:t>
            </w:r>
          </w:p>
        </w:tc>
        <w:tc>
          <w:tcPr>
            <w:tcW w:w="2880" w:type="dxa"/>
          </w:tcPr>
          <w:p w14:paraId="7F2E10D6">
            <w:pPr>
              <w:spacing w:after="0" w:line="240" w:lineRule="auto"/>
            </w:pPr>
            <w:r>
              <w:t>翻转 LD1，表示系统运行</w:t>
            </w:r>
          </w:p>
        </w:tc>
      </w:tr>
      <w:tr w14:paraId="2D1E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75F3FF">
            <w:pPr>
              <w:spacing w:after="0" w:line="240" w:lineRule="auto"/>
            </w:pPr>
            <w:r>
              <w:t>`sampleTask`</w:t>
            </w:r>
          </w:p>
        </w:tc>
        <w:tc>
          <w:tcPr>
            <w:tcW w:w="2880" w:type="dxa"/>
          </w:tcPr>
          <w:p w14:paraId="3E889313">
            <w:pPr>
              <w:spacing w:after="0" w:line="240" w:lineRule="auto"/>
            </w:pPr>
            <w:r>
              <w:t>1000 ms</w:t>
            </w:r>
          </w:p>
        </w:tc>
        <w:tc>
          <w:tcPr>
            <w:tcW w:w="2880" w:type="dxa"/>
          </w:tcPr>
          <w:p w14:paraId="21AF1849">
            <w:pPr>
              <w:spacing w:after="0" w:line="240" w:lineRule="auto"/>
            </w:pPr>
            <w:r>
              <w:t>读取 PB15 ADC，更新本地采样值</w:t>
            </w:r>
          </w:p>
        </w:tc>
      </w:tr>
      <w:tr w14:paraId="3721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9E6F4B">
            <w:pPr>
              <w:spacing w:after="0" w:line="240" w:lineRule="auto"/>
            </w:pPr>
            <w:r>
              <w:t>`modbusTask`</w:t>
            </w:r>
          </w:p>
        </w:tc>
        <w:tc>
          <w:tcPr>
            <w:tcW w:w="2880" w:type="dxa"/>
          </w:tcPr>
          <w:p w14:paraId="782FD47C">
            <w:pPr>
              <w:spacing w:after="0" w:line="240" w:lineRule="auto"/>
            </w:pPr>
            <w:r>
              <w:t>1000 ms</w:t>
            </w:r>
          </w:p>
        </w:tc>
        <w:tc>
          <w:tcPr>
            <w:tcW w:w="2880" w:type="dxa"/>
          </w:tcPr>
          <w:p w14:paraId="76EE01AC">
            <w:pPr>
              <w:spacing w:after="0" w:line="240" w:lineRule="auto"/>
            </w:pPr>
            <w:r>
              <w:t>读取 Modbus 从站寄存器 0 和 1</w:t>
            </w:r>
          </w:p>
        </w:tc>
      </w:tr>
      <w:tr w14:paraId="0148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4DEE92">
            <w:pPr>
              <w:spacing w:after="0" w:line="240" w:lineRule="auto"/>
            </w:pPr>
            <w:r>
              <w:t>`logTask`</w:t>
            </w:r>
          </w:p>
        </w:tc>
        <w:tc>
          <w:tcPr>
            <w:tcW w:w="2880" w:type="dxa"/>
          </w:tcPr>
          <w:p w14:paraId="3C76CDD5">
            <w:pPr>
              <w:spacing w:after="0" w:line="240" w:lineRule="auto"/>
            </w:pPr>
            <w:r>
              <w:t>2000 ms</w:t>
            </w:r>
          </w:p>
        </w:tc>
        <w:tc>
          <w:tcPr>
            <w:tcW w:w="2880" w:type="dxa"/>
          </w:tcPr>
          <w:p w14:paraId="4A0E5DCD">
            <w:pPr>
              <w:spacing w:after="0" w:line="240" w:lineRule="auto"/>
            </w:pPr>
            <w:r>
              <w:t>打印终端完整状态</w:t>
            </w:r>
          </w:p>
        </w:tc>
      </w:tr>
      <w:tr w14:paraId="625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4A9E5F">
            <w:pPr>
              <w:spacing w:after="0" w:line="240" w:lineRule="auto"/>
            </w:pPr>
            <w:r>
              <w:t>`cloudTask`</w:t>
            </w:r>
          </w:p>
        </w:tc>
        <w:tc>
          <w:tcPr>
            <w:tcW w:w="2880" w:type="dxa"/>
          </w:tcPr>
          <w:p w14:paraId="33F6D1EE">
            <w:pPr>
              <w:spacing w:after="0" w:line="240" w:lineRule="auto"/>
            </w:pPr>
            <w:r>
              <w:t>5000 ms</w:t>
            </w:r>
          </w:p>
        </w:tc>
        <w:tc>
          <w:tcPr>
            <w:tcW w:w="2880" w:type="dxa"/>
          </w:tcPr>
          <w:p w14:paraId="1F3EFD00">
            <w:pPr>
              <w:spacing w:after="0" w:line="240" w:lineRule="auto"/>
            </w:pPr>
            <w:r>
              <w:t>通过 ESP8266 上传 MQTT JSON</w:t>
            </w:r>
          </w:p>
        </w:tc>
      </w:tr>
    </w:tbl>
    <w:p w14:paraId="202A4EC6"/>
    <w:p w14:paraId="407E7167"/>
    <w:p w14:paraId="53E31ABC">
      <w:pPr>
        <w:pStyle w:val="3"/>
      </w:pPr>
      <w:r>
        <w:t>运行日志示例</w:t>
      </w:r>
    </w:p>
    <w:p w14:paraId="4AF8E864"/>
    <w:p w14:paraId="2EA926D6">
      <w:r>
        <w:t>启动后：</w:t>
      </w:r>
    </w:p>
    <w:p w14:paraId="484D7551"/>
    <w:p w14:paraId="790F87E5">
      <w:r>
        <w:rPr>
          <w:rFonts w:ascii="Consolas" w:hAnsi="Consolas"/>
          <w:sz w:val="20"/>
        </w:rPr>
        <w:t>[BOOT] system start</w:t>
      </w:r>
    </w:p>
    <w:p w14:paraId="0E702D99">
      <w:r>
        <w:rPr>
          <w:rFonts w:ascii="Consolas" w:hAnsi="Consolas"/>
          <w:sz w:val="20"/>
        </w:rPr>
        <w:t>[SAMPLE] local=1234</w:t>
      </w:r>
    </w:p>
    <w:p w14:paraId="60E908A8">
      <w:r>
        <w:rPr>
          <w:rFonts w:ascii="Consolas" w:hAnsi="Consolas"/>
          <w:sz w:val="20"/>
        </w:rPr>
        <w:t>[MODBUS] 03 tx: 01 03 00 00 00 02 C4 0B</w:t>
      </w:r>
    </w:p>
    <w:p w14:paraId="35E0F970">
      <w:r>
        <w:rPr>
          <w:rFonts w:ascii="Consolas" w:hAnsi="Consolas"/>
          <w:sz w:val="20"/>
        </w:rPr>
        <w:t>[STATE] local=1234 remote=0 mb_online=0 cloud=0 sample=1 mb_ok=0 mb_fail=0 upload=0</w:t>
      </w:r>
    </w:p>
    <w:p w14:paraId="79FF7FC8"/>
    <w:p w14:paraId="3074EA67">
      <w:r>
        <w:t>Modbus 成功：</w:t>
      </w:r>
    </w:p>
    <w:p w14:paraId="1DB46025"/>
    <w:p w14:paraId="1CE614C0">
      <w:r>
        <w:rPr>
          <w:rFonts w:ascii="Consolas" w:hAnsi="Consolas"/>
          <w:sz w:val="20"/>
        </w:rPr>
        <w:t>[MODBUS] 03 rx: 01 03 04 00 7B 00 01 ...</w:t>
      </w:r>
    </w:p>
    <w:p w14:paraId="5AAD1826">
      <w:r>
        <w:rPr>
          <w:rFonts w:ascii="Consolas" w:hAnsi="Consolas"/>
          <w:sz w:val="20"/>
        </w:rPr>
        <w:t>[MODBUS] device online</w:t>
      </w:r>
    </w:p>
    <w:p w14:paraId="7F350EA4">
      <w:r>
        <w:rPr>
          <w:rFonts w:ascii="Consolas" w:hAnsi="Consolas"/>
          <w:sz w:val="20"/>
        </w:rPr>
        <w:t>[MODBUS] 03 ok reg0=123 reg1=1</w:t>
      </w:r>
    </w:p>
    <w:p w14:paraId="2BE15E6C"/>
    <w:p w14:paraId="26AAB5E1">
      <w:r>
        <w:t>云端连接成功：</w:t>
      </w:r>
    </w:p>
    <w:p w14:paraId="431EFFF1"/>
    <w:p w14:paraId="68069F5C">
      <w:r>
        <w:rPr>
          <w:rFonts w:ascii="Consolas" w:hAnsi="Consolas"/>
          <w:sz w:val="20"/>
        </w:rPr>
        <w:t>[CLOUD] check esp8266</w:t>
      </w:r>
    </w:p>
    <w:p w14:paraId="00A76C70">
      <w:r>
        <w:rPr>
          <w:rFonts w:ascii="Consolas" w:hAnsi="Consolas"/>
          <w:sz w:val="20"/>
        </w:rPr>
        <w:t>[CLOUD] wifi connecting</w:t>
      </w:r>
    </w:p>
    <w:p w14:paraId="1F7BA471">
      <w:r>
        <w:rPr>
          <w:rFonts w:ascii="Consolas" w:hAnsi="Consolas"/>
          <w:sz w:val="20"/>
        </w:rPr>
        <w:t>[CLOUD] wifi connected</w:t>
      </w:r>
    </w:p>
    <w:p w14:paraId="2949E7A2">
      <w:r>
        <w:rPr>
          <w:rFonts w:ascii="Consolas" w:hAnsi="Consolas"/>
          <w:sz w:val="20"/>
        </w:rPr>
        <w:t>[CLOUD] mqtt connecting</w:t>
      </w:r>
    </w:p>
    <w:p w14:paraId="0D1D250C">
      <w:r>
        <w:rPr>
          <w:rFonts w:ascii="Consolas" w:hAnsi="Consolas"/>
          <w:sz w:val="20"/>
        </w:rPr>
        <w:t>[CLOUD] mqtt connected</w:t>
      </w:r>
    </w:p>
    <w:p w14:paraId="0CDB189A">
      <w:r>
        <w:rPr>
          <w:rFonts w:ascii="Consolas" w:hAnsi="Consolas"/>
          <w:sz w:val="20"/>
        </w:rPr>
        <w:t>[CLOUD] publish ok</w:t>
      </w:r>
    </w:p>
    <w:p w14:paraId="1CAAC826"/>
    <w:p w14:paraId="7D4B809F">
      <w:r>
        <w:t>MQTTX 收到的 JSON：</w:t>
      </w:r>
    </w:p>
    <w:p w14:paraId="534A75A7"/>
    <w:p w14:paraId="2F9FBFC9">
      <w:r>
        <w:rPr>
          <w:rFonts w:ascii="Consolas" w:hAnsi="Consolas"/>
          <w:sz w:val="20"/>
        </w:rPr>
        <w:t>{"local":1234,"remote":456,"online":1,"cloud":1,"sample":10,"mb_ok":8,"mb_fail":2,"upload":3}</w:t>
      </w:r>
    </w:p>
    <w:p w14:paraId="12242D5A"/>
    <w:p w14:paraId="410F3D50">
      <w:pPr>
        <w:pStyle w:val="3"/>
      </w:pPr>
      <w:r>
        <w:t>MQTTX 配置</w:t>
      </w:r>
    </w:p>
    <w:p w14:paraId="63B2257C"/>
    <w:p w14:paraId="4C53E0E8">
      <w:pPr>
        <w:pStyle w:val="16"/>
      </w:pPr>
      <w:r>
        <w:t>1. 打开 MQTTX。</w:t>
      </w:r>
    </w:p>
    <w:p w14:paraId="07BD5B23">
      <w:pPr>
        <w:pStyle w:val="16"/>
      </w:pPr>
      <w:r>
        <w:t>2. 新建连接。</w:t>
      </w:r>
    </w:p>
    <w:p w14:paraId="58599159">
      <w:pPr>
        <w:pStyle w:val="16"/>
      </w:pPr>
      <w:r>
        <w:t>3. Host 填 `broker.emqx.io`。</w:t>
      </w:r>
    </w:p>
    <w:p w14:paraId="472069D8">
      <w:pPr>
        <w:pStyle w:val="16"/>
      </w:pPr>
      <w:r>
        <w:t>4. Port 填 `1883`。</w:t>
      </w:r>
    </w:p>
    <w:p w14:paraId="057C631D">
      <w:pPr>
        <w:pStyle w:val="16"/>
      </w:pPr>
      <w:r>
        <w:t>5. Client ID 填 `gateway_pc_test` 或其他不重复 ID。</w:t>
      </w:r>
    </w:p>
    <w:p w14:paraId="5322EE45">
      <w:pPr>
        <w:pStyle w:val="16"/>
      </w:pPr>
      <w:r>
        <w:t>6. Username 和 Password 留空。</w:t>
      </w:r>
    </w:p>
    <w:p w14:paraId="771856C4">
      <w:pPr>
        <w:pStyle w:val="16"/>
      </w:pPr>
      <w:r>
        <w:t>7. 新建订阅，Topic 填 `gateway/stm32/data`，QoS 选 `0`。</w:t>
      </w:r>
    </w:p>
    <w:p w14:paraId="01B78927">
      <w:pPr>
        <w:pStyle w:val="16"/>
      </w:pPr>
      <w:r>
        <w:t>8. 开发板运行且 ESP8266 联网成功后，MQTTX 会收到 JSON。</w:t>
      </w:r>
    </w:p>
    <w:p w14:paraId="710F8589"/>
    <w:p w14:paraId="6715A823">
      <w:r>
        <w:t>云传输参数在 [cloud_service.h](E:/AMy_Project/Gateway/code/Service/cloud_service.h) 中修改：</w:t>
      </w:r>
    </w:p>
    <w:p w14:paraId="64693947"/>
    <w:p w14:paraId="669C668B">
      <w:r>
        <w:rPr>
          <w:rFonts w:ascii="Consolas" w:hAnsi="Consolas"/>
          <w:sz w:val="20"/>
        </w:rPr>
        <w:t>#define CLOUD_WIFI_SSID       "mywifi"</w:t>
      </w:r>
    </w:p>
    <w:p w14:paraId="0549DA4C">
      <w:r>
        <w:rPr>
          <w:rFonts w:ascii="Consolas" w:hAnsi="Consolas"/>
          <w:sz w:val="20"/>
        </w:rPr>
        <w:t>#define CLOUD_WIFI_PASSWORD   "12345678"</w:t>
      </w:r>
    </w:p>
    <w:p w14:paraId="6D2A7D9D">
      <w:r>
        <w:rPr>
          <w:rFonts w:ascii="Consolas" w:hAnsi="Consolas"/>
          <w:sz w:val="20"/>
        </w:rPr>
        <w:t>#define CLOUD_MQTT_HOST       "broker.emqx.io"</w:t>
      </w:r>
    </w:p>
    <w:p w14:paraId="2D8F7D91">
      <w:r>
        <w:rPr>
          <w:rFonts w:ascii="Consolas" w:hAnsi="Consolas"/>
          <w:sz w:val="20"/>
        </w:rPr>
        <w:t>#define CLOUD_MQTT_PORT       1883U</w:t>
      </w:r>
    </w:p>
    <w:p w14:paraId="0F886B7E">
      <w:r>
        <w:rPr>
          <w:rFonts w:ascii="Consolas" w:hAnsi="Consolas"/>
          <w:sz w:val="20"/>
        </w:rPr>
        <w:t>#define CLOUD_MQTT_TOPIC      "gateway/stm32/data"</w:t>
      </w:r>
    </w:p>
    <w:p w14:paraId="2DBA998B">
      <w:r>
        <w:rPr>
          <w:rFonts w:ascii="Consolas" w:hAnsi="Consolas"/>
          <w:sz w:val="20"/>
        </w:rPr>
        <w:t>#define CLOUD_MQTT_CLIENT_ID  "stm32_gateway_g431"</w:t>
      </w:r>
    </w:p>
    <w:p w14:paraId="2CB75EE4"/>
    <w:p w14:paraId="5865CCA4">
      <w:r>
        <w:t>建议：</w:t>
      </w:r>
    </w:p>
    <w:p w14:paraId="6357C66F"/>
    <w:p w14:paraId="5E1C23BC">
      <w:pPr>
        <w:pStyle w:val="16"/>
      </w:pPr>
      <w:r>
        <w:t>- 使用 2.4 GHz Wi-Fi。</w:t>
      </w:r>
    </w:p>
    <w:p w14:paraId="0E4EA37D">
      <w:pPr>
        <w:pStyle w:val="16"/>
      </w:pPr>
      <w:r>
        <w:t>- Wi-Fi 名称和密码先用简单 ASCII 字符。</w:t>
      </w:r>
    </w:p>
    <w:p w14:paraId="04820769">
      <w:pPr>
        <w:pStyle w:val="16"/>
      </w:pPr>
      <w:r>
        <w:t>- 先用 USB-TTL 单独确认 ESP8266 能执行 `AT`、`AT+CWJAP`、`AT+MQTTUSERCFG`、`AT+MQTTCONN`、`AT+MQTTPUB`。</w:t>
      </w:r>
    </w:p>
    <w:p w14:paraId="5E0833B9"/>
    <w:p w14:paraId="43D34A32">
      <w:pPr>
        <w:pStyle w:val="3"/>
      </w:pPr>
      <w:r>
        <w:t>上电调试顺序</w:t>
      </w:r>
    </w:p>
    <w:p w14:paraId="351B3AA9"/>
    <w:p w14:paraId="7F0A8578">
      <w:pPr>
        <w:pStyle w:val="16"/>
      </w:pPr>
      <w:r>
        <w:t>1. 用 Keil 编译并下载。</w:t>
      </w:r>
    </w:p>
    <w:p w14:paraId="6E69F139">
      <w:pPr>
        <w:pStyle w:val="16"/>
      </w:pPr>
      <w:r>
        <w:t>2. 打开板载 DAP 虚拟 COM 口，参数 `115200 8N1`。</w:t>
      </w:r>
    </w:p>
    <w:p w14:paraId="6B558044">
      <w:pPr>
        <w:pStyle w:val="16"/>
      </w:pPr>
      <w:r>
        <w:t>3. 确认出现 `[BOOT] system start`。</w:t>
      </w:r>
    </w:p>
    <w:p w14:paraId="737E6342">
      <w:pPr>
        <w:pStyle w:val="16"/>
      </w:pPr>
      <w:r>
        <w:t>4. 确认 LD1 每 500 ms 左右翻转。</w:t>
      </w:r>
    </w:p>
    <w:p w14:paraId="601F5FD6">
      <w:pPr>
        <w:pStyle w:val="16"/>
      </w:pPr>
      <w:r>
        <w:t>5. 调节 J11/R37 或 PB15 输入电压，确认 `[SAMPLE] local=...` 会变化。</w:t>
      </w:r>
    </w:p>
    <w:p w14:paraId="73CAEB2C">
      <w:pPr>
        <w:pStyle w:val="16"/>
      </w:pPr>
      <w:r>
        <w:t>6. 接 MAX485 和 Modbus 从站。</w:t>
      </w:r>
    </w:p>
    <w:p w14:paraId="0A58102D">
      <w:pPr>
        <w:pStyle w:val="16"/>
      </w:pPr>
      <w:r>
        <w:t>7. 确认出现 Modbus TX/RX 日志，并最终看到 `mb_online=1`。</w:t>
      </w:r>
    </w:p>
    <w:p w14:paraId="3B28C62E">
      <w:pPr>
        <w:pStyle w:val="16"/>
      </w:pPr>
      <w:r>
        <w:t>8. 断开 RS485，确认失败计数增加并最终 `device offline`。</w:t>
      </w:r>
    </w:p>
    <w:p w14:paraId="32AF1C90">
      <w:pPr>
        <w:pStyle w:val="16"/>
      </w:pPr>
      <w:r>
        <w:t>9. 恢复 RS485，确认重新 `device online`。</w:t>
      </w:r>
    </w:p>
    <w:p w14:paraId="69668922">
      <w:pPr>
        <w:pStyle w:val="16"/>
      </w:pPr>
      <w:r>
        <w:t>10. 用 USB-TTL 单独测试 ESP8266。</w:t>
      </w:r>
    </w:p>
    <w:p w14:paraId="2FA50CE9">
      <w:pPr>
        <w:pStyle w:val="16"/>
      </w:pPr>
      <w:r>
        <w:t>11. ESP8266 接到 `PA2/PA3` 后运行，确认 MQTTX 收到 JSON。</w:t>
      </w:r>
    </w:p>
    <w:p w14:paraId="3161C2BD"/>
    <w:p w14:paraId="586CC1BA">
      <w:pPr>
        <w:pStyle w:val="3"/>
      </w:pPr>
      <w:r>
        <w:t>常见问题</w:t>
      </w:r>
    </w:p>
    <w:p w14:paraId="67C91B53"/>
    <w:p w14:paraId="2A8F2188">
      <w:pPr>
        <w:pStyle w:val="4"/>
      </w:pPr>
      <w:r>
        <w:t>没有日志</w:t>
      </w:r>
    </w:p>
    <w:p w14:paraId="79E126AC"/>
    <w:p w14:paraId="52686784">
      <w:pPr>
        <w:pStyle w:val="16"/>
      </w:pPr>
      <w:r>
        <w:t>- 确认打开的是板载 DAP 虚拟 COM 口，不是普通 USB_DEVICE 口。</w:t>
      </w:r>
    </w:p>
    <w:p w14:paraId="280B96ED">
      <w:pPr>
        <w:pStyle w:val="16"/>
      </w:pPr>
      <w:r>
        <w:t>- 串口参数必须是 `115200 8N1`。</w:t>
      </w:r>
    </w:p>
    <w:p w14:paraId="75A7C64E">
      <w:pPr>
        <w:pStyle w:val="16"/>
      </w:pPr>
      <w:r>
        <w:t>- 当前日志走 `USART1/PA9/PA10`。</w:t>
      </w:r>
    </w:p>
    <w:p w14:paraId="53F8B2BB">
      <w:pPr>
        <w:pStyle w:val="16"/>
      </w:pPr>
      <w:r>
        <w:t>- 不要把 ESP8266 接到 PA9/PA10。</w:t>
      </w:r>
    </w:p>
    <w:p w14:paraId="5DEBC55E"/>
    <w:p w14:paraId="164653AA">
      <w:pPr>
        <w:pStyle w:val="4"/>
      </w:pPr>
      <w:r>
        <w:t>Modbus 一直超时</w:t>
      </w:r>
    </w:p>
    <w:p w14:paraId="77FD13A1"/>
    <w:p w14:paraId="07ABE68E">
      <w:pPr>
        <w:pStyle w:val="16"/>
      </w:pPr>
      <w:r>
        <w:t>- 检查 `PB10` 是否接 MAX485 `DI`。</w:t>
      </w:r>
    </w:p>
    <w:p w14:paraId="4E20F132">
      <w:pPr>
        <w:pStyle w:val="16"/>
      </w:pPr>
      <w:r>
        <w:t>- 检查 `PB11` 是否接 MAX485 `RO`。</w:t>
      </w:r>
    </w:p>
    <w:p w14:paraId="502C9151">
      <w:pPr>
        <w:pStyle w:val="16"/>
      </w:pPr>
      <w:r>
        <w:t>- 检查 `PB13` 是否接 `DE` 和 `/RE`。</w:t>
      </w:r>
    </w:p>
    <w:p w14:paraId="0A1FB543">
      <w:pPr>
        <w:pStyle w:val="16"/>
      </w:pPr>
      <w:r>
        <w:t>- 检查 A/B 是否需要对调。</w:t>
      </w:r>
    </w:p>
    <w:p w14:paraId="7344F8A1">
      <w:pPr>
        <w:pStyle w:val="16"/>
      </w:pPr>
      <w:r>
        <w:t>- 检查 USART3 波特率是否和从站一致，当前为 `115200 8N1`。</w:t>
      </w:r>
    </w:p>
    <w:p w14:paraId="1408AFEB">
      <w:pPr>
        <w:pStyle w:val="16"/>
      </w:pPr>
      <w:r>
        <w:t>- 检查从站地址是否为 `1`。</w:t>
      </w:r>
    </w:p>
    <w:p w14:paraId="644EA2D6">
      <w:pPr>
        <w:pStyle w:val="16"/>
      </w:pPr>
      <w:r>
        <w:t>- 检查从站是否支持从保持寄存器地址 `0` 开始读 `2` 个寄存器。</w:t>
      </w:r>
    </w:p>
    <w:p w14:paraId="2A816E82"/>
    <w:p w14:paraId="29D8754A">
      <w:pPr>
        <w:pStyle w:val="4"/>
      </w:pPr>
      <w:r>
        <w:t>ESP8266 没反应</w:t>
      </w:r>
    </w:p>
    <w:p w14:paraId="3695DC51"/>
    <w:p w14:paraId="36A3C2EE">
      <w:pPr>
        <w:pStyle w:val="16"/>
      </w:pPr>
      <w:r>
        <w:t>- 检查 ESP8266 供电，优先怀疑电流不够。</w:t>
      </w:r>
    </w:p>
    <w:p w14:paraId="7B363AE3">
      <w:pPr>
        <w:pStyle w:val="16"/>
      </w:pPr>
      <w:r>
        <w:t>- 检查 `PA2` 接 ESP8266 `RX`，`PA3` 接 ESP8266 `TX`。</w:t>
      </w:r>
    </w:p>
    <w:p w14:paraId="5FC8DB56">
      <w:pPr>
        <w:pStyle w:val="16"/>
      </w:pPr>
      <w:r>
        <w:t>- 检查 `EN/CH_PD` 是否拉高。</w:t>
      </w:r>
    </w:p>
    <w:p w14:paraId="5EF970BB">
      <w:pPr>
        <w:pStyle w:val="16"/>
      </w:pPr>
      <w:r>
        <w:t>- 检查 ESP8266 AT 固件波特率是否为 115200。</w:t>
      </w:r>
    </w:p>
    <w:p w14:paraId="1EB60182">
      <w:pPr>
        <w:pStyle w:val="16"/>
      </w:pPr>
      <w:r>
        <w:t>- 先用 USB-TTL 直接发送 `AT\r\n`，确认模块本身正常。</w:t>
      </w:r>
    </w:p>
    <w:p w14:paraId="6A4B8B22"/>
    <w:p w14:paraId="7BDEA754">
      <w:pPr>
        <w:pStyle w:val="4"/>
      </w:pPr>
      <w:r>
        <w:t>MQTT 指令返回 ERROR</w:t>
      </w:r>
    </w:p>
    <w:p w14:paraId="5CA2D4BC"/>
    <w:p w14:paraId="1641BD4C">
      <w:pPr>
        <w:pStyle w:val="16"/>
      </w:pPr>
      <w:r>
        <w:t>- 一些 ESP8266 AT 固件不支持 MQTT 指令。</w:t>
      </w:r>
    </w:p>
    <w:p w14:paraId="26B839CC">
      <w:pPr>
        <w:pStyle w:val="16"/>
      </w:pPr>
      <w:r>
        <w:t>- 可以刷支持 MQTT 的 Espressif AT 固件。</w:t>
      </w:r>
    </w:p>
    <w:p w14:paraId="549B93E4">
      <w:pPr>
        <w:pStyle w:val="16"/>
      </w:pPr>
      <w:r>
        <w:t>- 如果暂时不做云传输，本地采样 + RS485/Modbus + 日志已经可以作为核心演示。</w:t>
      </w:r>
    </w:p>
    <w:p w14:paraId="60AEE1B6"/>
    <w:p w14:paraId="28BB91AC">
      <w:pPr>
        <w:pStyle w:val="3"/>
      </w:pPr>
      <w:r>
        <w:t>项目简历描述</w:t>
      </w:r>
    </w:p>
    <w:p w14:paraId="4D7A6622"/>
    <w:p w14:paraId="7EACAB7B">
      <w:r>
        <w:t>完整云传输版：</w:t>
      </w:r>
    </w:p>
    <w:p w14:paraId="45782572"/>
    <w:p w14:paraId="732763C2">
      <w:r>
        <w:t>基于 STM32G431RBT6 和 FreeRTOS 设计轻量化工业数据采集与云传输终端，实现本地模拟量采集、RS485/Modbus RTU 主站轮询、ESP8266 联网和 MQTT 数据上传。项目采用多任务架构划分采样、通信、日志和云传输模块，并设计统一数据结构管理终端状态，支持通信超时、连续失败离线、恢复上线和上传失败重连等基础异常处理。</w:t>
      </w:r>
    </w:p>
    <w:p w14:paraId="1519F544"/>
    <w:p w14:paraId="6E6E1A99">
      <w:r>
        <w:t>本地稳定版：</w:t>
      </w:r>
    </w:p>
    <w:p w14:paraId="6F01E877"/>
    <w:p w14:paraId="077034D9">
      <w:r>
        <w:t>基于 STM32G431RBT6 和 FreeRTOS 设计轻量化工业数据采集终端，实现本地数据采样、RS485/Modbus RTU 主站轮询和串口日志监控。项目采用多任务架构划分采样、通信和日志模块，封装基础 BSP 接口，并加入 Modbus CRC 校验、通信超时、连续失败离线和恢复上线机制。</w:t>
      </w:r>
    </w:p>
    <w:p w14:paraId="0A2A472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95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466</Words>
  <Characters>848</Characters>
  <Lines>0</Lines>
  <Paragraphs>0</Paragraphs>
  <TotalTime>63</TotalTime>
  <ScaleCrop>false</ScaleCrop>
  <LinksUpToDate>false</LinksUpToDate>
  <CharactersWithSpaces>916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刘书鸣</cp:lastModifiedBy>
  <dcterms:modified xsi:type="dcterms:W3CDTF">2026-06-01T12:33:24Z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eyJoZGlkIjoiNjI2ZjY3NWViM2RhODc3YTgwZmI4OTlhZWRiNDlkN2QiLCJ1c2VySWQiOiIxNjg1NDQzODc2In0=</vt:lpwstr>
  </property>
  <property fmtid="{D5CDD505-2E9C-101B-9397-08002B2CF9AE}" pid="3" name="KSOProductBuildVer">
    <vt:lpwstr>2052-12.1.0.22215</vt:lpwstr>
  </property>
  <property fmtid="{D5CDD505-2E9C-101B-9397-08002B2CF9AE}" pid="4" name="ICV">
    <vt:lpwstr>8A0C1BC3060641FC9F98A42ED744E484_12</vt:lpwstr>
  </property>
</Properties>
</file>