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7A29C">
      <w:pPr>
        <w:pStyle w:val="31"/>
        <w:rPr>
          <w:sz w:val="24"/>
          <w:szCs w:val="24"/>
        </w:rPr>
      </w:pPr>
    </w:p>
    <w:p w14:paraId="1D70A6C5">
      <w:pPr>
        <w:pStyle w:val="31"/>
        <w:rPr>
          <w:sz w:val="24"/>
          <w:szCs w:val="24"/>
        </w:rPr>
      </w:pPr>
    </w:p>
    <w:p w14:paraId="16DE92FA">
      <w:pPr>
        <w:pStyle w:val="31"/>
        <w:rPr>
          <w:sz w:val="24"/>
          <w:szCs w:val="24"/>
        </w:rPr>
      </w:pPr>
      <w:r>
        <w:rPr>
          <w:sz w:val="24"/>
          <w:szCs w:val="24"/>
        </w:rPr>
        <w:t>Gateway（STM32G431 + FreeRTOS）接线与运行步骤（严格按本项目代码）</w:t>
      </w:r>
    </w:p>
    <w:p w14:paraId="084560E9"/>
    <w:p w14:paraId="46AE9F7D">
      <w:r>
        <w:t xml:space="preserve">本文档用于把本仓库工程在 </w:t>
      </w:r>
      <w:r>
        <w:rPr>
          <w:b/>
        </w:rPr>
        <w:t>CT117E-M4（STM32G431RBT6）</w:t>
      </w:r>
      <w:r>
        <w:t xml:space="preserve"> 开发板上跑起来，按“先最小闭环、再逐步加功能”的方式给出 </w:t>
      </w:r>
      <w:r>
        <w:rPr>
          <w:rFonts w:hint="eastAsia" w:eastAsia="宋体"/>
          <w:lang w:val="en-US" w:eastAsia="zh-CN"/>
        </w:rPr>
        <w:t>X</w:t>
      </w:r>
      <w:r>
        <w:rPr>
          <w:b/>
        </w:rPr>
        <w:t>分步骤接线</w:t>
      </w:r>
      <w:r>
        <w:t xml:space="preserve"> 与 </w:t>
      </w:r>
      <w:r>
        <w:rPr>
          <w:b/>
        </w:rPr>
        <w:t>分步骤代码/运行步骤</w:t>
      </w:r>
      <w:r>
        <w:t>。</w:t>
      </w:r>
    </w:p>
    <w:p w14:paraId="050C87F1"/>
    <w:p w14:paraId="3FED9354">
      <w:r>
        <w:t>&gt; 说明：本项目遵守“</w:t>
      </w:r>
      <w:r>
        <w:rPr>
          <w:b/>
        </w:rPr>
        <w:t>不改 CubeMX 生成代码</w:t>
      </w:r>
      <w:r>
        <w:t xml:space="preserve">”原则。CubeMX 生成目录用于硬件初始化依据，业务代码在 </w:t>
      </w:r>
      <w:r>
        <w:rPr>
          <w:rFonts w:ascii="Consolas" w:hAnsi="Consolas"/>
          <w:sz w:val="20"/>
        </w:rPr>
        <w:t>code/</w:t>
      </w:r>
      <w:r>
        <w:t xml:space="preserve">。若你重新用 CubeMX 生成，注意不要覆盖 </w:t>
      </w:r>
      <w:r>
        <w:rPr>
          <w:rFonts w:ascii="Consolas" w:hAnsi="Consolas"/>
          <w:sz w:val="20"/>
        </w:rPr>
        <w:t>code/</w:t>
      </w:r>
      <w:r>
        <w:t>。</w:t>
      </w:r>
    </w:p>
    <w:p w14:paraId="39663905"/>
    <w:p w14:paraId="7D3CE8B0">
      <w:r>
        <w:t>---</w:t>
      </w:r>
    </w:p>
    <w:p w14:paraId="376F7F66"/>
    <w:p w14:paraId="161982F3">
      <w:pPr>
        <w:pStyle w:val="3"/>
      </w:pPr>
      <w:r>
        <w:t>0. 硬件/软件准备清单</w:t>
      </w:r>
    </w:p>
    <w:p w14:paraId="42BCEE47"/>
    <w:p w14:paraId="764B3685">
      <w:pPr>
        <w:pStyle w:val="4"/>
      </w:pPr>
      <w:r>
        <w:t>必备（最小演示：日志 + 采样 + Modbus）</w:t>
      </w:r>
    </w:p>
    <w:p w14:paraId="49F0A44C"/>
    <w:p w14:paraId="5631285A">
      <w:pPr>
        <w:pStyle w:val="16"/>
      </w:pPr>
      <w:r>
        <w:t>- CT117E-M4 / STM32G431RBT6 开发板（含板载 DAP 调试器）</w:t>
      </w:r>
    </w:p>
    <w:p w14:paraId="73889CEE">
      <w:pPr>
        <w:pStyle w:val="16"/>
      </w:pPr>
      <w:r>
        <w:t>- 1 根 USB 数据线（连接 DAP，供电+下载+日志串口）</w:t>
      </w:r>
    </w:p>
    <w:p w14:paraId="38EE4B73">
      <w:pPr>
        <w:pStyle w:val="16"/>
      </w:pPr>
      <w:r>
        <w:t>- 1 个 TTL-RS485 模块（MAX485 或 SP3485，建议 3.3V 兼容）</w:t>
      </w:r>
    </w:p>
    <w:p w14:paraId="528DCBAB">
      <w:pPr>
        <w:pStyle w:val="16"/>
      </w:pPr>
      <w:r>
        <w:t>- 1 个 USB-RS485 模块（连接 PC）**或** 一个真实 Modbus RTU 从站设备</w:t>
      </w:r>
    </w:p>
    <w:p w14:paraId="7FB6FB75">
      <w:pPr>
        <w:pStyle w:val="16"/>
      </w:pPr>
      <w:r>
        <w:t>- 杜邦线若干</w:t>
      </w:r>
    </w:p>
    <w:p w14:paraId="4FE1D41F"/>
    <w:p w14:paraId="541FDD1A">
      <w:pPr>
        <w:pStyle w:val="4"/>
      </w:pPr>
      <w:r>
        <w:t>可选（云传输：ESP8266 + MQTT）</w:t>
      </w:r>
    </w:p>
    <w:p w14:paraId="69ED1C17"/>
    <w:p w14:paraId="6B2941C7">
      <w:pPr>
        <w:pStyle w:val="16"/>
      </w:pPr>
      <w:r>
        <w:t>- ESP8266 AT 固件模块（如 ESP-01S、ESP-12F 小板；需支持 `AT+MQTTUSERCFG/AT+MQTTCONN/AT+MQTTPUB`）</w:t>
      </w:r>
    </w:p>
    <w:p w14:paraId="5D6C5D88">
      <w:pPr>
        <w:pStyle w:val="16"/>
      </w:pPr>
      <w:r>
        <w:t>- 稳定 3.3V 电源模块（峰值电流建议 ≥ 500mA）</w:t>
      </w:r>
    </w:p>
    <w:p w14:paraId="02BDA489">
      <w:pPr>
        <w:pStyle w:val="16"/>
      </w:pPr>
      <w:r>
        <w:t>- USB-TTL 串口模块（用于先单独验证 ESP8266）</w:t>
      </w:r>
    </w:p>
    <w:p w14:paraId="334CF5C3">
      <w:pPr>
        <w:pStyle w:val="16"/>
      </w:pPr>
      <w:r>
        <w:t>- MQTTX（PC 端订阅 MQTT 主题）</w:t>
      </w:r>
    </w:p>
    <w:p w14:paraId="17B96B40"/>
    <w:p w14:paraId="0E4F1937">
      <w:pPr>
        <w:pStyle w:val="4"/>
      </w:pPr>
      <w:r>
        <w:t>PC 端软件</w:t>
      </w:r>
    </w:p>
    <w:p w14:paraId="3FCAC3B6"/>
    <w:p w14:paraId="098ED77B">
      <w:pPr>
        <w:pStyle w:val="16"/>
      </w:pPr>
      <w:r>
        <w:t>- Keil MDK-ARM</w:t>
      </w:r>
    </w:p>
    <w:p w14:paraId="73A093BC">
      <w:pPr>
        <w:pStyle w:val="16"/>
      </w:pPr>
      <w:r>
        <w:t>- STM32CubeMX（仅用于查看/校对，不建议覆盖工程）</w:t>
      </w:r>
    </w:p>
    <w:p w14:paraId="38B45EC4">
      <w:pPr>
        <w:pStyle w:val="16"/>
      </w:pPr>
      <w:r>
        <w:t>- 串口助手（SSCOM / XCOM / PuTTY 等）</w:t>
      </w:r>
    </w:p>
    <w:p w14:paraId="61CD4558">
      <w:pPr>
        <w:pStyle w:val="16"/>
      </w:pPr>
      <w:r>
        <w:t>- MQTTX（可选）</w:t>
      </w:r>
    </w:p>
    <w:p w14:paraId="43B9BE4B"/>
    <w:p w14:paraId="59E5C116">
      <w:r>
        <w:t>---</w:t>
      </w:r>
    </w:p>
    <w:p w14:paraId="66E133F4"/>
    <w:p w14:paraId="1470A3F9">
      <w:pPr>
        <w:pStyle w:val="3"/>
      </w:pPr>
      <w:r>
        <w:t>1. 本项目实际引脚分配（来自代码与工程配置）</w:t>
      </w:r>
    </w:p>
    <w:p w14:paraId="0CF4B81D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2"/>
        <w:gridCol w:w="2256"/>
        <w:gridCol w:w="1242"/>
        <w:gridCol w:w="3576"/>
      </w:tblGrid>
      <w:tr w14:paraId="2835E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6D199B9">
            <w:pPr>
              <w:spacing w:after="0" w:line="240" w:lineRule="auto"/>
            </w:pPr>
            <w:r>
              <w:t>功能</w:t>
            </w:r>
          </w:p>
        </w:tc>
        <w:tc>
          <w:tcPr>
            <w:tcW w:w="2160" w:type="dxa"/>
          </w:tcPr>
          <w:p w14:paraId="234D175E">
            <w:pPr>
              <w:spacing w:after="0" w:line="240" w:lineRule="auto"/>
            </w:pPr>
            <w:r>
              <w:t>STM32 引脚</w:t>
            </w:r>
          </w:p>
        </w:tc>
        <w:tc>
          <w:tcPr>
            <w:tcW w:w="2160" w:type="dxa"/>
          </w:tcPr>
          <w:p w14:paraId="6BA48D20">
            <w:pPr>
              <w:spacing w:after="0" w:line="240" w:lineRule="auto"/>
            </w:pPr>
            <w:r>
              <w:t>外设</w:t>
            </w:r>
          </w:p>
        </w:tc>
        <w:tc>
          <w:tcPr>
            <w:tcW w:w="2160" w:type="dxa"/>
          </w:tcPr>
          <w:p w14:paraId="031C9E1B">
            <w:pPr>
              <w:spacing w:after="0" w:line="240" w:lineRule="auto"/>
            </w:pPr>
            <w:r>
              <w:t>在代码中的体现</w:t>
            </w:r>
          </w:p>
        </w:tc>
      </w:tr>
      <w:tr w14:paraId="7B8F4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DB3360">
            <w:pPr>
              <w:spacing w:after="0" w:line="240" w:lineRule="auto"/>
            </w:pPr>
            <w:r>
              <w:t>日志串口（板载 DAP 虚拟串口）</w:t>
            </w:r>
          </w:p>
        </w:tc>
        <w:tc>
          <w:tcPr>
            <w:tcW w:w="2160" w:type="dxa"/>
          </w:tcPr>
          <w:p w14:paraId="46CBA5DC">
            <w:pPr>
              <w:spacing w:after="0" w:line="240" w:lineRule="auto"/>
            </w:pPr>
            <w:r>
              <w:t>`PA9/USART1_TX`, `PA10/USART1_RX`</w:t>
            </w:r>
          </w:p>
        </w:tc>
        <w:tc>
          <w:tcPr>
            <w:tcW w:w="2160" w:type="dxa"/>
          </w:tcPr>
          <w:p w14:paraId="04392B0A">
            <w:pPr>
              <w:spacing w:after="0" w:line="240" w:lineRule="auto"/>
            </w:pPr>
            <w:r>
              <w:t>USART1</w:t>
            </w:r>
          </w:p>
        </w:tc>
        <w:tc>
          <w:tcPr>
            <w:tcW w:w="2160" w:type="dxa"/>
          </w:tcPr>
          <w:p w14:paraId="0A51A6DB">
            <w:pPr>
              <w:spacing w:after="0" w:line="240" w:lineRule="auto"/>
            </w:pPr>
            <w:r>
              <w:t>`log.c` 输出、`bsp_uart1_rx_start()`</w:t>
            </w:r>
          </w:p>
        </w:tc>
      </w:tr>
      <w:tr w14:paraId="23AFB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D83CC3">
            <w:pPr>
              <w:spacing w:after="0" w:line="240" w:lineRule="auto"/>
            </w:pPr>
            <w:r>
              <w:t>ESP8266 串口（AT + MQTT）</w:t>
            </w:r>
          </w:p>
        </w:tc>
        <w:tc>
          <w:tcPr>
            <w:tcW w:w="2160" w:type="dxa"/>
          </w:tcPr>
          <w:p w14:paraId="2213F84F">
            <w:pPr>
              <w:spacing w:after="0" w:line="240" w:lineRule="auto"/>
            </w:pPr>
            <w:r>
              <w:t>`PA2/USART2_TX`, `PA3/USART2_RX`</w:t>
            </w:r>
          </w:p>
        </w:tc>
        <w:tc>
          <w:tcPr>
            <w:tcW w:w="2160" w:type="dxa"/>
          </w:tcPr>
          <w:p w14:paraId="434E5ADC">
            <w:pPr>
              <w:spacing w:after="0" w:line="240" w:lineRule="auto"/>
            </w:pPr>
            <w:r>
              <w:t>USART2</w:t>
            </w:r>
          </w:p>
        </w:tc>
        <w:tc>
          <w:tcPr>
            <w:tcW w:w="2160" w:type="dxa"/>
          </w:tcPr>
          <w:p w14:paraId="5FBC0726">
            <w:pPr>
              <w:spacing w:after="0" w:line="240" w:lineRule="auto"/>
            </w:pPr>
            <w:r>
              <w:t>`cloud_service.c` 通过 `bsp_uart2_send_string()` 发 AT；`bsp_uart2_rx_start()` 接收</w:t>
            </w:r>
          </w:p>
        </w:tc>
      </w:tr>
      <w:tr w14:paraId="4116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A76D74">
            <w:pPr>
              <w:spacing w:after="0" w:line="240" w:lineRule="auto"/>
            </w:pPr>
            <w:r>
              <w:t>RS485/Modbus RTU 主站数据</w:t>
            </w:r>
          </w:p>
        </w:tc>
        <w:tc>
          <w:tcPr>
            <w:tcW w:w="2160" w:type="dxa"/>
          </w:tcPr>
          <w:p w14:paraId="6C2DA086">
            <w:pPr>
              <w:spacing w:after="0" w:line="240" w:lineRule="auto"/>
            </w:pPr>
            <w:r>
              <w:t>`PB10/USART3_TX`, `PB11/USART3_RX`</w:t>
            </w:r>
          </w:p>
        </w:tc>
        <w:tc>
          <w:tcPr>
            <w:tcW w:w="2160" w:type="dxa"/>
          </w:tcPr>
          <w:p w14:paraId="7E19CE56">
            <w:pPr>
              <w:spacing w:after="0" w:line="240" w:lineRule="auto"/>
            </w:pPr>
            <w:r>
              <w:t>USART3</w:t>
            </w:r>
          </w:p>
        </w:tc>
        <w:tc>
          <w:tcPr>
            <w:tcW w:w="2160" w:type="dxa"/>
          </w:tcPr>
          <w:p w14:paraId="5B52F53E">
            <w:pPr>
              <w:spacing w:after="0" w:line="240" w:lineRule="auto"/>
            </w:pPr>
            <w:r>
              <w:t>`modbus_service.c` 使用 `huart3` + `bsp_rs485_send()`</w:t>
            </w:r>
          </w:p>
        </w:tc>
      </w:tr>
      <w:tr w14:paraId="65A4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8042D5">
            <w:pPr>
              <w:spacing w:after="0" w:line="240" w:lineRule="auto"/>
            </w:pPr>
            <w:r>
              <w:t>RS485 方向控制（DE/RE）</w:t>
            </w:r>
          </w:p>
        </w:tc>
        <w:tc>
          <w:tcPr>
            <w:tcW w:w="2160" w:type="dxa"/>
          </w:tcPr>
          <w:p w14:paraId="51E0CC32">
            <w:pPr>
              <w:spacing w:after="0" w:line="240" w:lineRule="auto"/>
            </w:pPr>
            <w:r>
              <w:t>`PB13`</w:t>
            </w:r>
          </w:p>
        </w:tc>
        <w:tc>
          <w:tcPr>
            <w:tcW w:w="2160" w:type="dxa"/>
          </w:tcPr>
          <w:p w14:paraId="36681EC7">
            <w:pPr>
              <w:spacing w:after="0" w:line="240" w:lineRule="auto"/>
            </w:pPr>
            <w:r>
              <w:t>GPIO 输出</w:t>
            </w:r>
          </w:p>
        </w:tc>
        <w:tc>
          <w:tcPr>
            <w:tcW w:w="2160" w:type="dxa"/>
          </w:tcPr>
          <w:p w14:paraId="45F3867A">
            <w:pPr>
              <w:spacing w:after="0" w:line="240" w:lineRule="auto"/>
            </w:pPr>
            <w:r>
              <w:t>`bsp_rs485_init()` 运行时配置；`bsp_rs485_set_tx/rx_mode()` 切换</w:t>
            </w:r>
          </w:p>
        </w:tc>
      </w:tr>
      <w:tr w14:paraId="1E07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A4A02C">
            <w:pPr>
              <w:spacing w:after="0" w:line="240" w:lineRule="auto"/>
            </w:pPr>
            <w:r>
              <w:t>模拟量采样</w:t>
            </w:r>
          </w:p>
        </w:tc>
        <w:tc>
          <w:tcPr>
            <w:tcW w:w="2160" w:type="dxa"/>
          </w:tcPr>
          <w:p w14:paraId="0F828FA0">
            <w:pPr>
              <w:spacing w:after="0" w:line="240" w:lineRule="auto"/>
            </w:pPr>
            <w:r>
              <w:t>`PB15/ADC2_IN15`</w:t>
            </w:r>
          </w:p>
        </w:tc>
        <w:tc>
          <w:tcPr>
            <w:tcW w:w="2160" w:type="dxa"/>
          </w:tcPr>
          <w:p w14:paraId="74E66FD1">
            <w:pPr>
              <w:spacing w:after="0" w:line="240" w:lineRule="auto"/>
            </w:pPr>
            <w:r>
              <w:t>ADC2</w:t>
            </w:r>
          </w:p>
        </w:tc>
        <w:tc>
          <w:tcPr>
            <w:tcW w:w="2160" w:type="dxa"/>
          </w:tcPr>
          <w:p w14:paraId="57BFD08A">
            <w:pPr>
              <w:spacing w:after="0" w:line="240" w:lineRule="auto"/>
            </w:pPr>
            <w:r>
              <w:t>`sample_service`/`bsp_adc` 读取本地值</w:t>
            </w:r>
          </w:p>
        </w:tc>
      </w:tr>
      <w:tr w14:paraId="049D8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AF73EF">
            <w:pPr>
              <w:spacing w:after="0" w:line="240" w:lineRule="auto"/>
            </w:pPr>
            <w:r>
              <w:t>LD1-LD8（锁存 LED）</w:t>
            </w:r>
          </w:p>
        </w:tc>
        <w:tc>
          <w:tcPr>
            <w:tcW w:w="2160" w:type="dxa"/>
          </w:tcPr>
          <w:p w14:paraId="479F25AA">
            <w:pPr>
              <w:spacing w:after="0" w:line="240" w:lineRule="auto"/>
            </w:pPr>
            <w:r>
              <w:t>`PC8-PC15` + `PD2(LE)`</w:t>
            </w:r>
          </w:p>
        </w:tc>
        <w:tc>
          <w:tcPr>
            <w:tcW w:w="2160" w:type="dxa"/>
          </w:tcPr>
          <w:p w14:paraId="518B86B3">
            <w:pPr>
              <w:spacing w:after="0" w:line="240" w:lineRule="auto"/>
            </w:pPr>
            <w:r>
              <w:t>GPIO</w:t>
            </w:r>
          </w:p>
        </w:tc>
        <w:tc>
          <w:tcPr>
            <w:tcW w:w="2160" w:type="dxa"/>
          </w:tcPr>
          <w:p w14:paraId="73484E7E">
            <w:pPr>
              <w:spacing w:after="0" w:line="240" w:lineRule="auto"/>
            </w:pPr>
            <w:r>
              <w:t>`bsp_led_write8()` 锁存输出，`bsp_led_toggle()` 翻转</w:t>
            </w:r>
          </w:p>
        </w:tc>
      </w:tr>
    </w:tbl>
    <w:p w14:paraId="6DC8CB28"/>
    <w:p w14:paraId="081860A1"/>
    <w:p w14:paraId="3C560C0A">
      <w:r>
        <w:t>---</w:t>
      </w:r>
    </w:p>
    <w:p w14:paraId="58CD1809"/>
    <w:p w14:paraId="422D3D2E">
      <w:pPr>
        <w:pStyle w:val="3"/>
      </w:pPr>
      <w:r>
        <w:t>2. 分步骤接线与运行（推荐顺序）</w:t>
      </w:r>
    </w:p>
    <w:p w14:paraId="1732FE00"/>
    <w:p w14:paraId="13DD4AEA">
      <w:pPr>
        <w:pStyle w:val="4"/>
      </w:pPr>
      <w:r>
        <w:t>Step 1：只接 USB，跑通日志与任务框架（必做）</w:t>
      </w:r>
    </w:p>
    <w:p w14:paraId="18728CD1"/>
    <w:p w14:paraId="68D1C280">
      <w:pPr>
        <w:pStyle w:val="5"/>
      </w:pPr>
      <w:r>
        <w:t>1.1 接线</w:t>
      </w:r>
    </w:p>
    <w:p w14:paraId="0203B611"/>
    <w:p w14:paraId="73D68D74">
      <w:pPr>
        <w:pStyle w:val="16"/>
      </w:pPr>
      <w:r>
        <w:t>- 用 USB 线将 **开发板 DAP USB** 连接到电脑。</w:t>
      </w:r>
    </w:p>
    <w:p w14:paraId="45D0DF94">
      <w:pPr>
        <w:pStyle w:val="16"/>
      </w:pPr>
      <w:r>
        <w:t>- 不接 RS485、不接 ESP8266（先最小化变量）。</w:t>
      </w:r>
    </w:p>
    <w:p w14:paraId="3BDD0FFA"/>
    <w:p w14:paraId="45026EC9">
      <w:pPr>
        <w:pStyle w:val="5"/>
      </w:pPr>
      <w:r>
        <w:t>1.2 代码会做什么（你应该看到什么）</w:t>
      </w:r>
    </w:p>
    <w:p w14:paraId="134A2421"/>
    <w:p w14:paraId="10E7C762">
      <w:r>
        <w:t xml:space="preserve">本项目启动初始化入口在 </w:t>
      </w:r>
      <w:r>
        <w:rPr>
          <w:rFonts w:ascii="Consolas" w:hAnsi="Consolas"/>
          <w:sz w:val="20"/>
        </w:rPr>
        <w:t>code/App/app_tasks.c</w:t>
      </w:r>
      <w:r>
        <w:t>：</w:t>
      </w:r>
    </w:p>
    <w:p w14:paraId="7B94939F"/>
    <w:p w14:paraId="6E11A071">
      <w:pPr>
        <w:pStyle w:val="16"/>
      </w:pPr>
      <w:r>
        <w:t>- `app_init_before_scheduler()` 做初始化：</w:t>
      </w:r>
    </w:p>
    <w:p w14:paraId="69721B50">
      <w:pPr>
        <w:pStyle w:val="16"/>
      </w:pPr>
      <w:r>
        <w:t>- `terminal_init()` 初始化统一状态</w:t>
      </w:r>
    </w:p>
    <w:p w14:paraId="158F534F">
      <w:pPr>
        <w:pStyle w:val="16"/>
      </w:pPr>
      <w:r>
        <w:t>- `modbus_service_init()` 初始化 Modbus 服务</w:t>
      </w:r>
    </w:p>
    <w:p w14:paraId="753113B4">
      <w:pPr>
        <w:pStyle w:val="16"/>
      </w:pPr>
      <w:r>
        <w:t>- `cloud_service_init()` 初始化云服务（会启动 `USART2` 接收缓冲）</w:t>
      </w:r>
    </w:p>
    <w:p w14:paraId="17365F35">
      <w:pPr>
        <w:pStyle w:val="16"/>
      </w:pPr>
      <w:r>
        <w:t>- `bsp_led_write8(0x00)` 清 LED</w:t>
      </w:r>
    </w:p>
    <w:p w14:paraId="0E502E48">
      <w:pPr>
        <w:pStyle w:val="16"/>
      </w:pPr>
      <w:r>
        <w:t>- `bsp_rs485_init(); bsp_rs485_set_rx_mode()` 配 PB13 并默认收</w:t>
      </w:r>
    </w:p>
    <w:p w14:paraId="4089AA98">
      <w:pPr>
        <w:pStyle w:val="16"/>
      </w:pPr>
      <w:r>
        <w:t>- `bsp_uart1_rx_start(); bsp_uart3_rx_start();` 开启串口接收（日志串口、RS485 串口）</w:t>
      </w:r>
    </w:p>
    <w:p w14:paraId="253E5EAD">
      <w:pPr>
        <w:pStyle w:val="16"/>
      </w:pPr>
      <w:r>
        <w:t>- 打印启动日志：`[BOOT] system start`</w:t>
      </w:r>
    </w:p>
    <w:p w14:paraId="5F478ACD"/>
    <w:p w14:paraId="5B0ED35A">
      <w:r>
        <w:t>运行后你应该能在串口看到类似：</w:t>
      </w:r>
    </w:p>
    <w:p w14:paraId="2B88AEFA"/>
    <w:p w14:paraId="370E7FC0">
      <w:pPr>
        <w:pStyle w:val="16"/>
      </w:pPr>
      <w:r>
        <w:t>- `[BOOT] system start`</w:t>
      </w:r>
    </w:p>
    <w:p w14:paraId="16423F46">
      <w:pPr>
        <w:pStyle w:val="16"/>
      </w:pPr>
      <w:r>
        <w:t>- 周期性 `[STATE] local=... remote=... mb_online=... cloud=... ...`</w:t>
      </w:r>
    </w:p>
    <w:p w14:paraId="4AD658C6"/>
    <w:p w14:paraId="1AF67366">
      <w:r>
        <w:t>&gt; 串口参数：</w:t>
      </w:r>
      <w:r>
        <w:rPr>
          <w:rFonts w:ascii="Consolas" w:hAnsi="Consolas"/>
          <w:sz w:val="20"/>
        </w:rPr>
        <w:t>115200 8N1</w:t>
      </w:r>
      <w:r>
        <w:t>。</w:t>
      </w:r>
    </w:p>
    <w:p w14:paraId="5C1B78D5"/>
    <w:p w14:paraId="24EFCE23">
      <w:pPr>
        <w:pStyle w:val="5"/>
      </w:pPr>
      <w:r>
        <w:t>1.3 PC 端打开串口</w:t>
      </w:r>
    </w:p>
    <w:p w14:paraId="6CE1B9F8"/>
    <w:p w14:paraId="5AF1DE4D">
      <w:pPr>
        <w:pStyle w:val="16"/>
      </w:pPr>
      <w:r>
        <w:t>1. 打开设备管理器，找到新增的 **USB 串行设备 COM 口**（对应板载 DAP 虚拟串口）。</w:t>
      </w:r>
    </w:p>
    <w:p w14:paraId="0200D0DD">
      <w:pPr>
        <w:pStyle w:val="16"/>
      </w:pPr>
      <w:r>
        <w:t>2. 串口助手打开该 COM 口：`115200 / 8N1`。</w:t>
      </w:r>
    </w:p>
    <w:p w14:paraId="77D6212A"/>
    <w:p w14:paraId="4F53FE19">
      <w:r>
        <w:t>如果没有日志：</w:t>
      </w:r>
    </w:p>
    <w:p w14:paraId="2E87B4D8">
      <w:pPr>
        <w:pStyle w:val="16"/>
      </w:pPr>
      <w:r>
        <w:t>- 确认打开的是 DAP 虚拟串口的 COM 口</w:t>
      </w:r>
    </w:p>
    <w:p w14:paraId="445857C9">
      <w:pPr>
        <w:pStyle w:val="16"/>
      </w:pPr>
      <w:r>
        <w:t>- 确认不是 USB_DEVICE（PA11/PA12）相关口</w:t>
      </w:r>
    </w:p>
    <w:p w14:paraId="35537735"/>
    <w:p w14:paraId="2378B293">
      <w:r>
        <w:t>---</w:t>
      </w:r>
    </w:p>
    <w:p w14:paraId="4CC3B448"/>
    <w:p w14:paraId="75E9BFE5">
      <w:pPr>
        <w:pStyle w:val="4"/>
      </w:pPr>
      <w:r>
        <w:t>Step 2：验证本地采样（PB15 ADC）（推荐）</w:t>
      </w:r>
    </w:p>
    <w:p w14:paraId="66D76C8D"/>
    <w:p w14:paraId="23614B34">
      <w:pPr>
        <w:pStyle w:val="5"/>
      </w:pPr>
      <w:r>
        <w:t>2.1 接线（两种方式二选一）</w:t>
      </w:r>
    </w:p>
    <w:p w14:paraId="71A16D58"/>
    <w:p w14:paraId="18487117">
      <w:r>
        <w:rPr>
          <w:b/>
        </w:rPr>
        <w:t>方式 A（推荐）：用板载电位器资源 J11/R37</w:t>
      </w:r>
    </w:p>
    <w:p w14:paraId="6380F958">
      <w:pPr>
        <w:pStyle w:val="16"/>
      </w:pPr>
      <w:r>
        <w:t>- 按 CT117E-M4 手册默认跳线方式，确保电位器输出接到 `PB15`。</w:t>
      </w:r>
    </w:p>
    <w:p w14:paraId="5F866CE3">
      <w:pPr>
        <w:pStyle w:val="16"/>
      </w:pPr>
      <w:r>
        <w:t>- 无需外接。</w:t>
      </w:r>
    </w:p>
    <w:p w14:paraId="3C8E6CA4"/>
    <w:p w14:paraId="7516E793">
      <w:r>
        <w:rPr>
          <w:b/>
        </w:rPr>
        <w:t>方式 B：外接模拟量（0~3.3V）</w:t>
      </w:r>
    </w:p>
    <w:p w14:paraId="7A949D6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B2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FE57DA9">
            <w:pPr>
              <w:spacing w:after="0" w:line="240" w:lineRule="auto"/>
            </w:pPr>
            <w:r>
              <w:t>外接信号</w:t>
            </w:r>
          </w:p>
        </w:tc>
        <w:tc>
          <w:tcPr>
            <w:tcW w:w="4320" w:type="dxa"/>
          </w:tcPr>
          <w:p w14:paraId="3EE0E30C">
            <w:pPr>
              <w:spacing w:after="0" w:line="240" w:lineRule="auto"/>
            </w:pPr>
            <w:r>
              <w:t>开发板</w:t>
            </w:r>
          </w:p>
        </w:tc>
      </w:tr>
      <w:tr w14:paraId="379BA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491B19">
            <w:pPr>
              <w:spacing w:after="0" w:line="240" w:lineRule="auto"/>
            </w:pPr>
            <w:r>
              <w:t>信号输出（0~3.3V）</w:t>
            </w:r>
          </w:p>
        </w:tc>
        <w:tc>
          <w:tcPr>
            <w:tcW w:w="4320" w:type="dxa"/>
          </w:tcPr>
          <w:p w14:paraId="676D2247">
            <w:pPr>
              <w:spacing w:after="0" w:line="240" w:lineRule="auto"/>
            </w:pPr>
            <w:r>
              <w:t>`PB15 / ADC2_IN15`</w:t>
            </w:r>
          </w:p>
        </w:tc>
      </w:tr>
      <w:tr w14:paraId="1FC2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7C3965">
            <w:pPr>
              <w:spacing w:after="0" w:line="240" w:lineRule="auto"/>
            </w:pPr>
            <w:r>
              <w:t>GND</w:t>
            </w:r>
          </w:p>
        </w:tc>
        <w:tc>
          <w:tcPr>
            <w:tcW w:w="4320" w:type="dxa"/>
          </w:tcPr>
          <w:p w14:paraId="43A9BD32">
            <w:pPr>
              <w:spacing w:after="0" w:line="240" w:lineRule="auto"/>
            </w:pPr>
            <w:r>
              <w:t>`GND`</w:t>
            </w:r>
          </w:p>
        </w:tc>
      </w:tr>
    </w:tbl>
    <w:p w14:paraId="24BC4ECA"/>
    <w:p w14:paraId="34A7A4EB"/>
    <w:p w14:paraId="1FDEA319">
      <w:r>
        <w:t>注意：</w:t>
      </w:r>
      <w:r>
        <w:rPr>
          <w:rFonts w:ascii="Consolas" w:hAnsi="Consolas"/>
          <w:sz w:val="20"/>
        </w:rPr>
        <w:t>PB15</w:t>
      </w:r>
      <w:r>
        <w:t xml:space="preserve"> </w:t>
      </w:r>
      <w:r>
        <w:rPr>
          <w:b/>
        </w:rPr>
        <w:t>禁止接 5V</w:t>
      </w:r>
      <w:r>
        <w:t>。</w:t>
      </w:r>
    </w:p>
    <w:p w14:paraId="79E7FC9D"/>
    <w:p w14:paraId="4A691AC0">
      <w:pPr>
        <w:pStyle w:val="5"/>
      </w:pPr>
      <w:r>
        <w:t>2.2 你应该看到什么</w:t>
      </w:r>
    </w:p>
    <w:p w14:paraId="67E3239F"/>
    <w:p w14:paraId="402D7EDB">
      <w:r>
        <w:rPr>
          <w:rFonts w:ascii="Consolas" w:hAnsi="Consolas"/>
          <w:sz w:val="20"/>
        </w:rPr>
        <w:t>sampleTask</w:t>
      </w:r>
      <w:r>
        <w:t xml:space="preserve"> 周期读取 ADC 并更新 </w:t>
      </w:r>
      <w:r>
        <w:rPr>
          <w:rFonts w:ascii="Consolas" w:hAnsi="Consolas"/>
          <w:sz w:val="20"/>
        </w:rPr>
        <w:t>terminal</w:t>
      </w:r>
      <w:r>
        <w:t xml:space="preserve"> 状态，日志任务会打印 </w:t>
      </w:r>
      <w:r>
        <w:rPr>
          <w:rFonts w:ascii="Consolas" w:hAnsi="Consolas"/>
          <w:sz w:val="20"/>
        </w:rPr>
        <w:t>local</w:t>
      </w:r>
      <w:r>
        <w:t xml:space="preserve"> 值变化。调节电位器或外部电压应使 </w:t>
      </w:r>
      <w:r>
        <w:rPr>
          <w:rFonts w:ascii="Consolas" w:hAnsi="Consolas"/>
          <w:sz w:val="20"/>
        </w:rPr>
        <w:t>local</w:t>
      </w:r>
      <w:r>
        <w:t xml:space="preserve"> 数值变化。</w:t>
      </w:r>
    </w:p>
    <w:p w14:paraId="2BD5AF25"/>
    <w:p w14:paraId="4BD1F691">
      <w:r>
        <w:t>---</w:t>
      </w:r>
    </w:p>
    <w:p w14:paraId="4234AA22"/>
    <w:p w14:paraId="1C7D52A4">
      <w:pPr>
        <w:pStyle w:val="4"/>
      </w:pPr>
      <w:r>
        <w:t>Step 3：接 RS485 物理层（MAX485/SP3485），跑通 Modbus 主站轮询</w:t>
      </w:r>
    </w:p>
    <w:p w14:paraId="4E51496C"/>
    <w:p w14:paraId="27283BE6">
      <w:pPr>
        <w:pStyle w:val="5"/>
      </w:pPr>
      <w:r>
        <w:t>3.1 STM32 ↔ TTL-RS485 模块接线</w:t>
      </w:r>
    </w:p>
    <w:p w14:paraId="74402DA4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B0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78272">
            <w:pPr>
              <w:spacing w:after="0" w:line="240" w:lineRule="auto"/>
            </w:pPr>
            <w:r>
              <w:t>STM32</w:t>
            </w:r>
          </w:p>
        </w:tc>
        <w:tc>
          <w:tcPr>
            <w:tcW w:w="2880" w:type="dxa"/>
          </w:tcPr>
          <w:p w14:paraId="1D6DFDFA">
            <w:pPr>
              <w:spacing w:after="0" w:line="240" w:lineRule="auto"/>
            </w:pPr>
            <w:r>
              <w:t>TTL-RS485 模块（MAX485/SP3485）</w:t>
            </w:r>
          </w:p>
        </w:tc>
        <w:tc>
          <w:tcPr>
            <w:tcW w:w="2880" w:type="dxa"/>
          </w:tcPr>
          <w:p w14:paraId="5E765322">
            <w:pPr>
              <w:spacing w:after="0" w:line="240" w:lineRule="auto"/>
            </w:pPr>
            <w:r>
              <w:t>说明</w:t>
            </w:r>
          </w:p>
        </w:tc>
      </w:tr>
      <w:tr w14:paraId="091B8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9C7198">
            <w:pPr>
              <w:spacing w:after="0" w:line="240" w:lineRule="auto"/>
            </w:pPr>
            <w:r>
              <w:t>`PB10 / USART3_TX`</w:t>
            </w:r>
          </w:p>
        </w:tc>
        <w:tc>
          <w:tcPr>
            <w:tcW w:w="2880" w:type="dxa"/>
          </w:tcPr>
          <w:p w14:paraId="6A827013">
            <w:pPr>
              <w:spacing w:after="0" w:line="240" w:lineRule="auto"/>
            </w:pPr>
            <w:r>
              <w:t>`DI`</w:t>
            </w:r>
          </w:p>
        </w:tc>
        <w:tc>
          <w:tcPr>
            <w:tcW w:w="2880" w:type="dxa"/>
          </w:tcPr>
          <w:p w14:paraId="656DA3C4">
            <w:pPr>
              <w:spacing w:after="0" w:line="240" w:lineRule="auto"/>
            </w:pPr>
            <w:r>
              <w:t>MCU 发 → 485 发</w:t>
            </w:r>
          </w:p>
        </w:tc>
      </w:tr>
      <w:tr w14:paraId="04D48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22CEBC">
            <w:pPr>
              <w:spacing w:after="0" w:line="240" w:lineRule="auto"/>
            </w:pPr>
            <w:r>
              <w:t>`PB11 / USART3_RX`</w:t>
            </w:r>
          </w:p>
        </w:tc>
        <w:tc>
          <w:tcPr>
            <w:tcW w:w="2880" w:type="dxa"/>
          </w:tcPr>
          <w:p w14:paraId="0BCA9E58">
            <w:pPr>
              <w:spacing w:after="0" w:line="240" w:lineRule="auto"/>
            </w:pPr>
            <w:r>
              <w:t>`RO`</w:t>
            </w:r>
          </w:p>
        </w:tc>
        <w:tc>
          <w:tcPr>
            <w:tcW w:w="2880" w:type="dxa"/>
          </w:tcPr>
          <w:p w14:paraId="08A15F0E">
            <w:pPr>
              <w:spacing w:after="0" w:line="240" w:lineRule="auto"/>
            </w:pPr>
            <w:r>
              <w:t>485 收 → MCU 收</w:t>
            </w:r>
          </w:p>
        </w:tc>
      </w:tr>
      <w:tr w14:paraId="1A69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9E179E">
            <w:pPr>
              <w:spacing w:after="0" w:line="240" w:lineRule="auto"/>
            </w:pPr>
            <w:r>
              <w:t>`PB13`</w:t>
            </w:r>
          </w:p>
        </w:tc>
        <w:tc>
          <w:tcPr>
            <w:tcW w:w="2880" w:type="dxa"/>
          </w:tcPr>
          <w:p w14:paraId="4801AC44">
            <w:pPr>
              <w:spacing w:after="0" w:line="240" w:lineRule="auto"/>
            </w:pPr>
            <w:r>
              <w:t>`DE` 与 `/RE`（短接后接 PB13）</w:t>
            </w:r>
          </w:p>
        </w:tc>
        <w:tc>
          <w:tcPr>
            <w:tcW w:w="2880" w:type="dxa"/>
          </w:tcPr>
          <w:p w14:paraId="69419FC3">
            <w:pPr>
              <w:spacing w:after="0" w:line="240" w:lineRule="auto"/>
            </w:pPr>
            <w:r>
              <w:t>**高发送/低接收**</w:t>
            </w:r>
          </w:p>
        </w:tc>
      </w:tr>
      <w:tr w14:paraId="6830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48011F">
            <w:pPr>
              <w:spacing w:after="0" w:line="240" w:lineRule="auto"/>
            </w:pPr>
            <w:r>
              <w:t>`GND`</w:t>
            </w:r>
          </w:p>
        </w:tc>
        <w:tc>
          <w:tcPr>
            <w:tcW w:w="2880" w:type="dxa"/>
          </w:tcPr>
          <w:p w14:paraId="6E268ED5">
            <w:pPr>
              <w:spacing w:after="0" w:line="240" w:lineRule="auto"/>
            </w:pPr>
            <w:r>
              <w:t>`GND`</w:t>
            </w:r>
          </w:p>
        </w:tc>
        <w:tc>
          <w:tcPr>
            <w:tcW w:w="2880" w:type="dxa"/>
          </w:tcPr>
          <w:p w14:paraId="58F9CD91">
            <w:pPr>
              <w:spacing w:after="0" w:line="240" w:lineRule="auto"/>
            </w:pPr>
            <w:r>
              <w:t>必须共地</w:t>
            </w:r>
          </w:p>
        </w:tc>
      </w:tr>
      <w:tr w14:paraId="2645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8432B6">
            <w:pPr>
              <w:spacing w:after="0" w:line="240" w:lineRule="auto"/>
            </w:pPr>
            <w:r>
              <w:t>`3.3V` 或 `5V`</w:t>
            </w:r>
          </w:p>
        </w:tc>
        <w:tc>
          <w:tcPr>
            <w:tcW w:w="2880" w:type="dxa"/>
          </w:tcPr>
          <w:p w14:paraId="3DBC1C7D">
            <w:pPr>
              <w:spacing w:after="0" w:line="240" w:lineRule="auto"/>
            </w:pPr>
            <w:r>
              <w:t>`VCC`</w:t>
            </w:r>
          </w:p>
        </w:tc>
        <w:tc>
          <w:tcPr>
            <w:tcW w:w="2880" w:type="dxa"/>
          </w:tcPr>
          <w:p w14:paraId="04BD1205">
            <w:pPr>
              <w:spacing w:after="0" w:line="240" w:lineRule="auto"/>
            </w:pPr>
            <w:r>
              <w:t>按模块供电要求</w:t>
            </w:r>
          </w:p>
        </w:tc>
      </w:tr>
    </w:tbl>
    <w:p w14:paraId="608AE6AA"/>
    <w:p w14:paraId="01EE3B81"/>
    <w:p w14:paraId="35FF88C6">
      <w:r>
        <w:t>关键点：</w:t>
      </w:r>
    </w:p>
    <w:p w14:paraId="6431662D">
      <w:pPr>
        <w:pStyle w:val="16"/>
      </w:pPr>
      <w:r>
        <w:t>- 很多 TTL-RS485 小板需要把 `DE` 与 `/RE` 短接到一起实现“单线方向控制”。本项目用 **一个 GPIO（PB13）** 控制方向，因此要把 `DE` 和 `/RE` **短接后再接 PB13**。</w:t>
      </w:r>
    </w:p>
    <w:p w14:paraId="15C64751"/>
    <w:p w14:paraId="353DF7A6">
      <w:pPr>
        <w:pStyle w:val="5"/>
      </w:pPr>
      <w:r>
        <w:t>3.2 TTL-RS485 模块 ↔ USB-RS485 或 Modbus 从站接线</w:t>
      </w:r>
    </w:p>
    <w:p w14:paraId="78B5C28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18B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C3B9FC0">
            <w:pPr>
              <w:spacing w:after="0" w:line="240" w:lineRule="auto"/>
            </w:pPr>
            <w:r>
              <w:t>TTL-RS485 模块</w:t>
            </w:r>
          </w:p>
        </w:tc>
        <w:tc>
          <w:tcPr>
            <w:tcW w:w="4320" w:type="dxa"/>
          </w:tcPr>
          <w:p w14:paraId="3AD1075C">
            <w:pPr>
              <w:spacing w:after="0" w:line="240" w:lineRule="auto"/>
            </w:pPr>
            <w:r>
              <w:t>USB-RS485 / Modbus 从站</w:t>
            </w:r>
          </w:p>
        </w:tc>
      </w:tr>
      <w:tr w14:paraId="03BE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67AA9">
            <w:pPr>
              <w:spacing w:after="0" w:line="240" w:lineRule="auto"/>
            </w:pPr>
            <w:r>
              <w:t>`A`</w:t>
            </w:r>
          </w:p>
        </w:tc>
        <w:tc>
          <w:tcPr>
            <w:tcW w:w="4320" w:type="dxa"/>
          </w:tcPr>
          <w:p w14:paraId="65BAD050">
            <w:pPr>
              <w:spacing w:after="0" w:line="240" w:lineRule="auto"/>
            </w:pPr>
            <w:r>
              <w:t>`A`</w:t>
            </w:r>
          </w:p>
        </w:tc>
      </w:tr>
      <w:tr w14:paraId="7FFB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D64691">
            <w:pPr>
              <w:spacing w:after="0" w:line="240" w:lineRule="auto"/>
            </w:pPr>
            <w:r>
              <w:t>`B`</w:t>
            </w:r>
          </w:p>
        </w:tc>
        <w:tc>
          <w:tcPr>
            <w:tcW w:w="4320" w:type="dxa"/>
          </w:tcPr>
          <w:p w14:paraId="26D4920E">
            <w:pPr>
              <w:spacing w:after="0" w:line="240" w:lineRule="auto"/>
            </w:pPr>
            <w:r>
              <w:t>`B`</w:t>
            </w:r>
          </w:p>
        </w:tc>
      </w:tr>
      <w:tr w14:paraId="77AE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05340">
            <w:pPr>
              <w:spacing w:after="0" w:line="240" w:lineRule="auto"/>
            </w:pPr>
            <w:r>
              <w:t>`GND`</w:t>
            </w:r>
          </w:p>
        </w:tc>
        <w:tc>
          <w:tcPr>
            <w:tcW w:w="4320" w:type="dxa"/>
          </w:tcPr>
          <w:p w14:paraId="145BD04F">
            <w:pPr>
              <w:spacing w:after="0" w:line="240" w:lineRule="auto"/>
            </w:pPr>
            <w:r>
              <w:t>`GND`（调试阶段建议共地）</w:t>
            </w:r>
          </w:p>
        </w:tc>
      </w:tr>
    </w:tbl>
    <w:p w14:paraId="57DC536C"/>
    <w:p w14:paraId="03F96AC6"/>
    <w:p w14:paraId="69FC1C4C">
      <w:r>
        <w:t>如果一直超时：</w:t>
      </w:r>
    </w:p>
    <w:p w14:paraId="7E5FF56F">
      <w:pPr>
        <w:pStyle w:val="16"/>
      </w:pPr>
      <w:r>
        <w:t>- 将 `A/B` 对调测试一次（不同模块标注可能不一致）</w:t>
      </w:r>
    </w:p>
    <w:p w14:paraId="0055E45F"/>
    <w:p w14:paraId="3A407CFF">
      <w:pPr>
        <w:pStyle w:val="5"/>
      </w:pPr>
      <w:r>
        <w:t>3.3 代码工作机制（对应仓库实现）</w:t>
      </w:r>
    </w:p>
    <w:p w14:paraId="32D314F8"/>
    <w:p w14:paraId="44B901FB">
      <w:pPr>
        <w:pStyle w:val="16"/>
      </w:pPr>
      <w:r>
        <w:t>- `modbusTask` 周期调用 `modbus_service_poll_once()`。</w:t>
      </w:r>
    </w:p>
    <w:p w14:paraId="4F2F4960">
      <w:pPr>
        <w:pStyle w:val="16"/>
      </w:pPr>
      <w:r>
        <w:t>- `modbus_service_poll_once()`：</w:t>
      </w:r>
    </w:p>
    <w:p w14:paraId="39CD7AA2">
      <w:pPr>
        <w:pStyle w:val="16"/>
      </w:pPr>
      <w:r>
        <w:t>1. 构建 03 请求帧（读保持寄存器）：`modbus_build_read_holding_req()`</w:t>
      </w:r>
    </w:p>
    <w:p w14:paraId="4E70D456">
      <w:pPr>
        <w:pStyle w:val="16"/>
      </w:pPr>
      <w:r>
        <w:t>2. 清空串口3接收缓冲：`bsp_uart_clear_rx_buffer(&amp;huart3)`</w:t>
      </w:r>
    </w:p>
    <w:p w14:paraId="40191DF2">
      <w:pPr>
        <w:pStyle w:val="16"/>
      </w:pPr>
      <w:r>
        <w:t>3. RS485 发送（含方向切换）：`bsp_rs485_send()`</w:t>
      </w:r>
    </w:p>
    <w:p w14:paraId="4113962D">
      <w:pPr>
        <w:pStyle w:val="16"/>
      </w:pPr>
      <w:r>
        <w:t>4. 等待响应（超时控制）：`modbus_wait_response(..., MODBUS_TIMEOUT_MS)`</w:t>
      </w:r>
    </w:p>
    <w:p w14:paraId="71AFBEC3">
      <w:pPr>
        <w:pStyle w:val="16"/>
      </w:pPr>
      <w:r>
        <w:t>5. 解析响应：`modbus_parse_read_holding_resp()`（校验 CRC/功能码/字节数等）</w:t>
      </w:r>
    </w:p>
    <w:p w14:paraId="4359E5E3">
      <w:pPr>
        <w:pStyle w:val="16"/>
      </w:pPr>
      <w:r>
        <w:t>6. 成功：更新 `terminal` 远端值并标记在线；失败：失败计数、达阈值标离线</w:t>
      </w:r>
    </w:p>
    <w:p w14:paraId="793C7719"/>
    <w:p w14:paraId="3B90CC84">
      <w:r>
        <w:t>你应该能看到类似日志：</w:t>
      </w:r>
    </w:p>
    <w:p w14:paraId="683D809E"/>
    <w:p w14:paraId="18E291B0">
      <w:pPr>
        <w:pStyle w:val="16"/>
      </w:pPr>
      <w:r>
        <w:t>- `[MODBUS] 03 tx: ...`</w:t>
      </w:r>
    </w:p>
    <w:p w14:paraId="249E54C2">
      <w:pPr>
        <w:pStyle w:val="16"/>
      </w:pPr>
      <w:r>
        <w:t>- `[MODBUS] 03 rx: ...`（成功时）</w:t>
      </w:r>
    </w:p>
    <w:p w14:paraId="4625AA91">
      <w:pPr>
        <w:pStyle w:val="16"/>
      </w:pPr>
      <w:r>
        <w:t>- `[MODBUS] device online` / `[MODBUS] device offline`</w:t>
      </w:r>
    </w:p>
    <w:p w14:paraId="6701A126">
      <w:pPr>
        <w:pStyle w:val="16"/>
      </w:pPr>
      <w:r>
        <w:t>- 超时：`[MODBUS] timeout fail=...`</w:t>
      </w:r>
    </w:p>
    <w:p w14:paraId="04083A1A"/>
    <w:p w14:paraId="386BE25E">
      <w:pPr>
        <w:pStyle w:val="5"/>
      </w:pPr>
      <w:r>
        <w:t>3.4 从站参数（必须匹配）</w:t>
      </w:r>
    </w:p>
    <w:p w14:paraId="095B9A67"/>
    <w:p w14:paraId="3AFD6DD3">
      <w:r>
        <w:t xml:space="preserve">本项目默认参数（见 </w:t>
      </w:r>
      <w:r>
        <w:rPr>
          <w:rFonts w:ascii="Consolas" w:hAnsi="Consolas"/>
          <w:sz w:val="20"/>
        </w:rPr>
        <w:t>modbus_service.c</w:t>
      </w:r>
      <w:r>
        <w:t xml:space="preserve"> 宏定义）：</w:t>
      </w:r>
    </w:p>
    <w:p w14:paraId="0038C778">
      <w:pPr>
        <w:pStyle w:val="16"/>
      </w:pPr>
      <w:r>
        <w:t>- 从站地址：`1`</w:t>
      </w:r>
    </w:p>
    <w:p w14:paraId="7C7A8D39">
      <w:pPr>
        <w:pStyle w:val="16"/>
      </w:pPr>
      <w:r>
        <w:t>- 起始地址：`0`</w:t>
      </w:r>
    </w:p>
    <w:p w14:paraId="5F39685F">
      <w:pPr>
        <w:pStyle w:val="16"/>
      </w:pPr>
      <w:r>
        <w:t>- 数量：`2`（读 2 个保持寄存器）</w:t>
      </w:r>
    </w:p>
    <w:p w14:paraId="315D558F">
      <w:pPr>
        <w:pStyle w:val="16"/>
      </w:pPr>
      <w:r>
        <w:t>- 超时：`200ms`</w:t>
      </w:r>
    </w:p>
    <w:p w14:paraId="0BD3E42D"/>
    <w:p w14:paraId="6E3943B7">
      <w:r>
        <w:t>因此你的 Modbus 从站需要：</w:t>
      </w:r>
    </w:p>
    <w:p w14:paraId="66CD762C">
      <w:pPr>
        <w:pStyle w:val="16"/>
      </w:pPr>
      <w:r>
        <w:t>- 地址为 1</w:t>
      </w:r>
    </w:p>
    <w:p w14:paraId="10D20607">
      <w:pPr>
        <w:pStyle w:val="16"/>
      </w:pPr>
      <w:r>
        <w:t>- 支持保持寄存器从 0 开始至少 2 个寄存器</w:t>
      </w:r>
    </w:p>
    <w:p w14:paraId="5D197ED8"/>
    <w:p w14:paraId="093DFAA1">
      <w:r>
        <w:t>---</w:t>
      </w:r>
    </w:p>
    <w:p w14:paraId="018CB132"/>
    <w:p w14:paraId="04B46A4D">
      <w:pPr>
        <w:pStyle w:val="4"/>
      </w:pPr>
      <w:r>
        <w:t>Step 4：接入 ESP8266（USART2），跑通 Wi-Fi + MQTT 上报（可选）</w:t>
      </w:r>
    </w:p>
    <w:p w14:paraId="27027D55"/>
    <w:p w14:paraId="5DB77C8F">
      <w:r>
        <w:t>&gt; 强烈建议：先用 USB-TTL 单独给 ESP8266 供电与发 AT，确认模块/固件没问题，再接到开发板。</w:t>
      </w:r>
      <w:bookmarkStart w:id="0" w:name="_GoBack"/>
      <w:bookmarkEnd w:id="0"/>
    </w:p>
    <w:p w14:paraId="05889E47"/>
    <w:p w14:paraId="31985E27">
      <w:pPr>
        <w:pStyle w:val="5"/>
      </w:pPr>
      <w:r>
        <w:t>4.1 USB-TTL 单独测试 ESP8266（建议先做）</w:t>
      </w:r>
    </w:p>
    <w:p w14:paraId="5FFFC3AE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735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D1111B6">
            <w:pPr>
              <w:spacing w:after="0" w:line="240" w:lineRule="auto"/>
            </w:pPr>
            <w:r>
              <w:t>USB-TTL</w:t>
            </w:r>
          </w:p>
        </w:tc>
        <w:tc>
          <w:tcPr>
            <w:tcW w:w="4320" w:type="dxa"/>
          </w:tcPr>
          <w:p w14:paraId="45996F38">
            <w:pPr>
              <w:spacing w:after="0" w:line="240" w:lineRule="auto"/>
            </w:pPr>
            <w:r>
              <w:t>ESP8266</w:t>
            </w:r>
          </w:p>
        </w:tc>
      </w:tr>
      <w:tr w14:paraId="47A8A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9C7606">
            <w:pPr>
              <w:spacing w:after="0" w:line="240" w:lineRule="auto"/>
            </w:pPr>
            <w:r>
              <w:t>`TX`</w:t>
            </w:r>
          </w:p>
        </w:tc>
        <w:tc>
          <w:tcPr>
            <w:tcW w:w="4320" w:type="dxa"/>
          </w:tcPr>
          <w:p w14:paraId="2D0AE93C">
            <w:pPr>
              <w:spacing w:after="0" w:line="240" w:lineRule="auto"/>
            </w:pPr>
            <w:r>
              <w:t>`RX`</w:t>
            </w:r>
          </w:p>
        </w:tc>
      </w:tr>
      <w:tr w14:paraId="5D9D9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C6AC21">
            <w:pPr>
              <w:spacing w:after="0" w:line="240" w:lineRule="auto"/>
            </w:pPr>
            <w:r>
              <w:t>`RX`</w:t>
            </w:r>
          </w:p>
        </w:tc>
        <w:tc>
          <w:tcPr>
            <w:tcW w:w="4320" w:type="dxa"/>
          </w:tcPr>
          <w:p w14:paraId="4018A895">
            <w:pPr>
              <w:spacing w:after="0" w:line="240" w:lineRule="auto"/>
            </w:pPr>
            <w:r>
              <w:t>`TX`</w:t>
            </w:r>
          </w:p>
        </w:tc>
      </w:tr>
      <w:tr w14:paraId="329BF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EA5E77">
            <w:pPr>
              <w:spacing w:after="0" w:line="240" w:lineRule="auto"/>
            </w:pPr>
            <w:r>
              <w:t>`3.3V`（稳定供电）</w:t>
            </w:r>
          </w:p>
        </w:tc>
        <w:tc>
          <w:tcPr>
            <w:tcW w:w="4320" w:type="dxa"/>
          </w:tcPr>
          <w:p w14:paraId="1198FFAD">
            <w:pPr>
              <w:spacing w:after="0" w:line="240" w:lineRule="auto"/>
            </w:pPr>
            <w:r>
              <w:t>`VCC`</w:t>
            </w:r>
          </w:p>
        </w:tc>
      </w:tr>
      <w:tr w14:paraId="6E58C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E38DE5">
            <w:pPr>
              <w:spacing w:after="0" w:line="240" w:lineRule="auto"/>
            </w:pPr>
            <w:r>
              <w:t>`GND`</w:t>
            </w:r>
          </w:p>
        </w:tc>
        <w:tc>
          <w:tcPr>
            <w:tcW w:w="4320" w:type="dxa"/>
          </w:tcPr>
          <w:p w14:paraId="25B83551">
            <w:pPr>
              <w:spacing w:after="0" w:line="240" w:lineRule="auto"/>
            </w:pPr>
            <w:r>
              <w:t>`GND`</w:t>
            </w:r>
          </w:p>
        </w:tc>
      </w:tr>
    </w:tbl>
    <w:p w14:paraId="2A7CB12D"/>
    <w:p w14:paraId="50678B55"/>
    <w:p w14:paraId="122B94BC">
      <w:r>
        <w:t>启动脚：</w:t>
      </w:r>
    </w:p>
    <w:p w14:paraId="7AAD6D2E">
      <w:pPr>
        <w:pStyle w:val="16"/>
      </w:pPr>
      <w:r>
        <w:t>- `EN/CH_PD` 拉高到 3.3V</w:t>
      </w:r>
    </w:p>
    <w:p w14:paraId="6A76A375">
      <w:pPr>
        <w:pStyle w:val="16"/>
      </w:pPr>
      <w:r>
        <w:t>- `GPIO0` 拉高到 3.3V（正常启动）</w:t>
      </w:r>
    </w:p>
    <w:p w14:paraId="54321D68"/>
    <w:p w14:paraId="6CAAE4C0">
      <w:r>
        <w:t>串口发送：</w:t>
      </w:r>
      <w:r>
        <w:rPr>
          <w:rFonts w:ascii="Consolas" w:hAnsi="Consolas"/>
          <w:sz w:val="20"/>
        </w:rPr>
        <w:t>AT\r\n</w:t>
      </w:r>
      <w:r>
        <w:t xml:space="preserve"> 应返回 </w:t>
      </w:r>
      <w:r>
        <w:rPr>
          <w:rFonts w:ascii="Consolas" w:hAnsi="Consolas"/>
          <w:sz w:val="20"/>
        </w:rPr>
        <w:t>OK</w:t>
      </w:r>
      <w:r>
        <w:t>。</w:t>
      </w:r>
    </w:p>
    <w:p w14:paraId="3AC69258"/>
    <w:p w14:paraId="36AAFE5E">
      <w:pPr>
        <w:pStyle w:val="5"/>
      </w:pPr>
      <w:r>
        <w:t>4.2 STM32 ↔ ESP8266 接线</w:t>
      </w:r>
    </w:p>
    <w:p w14:paraId="647809FF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3E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818505A">
            <w:pPr>
              <w:spacing w:after="0" w:line="240" w:lineRule="auto"/>
            </w:pPr>
            <w:r>
              <w:t>STM32</w:t>
            </w:r>
          </w:p>
        </w:tc>
        <w:tc>
          <w:tcPr>
            <w:tcW w:w="2880" w:type="dxa"/>
          </w:tcPr>
          <w:p w14:paraId="2B39165D">
            <w:pPr>
              <w:spacing w:after="0" w:line="240" w:lineRule="auto"/>
            </w:pPr>
            <w:r>
              <w:t>ESP8266</w:t>
            </w:r>
          </w:p>
        </w:tc>
        <w:tc>
          <w:tcPr>
            <w:tcW w:w="2880" w:type="dxa"/>
          </w:tcPr>
          <w:p w14:paraId="619F055D">
            <w:pPr>
              <w:spacing w:after="0" w:line="240" w:lineRule="auto"/>
            </w:pPr>
            <w:r>
              <w:t>说明</w:t>
            </w:r>
          </w:p>
        </w:tc>
      </w:tr>
      <w:tr w14:paraId="0D7B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64F00">
            <w:pPr>
              <w:spacing w:after="0" w:line="240" w:lineRule="auto"/>
            </w:pPr>
            <w:r>
              <w:t>`PA2 / USART2_TX`</w:t>
            </w:r>
          </w:p>
        </w:tc>
        <w:tc>
          <w:tcPr>
            <w:tcW w:w="2880" w:type="dxa"/>
          </w:tcPr>
          <w:p w14:paraId="7F8C5B4C">
            <w:pPr>
              <w:spacing w:after="0" w:line="240" w:lineRule="auto"/>
            </w:pPr>
            <w:r>
              <w:t>`RX`</w:t>
            </w:r>
          </w:p>
        </w:tc>
        <w:tc>
          <w:tcPr>
            <w:tcW w:w="2880" w:type="dxa"/>
          </w:tcPr>
          <w:p w14:paraId="7405302F">
            <w:pPr>
              <w:spacing w:after="0" w:line="240" w:lineRule="auto"/>
            </w:pPr>
            <w:r>
              <w:t>MCU 发 AT → ESP 收</w:t>
            </w:r>
          </w:p>
        </w:tc>
      </w:tr>
      <w:tr w14:paraId="7DC95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A71F1">
            <w:pPr>
              <w:spacing w:after="0" w:line="240" w:lineRule="auto"/>
            </w:pPr>
            <w:r>
              <w:t>`PA3 / USART2_RX`</w:t>
            </w:r>
          </w:p>
        </w:tc>
        <w:tc>
          <w:tcPr>
            <w:tcW w:w="2880" w:type="dxa"/>
          </w:tcPr>
          <w:p w14:paraId="6BC041BC">
            <w:pPr>
              <w:spacing w:after="0" w:line="240" w:lineRule="auto"/>
            </w:pPr>
            <w:r>
              <w:t>`TX`</w:t>
            </w:r>
          </w:p>
        </w:tc>
        <w:tc>
          <w:tcPr>
            <w:tcW w:w="2880" w:type="dxa"/>
          </w:tcPr>
          <w:p w14:paraId="1EDCE62D">
            <w:pPr>
              <w:spacing w:after="0" w:line="240" w:lineRule="auto"/>
            </w:pPr>
            <w:r>
              <w:t>ESP 回包 → MCU 收</w:t>
            </w:r>
          </w:p>
        </w:tc>
      </w:tr>
      <w:tr w14:paraId="14FB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0E352C">
            <w:pPr>
              <w:spacing w:after="0" w:line="240" w:lineRule="auto"/>
            </w:pPr>
            <w:r>
              <w:t>`GND`</w:t>
            </w:r>
          </w:p>
        </w:tc>
        <w:tc>
          <w:tcPr>
            <w:tcW w:w="2880" w:type="dxa"/>
          </w:tcPr>
          <w:p w14:paraId="5EEDC7E1">
            <w:pPr>
              <w:spacing w:after="0" w:line="240" w:lineRule="auto"/>
            </w:pPr>
            <w:r>
              <w:t>`GND`</w:t>
            </w:r>
          </w:p>
        </w:tc>
        <w:tc>
          <w:tcPr>
            <w:tcW w:w="2880" w:type="dxa"/>
          </w:tcPr>
          <w:p w14:paraId="314ACA88">
            <w:pPr>
              <w:spacing w:after="0" w:line="240" w:lineRule="auto"/>
            </w:pPr>
            <w:r>
              <w:t>必须共地</w:t>
            </w:r>
          </w:p>
        </w:tc>
      </w:tr>
      <w:tr w14:paraId="58AD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7503ED">
            <w:pPr>
              <w:spacing w:after="0" w:line="240" w:lineRule="auto"/>
            </w:pPr>
            <w:r>
              <w:t>`3.3V`</w:t>
            </w:r>
          </w:p>
        </w:tc>
        <w:tc>
          <w:tcPr>
            <w:tcW w:w="2880" w:type="dxa"/>
          </w:tcPr>
          <w:p w14:paraId="520CEC54">
            <w:pPr>
              <w:spacing w:after="0" w:line="240" w:lineRule="auto"/>
            </w:pPr>
            <w:r>
              <w:t>`VCC`</w:t>
            </w:r>
          </w:p>
        </w:tc>
        <w:tc>
          <w:tcPr>
            <w:tcW w:w="2880" w:type="dxa"/>
          </w:tcPr>
          <w:p w14:paraId="0D3B0280">
            <w:pPr>
              <w:spacing w:after="0" w:line="240" w:lineRule="auto"/>
            </w:pPr>
            <w:r>
              <w:t>**不建议用板载弱 3.3V**，优先用独立稳压</w:t>
            </w:r>
          </w:p>
        </w:tc>
      </w:tr>
    </w:tbl>
    <w:p w14:paraId="088861CD"/>
    <w:p w14:paraId="3D9285C0"/>
    <w:p w14:paraId="51BF2328">
      <w:r>
        <w:t>注意：</w:t>
      </w:r>
    </w:p>
    <w:p w14:paraId="0A18BFDC">
      <w:pPr>
        <w:pStyle w:val="16"/>
      </w:pPr>
      <w:r>
        <w:t>- 本项目日志走 `USART1/PA9/PA10`（DAP 虚拟串口），ESP8266 用 `USART2/PA2/PA3`，避免冲突。</w:t>
      </w:r>
    </w:p>
    <w:p w14:paraId="7766DC78"/>
    <w:p w14:paraId="4D77DF7E">
      <w:pPr>
        <w:pStyle w:val="5"/>
      </w:pPr>
      <w:r>
        <w:t>4.3 代码工作机制（云服务）</w:t>
      </w:r>
    </w:p>
    <w:p w14:paraId="14163CBC"/>
    <w:p w14:paraId="4B6F35E7">
      <w:r>
        <w:rPr>
          <w:rFonts w:ascii="Consolas" w:hAnsi="Consolas"/>
          <w:sz w:val="20"/>
        </w:rPr>
        <w:t>cloudTask</w:t>
      </w:r>
      <w:r>
        <w:t xml:space="preserve"> 周期调用 </w:t>
      </w:r>
      <w:r>
        <w:rPr>
          <w:rFonts w:ascii="Consolas" w:hAnsi="Consolas"/>
          <w:sz w:val="20"/>
        </w:rPr>
        <w:t>cloud_service_publish_once()</w:t>
      </w:r>
      <w:r>
        <w:t>：</w:t>
      </w:r>
    </w:p>
    <w:p w14:paraId="689F63FB"/>
    <w:p w14:paraId="5A81B563">
      <w:pPr>
        <w:pStyle w:val="16"/>
      </w:pPr>
      <w:r>
        <w:t>- 若 `cloud_ready==0` 或失败次数达到阈值，会走“连接流程”：</w:t>
      </w:r>
    </w:p>
    <w:p w14:paraId="1DF8CC24">
      <w:pPr>
        <w:pStyle w:val="16"/>
      </w:pPr>
      <w:r>
        <w:t>1. `AT` 检查模块</w:t>
      </w:r>
    </w:p>
    <w:p w14:paraId="6E96806E">
      <w:pPr>
        <w:pStyle w:val="16"/>
      </w:pPr>
      <w:r>
        <w:t>2. `ATE0` 关闭回显</w:t>
      </w:r>
    </w:p>
    <w:p w14:paraId="347711C3">
      <w:pPr>
        <w:pStyle w:val="16"/>
      </w:pPr>
      <w:r>
        <w:t>3. `AT+CWMODE=1` 设置 STA 模式</w:t>
      </w:r>
    </w:p>
    <w:p w14:paraId="489E55C2">
      <w:pPr>
        <w:pStyle w:val="16"/>
      </w:pPr>
      <w:r>
        <w:t>4. `AT+CWJAP="ssid","pwd"` 连接 Wi-Fi</w:t>
      </w:r>
    </w:p>
    <w:p w14:paraId="06BD806F">
      <w:pPr>
        <w:pStyle w:val="16"/>
      </w:pPr>
      <w:r>
        <w:t>5. `AT+MQTTUSERCFG ...` 配置 MQTT</w:t>
      </w:r>
    </w:p>
    <w:p w14:paraId="19777A36">
      <w:pPr>
        <w:pStyle w:val="16"/>
      </w:pPr>
      <w:r>
        <w:t>6. `AT+MQTTCONN ...` 连接 broker</w:t>
      </w:r>
    </w:p>
    <w:p w14:paraId="484718FF">
      <w:pPr>
        <w:pStyle w:val="16"/>
      </w:pPr>
      <w:r>
        <w:t>- 连接成功后：</w:t>
      </w:r>
    </w:p>
    <w:p w14:paraId="53DBA27B">
      <w:pPr>
        <w:pStyle w:val="16"/>
      </w:pPr>
      <w:r>
        <w:t>- 从 `terminal_get_snapshot()` 获取统一状态</w:t>
      </w:r>
    </w:p>
    <w:p w14:paraId="286D4615">
      <w:pPr>
        <w:pStyle w:val="16"/>
      </w:pPr>
      <w:r>
        <w:t>- 拼 JSON：`{"local":...}`</w:t>
      </w:r>
    </w:p>
    <w:p w14:paraId="638D2655">
      <w:pPr>
        <w:pStyle w:val="16"/>
      </w:pPr>
      <w:r>
        <w:t>- 做 AT 字符串转义（避免引号/反斜杠破坏命令）：`cloud_escape_at_string()`</w:t>
      </w:r>
    </w:p>
    <w:p w14:paraId="7B3B68B1">
      <w:pPr>
        <w:pStyle w:val="16"/>
      </w:pPr>
      <w:r>
        <w:t>- 发布：`AT+MQTTPUB ...`</w:t>
      </w:r>
    </w:p>
    <w:p w14:paraId="16D2CBCF">
      <w:pPr>
        <w:pStyle w:val="16"/>
      </w:pPr>
      <w:r>
        <w:t>- 成功则 `terminal_inc_upload()`，失败累积，达阈值触发重连</w:t>
      </w:r>
    </w:p>
    <w:p w14:paraId="4D24F73C"/>
    <w:p w14:paraId="288F639D">
      <w:r>
        <w:t>你应该能看到类似日志：</w:t>
      </w:r>
    </w:p>
    <w:p w14:paraId="45F09AE2">
      <w:pPr>
        <w:pStyle w:val="16"/>
      </w:pPr>
      <w:r>
        <w:t>- `[CLOUD] check esp8266`</w:t>
      </w:r>
    </w:p>
    <w:p w14:paraId="5AE89ABD">
      <w:pPr>
        <w:pStyle w:val="16"/>
      </w:pPr>
      <w:r>
        <w:t>- `[CLOUD] wifi connecting` / `wifi connected`</w:t>
      </w:r>
    </w:p>
    <w:p w14:paraId="0D688FA6">
      <w:pPr>
        <w:pStyle w:val="16"/>
      </w:pPr>
      <w:r>
        <w:t>- `[CLOUD] mqtt connecting` / `mqtt connected`</w:t>
      </w:r>
    </w:p>
    <w:p w14:paraId="532CE8DD">
      <w:pPr>
        <w:pStyle w:val="16"/>
      </w:pPr>
      <w:r>
        <w:t>- `[CLOUD] publish ok` 或 `publish failed count=...`</w:t>
      </w:r>
    </w:p>
    <w:p w14:paraId="2237F284"/>
    <w:p w14:paraId="771ECAAC">
      <w:pPr>
        <w:pStyle w:val="5"/>
      </w:pPr>
      <w:r>
        <w:t>4.4 MQTTX 验证（示例）</w:t>
      </w:r>
    </w:p>
    <w:p w14:paraId="0A26116F"/>
    <w:p w14:paraId="42661B58">
      <w:pPr>
        <w:pStyle w:val="16"/>
      </w:pPr>
      <w:r>
        <w:t>- Broker：`broker.emqx.io`</w:t>
      </w:r>
    </w:p>
    <w:p w14:paraId="1ECF5039">
      <w:pPr>
        <w:pStyle w:val="16"/>
      </w:pPr>
      <w:r>
        <w:t>- Port：`1883`</w:t>
      </w:r>
    </w:p>
    <w:p w14:paraId="1AB14F91">
      <w:pPr>
        <w:pStyle w:val="16"/>
      </w:pPr>
      <w:r>
        <w:t>- Topic：`gateway/stm32/data`</w:t>
      </w:r>
    </w:p>
    <w:p w14:paraId="41816760"/>
    <w:p w14:paraId="5DFF9926">
      <w:r>
        <w:t>订阅后应收到 JSON，例如：</w:t>
      </w:r>
    </w:p>
    <w:p w14:paraId="7226699C"/>
    <w:p w14:paraId="4A427B46">
      <w:r>
        <w:rPr>
          <w:rFonts w:ascii="Consolas" w:hAnsi="Consolas"/>
          <w:sz w:val="20"/>
        </w:rPr>
        <w:t>{"local":1234,"remote":456,"online":1,"cloud":1,"sample":10,"mb_ok":8,"mb_fail":2,"upload":3}</w:t>
      </w:r>
    </w:p>
    <w:p w14:paraId="05A8354E"/>
    <w:p w14:paraId="16220E44">
      <w:r>
        <w:t>---</w:t>
      </w:r>
    </w:p>
    <w:p w14:paraId="40C78ED5"/>
    <w:p w14:paraId="5F18FD8F">
      <w:pPr>
        <w:pStyle w:val="3"/>
      </w:pPr>
      <w:r>
        <w:t>3. 分步骤代码检查/修改点（严格按本项目组织）</w:t>
      </w:r>
    </w:p>
    <w:p w14:paraId="602E1E77"/>
    <w:p w14:paraId="5D8D91AE">
      <w:r>
        <w:t>&gt; 你要求“遍历代码，不照着文档抄”。下面是按模块的“应该去哪改、改什么、怎么验证”。</w:t>
      </w:r>
    </w:p>
    <w:p w14:paraId="420C3539"/>
    <w:p w14:paraId="16FDAFA3">
      <w:pPr>
        <w:pStyle w:val="4"/>
      </w:pPr>
      <w:r>
        <w:t>Step A：确认任务与初始化顺序（`code/App/app_tasks.c`）</w:t>
      </w:r>
    </w:p>
    <w:p w14:paraId="61E14A13"/>
    <w:p w14:paraId="6DBD8712">
      <w:r>
        <w:t>检查点：</w:t>
      </w:r>
    </w:p>
    <w:p w14:paraId="326FDD8D">
      <w:pPr>
        <w:pStyle w:val="16"/>
      </w:pPr>
      <w:r>
        <w:t>- `app_init_before_scheduler()` 里是否已经调用：</w:t>
      </w:r>
    </w:p>
    <w:p w14:paraId="4E073D8E">
      <w:pPr>
        <w:pStyle w:val="16"/>
      </w:pPr>
      <w:r>
        <w:t>- `terminal_init()`</w:t>
      </w:r>
    </w:p>
    <w:p w14:paraId="5426B320">
      <w:pPr>
        <w:pStyle w:val="16"/>
      </w:pPr>
      <w:r>
        <w:t>- `modbus_service_init()`</w:t>
      </w:r>
    </w:p>
    <w:p w14:paraId="47C069B3">
      <w:pPr>
        <w:pStyle w:val="16"/>
      </w:pPr>
      <w:r>
        <w:t>- `cloud_service_init()`</w:t>
      </w:r>
    </w:p>
    <w:p w14:paraId="60D41194">
      <w:pPr>
        <w:pStyle w:val="16"/>
      </w:pPr>
      <w:r>
        <w:t>- `bsp_rs485_init()` / `bsp_rs485_set_rx_mode()`</w:t>
      </w:r>
    </w:p>
    <w:p w14:paraId="7B99C03F">
      <w:pPr>
        <w:pStyle w:val="16"/>
      </w:pPr>
      <w:r>
        <w:t>- `bsp_uart1_rx_start()` / `bsp_uart3_rx_start()`</w:t>
      </w:r>
    </w:p>
    <w:p w14:paraId="0AEAC95E"/>
    <w:p w14:paraId="52C5C92E">
      <w:r>
        <w:t>验证方式：</w:t>
      </w:r>
    </w:p>
    <w:p w14:paraId="74C009E9">
      <w:pPr>
        <w:pStyle w:val="16"/>
      </w:pPr>
      <w:r>
        <w:t>- 上电串口能看到 `[BOOT] system start`</w:t>
      </w:r>
    </w:p>
    <w:p w14:paraId="1873AA26">
      <w:pPr>
        <w:pStyle w:val="16"/>
      </w:pPr>
      <w:r>
        <w:t>- LED 任务能让指示灯周期翻转（`app_led_task()`）</w:t>
      </w:r>
    </w:p>
    <w:p w14:paraId="1F6111C3"/>
    <w:p w14:paraId="4EBB3110">
      <w:pPr>
        <w:pStyle w:val="4"/>
      </w:pPr>
      <w:r>
        <w:t>Step B：确认 Modbus 轮询链路（`code/Service/modbus_service.c` + `code/Procotol/modbus_master.c`）</w:t>
      </w:r>
    </w:p>
    <w:p w14:paraId="7B0F74B0"/>
    <w:p w14:paraId="24044C6B">
      <w:r>
        <w:t>检查点：</w:t>
      </w:r>
    </w:p>
    <w:p w14:paraId="4D1E49DD">
      <w:pPr>
        <w:pStyle w:val="16"/>
      </w:pPr>
      <w:r>
        <w:t>- `MODBUS_SLAVE_ID / START_ADDR / QUANTITY / TIMEOUT_MS` 是否与从站一致</w:t>
      </w:r>
    </w:p>
    <w:p w14:paraId="2E7B479E">
      <w:pPr>
        <w:pStyle w:val="16"/>
      </w:pPr>
      <w:r>
        <w:t>- `bsp_rs485_send()` 是否在发送前后切换方向</w:t>
      </w:r>
    </w:p>
    <w:p w14:paraId="52907410">
      <w:pPr>
        <w:pStyle w:val="16"/>
      </w:pPr>
      <w:r>
        <w:t>- `modbus_parse_read_holding_resp()` 的 CRC/帧校验是否通过</w:t>
      </w:r>
    </w:p>
    <w:p w14:paraId="4CEDAAF4"/>
    <w:p w14:paraId="2638619D">
      <w:r>
        <w:t>验证方式：</w:t>
      </w:r>
    </w:p>
    <w:p w14:paraId="132D3E14">
      <w:pPr>
        <w:pStyle w:val="16"/>
      </w:pPr>
      <w:r>
        <w:t>- 能看到 `03 tx`、`03 rx` 日志</w:t>
      </w:r>
    </w:p>
    <w:p w14:paraId="6A54D033">
      <w:pPr>
        <w:pStyle w:val="16"/>
      </w:pPr>
      <w:r>
        <w:t>- 断开 RS485 后失败计数增加并最终 `device offline`</w:t>
      </w:r>
    </w:p>
    <w:p w14:paraId="58D4F6BB">
      <w:pPr>
        <w:pStyle w:val="16"/>
      </w:pPr>
      <w:r>
        <w:t>- 恢复 RS485 后能再次 `device online`</w:t>
      </w:r>
    </w:p>
    <w:p w14:paraId="5F4636FD"/>
    <w:p w14:paraId="3427F409">
      <w:pPr>
        <w:pStyle w:val="4"/>
      </w:pPr>
      <w:r>
        <w:t>Step C：确认云上报链路（`code/Service/cloud_service.c`）</w:t>
      </w:r>
    </w:p>
    <w:p w14:paraId="35DACFBD"/>
    <w:p w14:paraId="5AE25A4A">
      <w:r>
        <w:t>检查点：</w:t>
      </w:r>
    </w:p>
    <w:p w14:paraId="46E086BA">
      <w:pPr>
        <w:pStyle w:val="16"/>
      </w:pPr>
      <w:r>
        <w:t>- `cloud_service_init()` 是否调用 `bsp_uart2_rx_start()`</w:t>
      </w:r>
    </w:p>
    <w:p w14:paraId="4528999C">
      <w:pPr>
        <w:pStyle w:val="16"/>
      </w:pPr>
      <w:r>
        <w:t>- Wi-Fi / MQTT 参数宏是否正确（在 `cloud_service.h`）</w:t>
      </w:r>
    </w:p>
    <w:p w14:paraId="4D86D36A">
      <w:pPr>
        <w:pStyle w:val="16"/>
      </w:pPr>
      <w:r>
        <w:t>- `cloud_wait_response()` 是否能在超时内匹配到期望字符串（如 `OK`）</w:t>
      </w:r>
    </w:p>
    <w:p w14:paraId="53C8AE55"/>
    <w:p w14:paraId="61B340DF">
      <w:r>
        <w:t>验证方式：</w:t>
      </w:r>
    </w:p>
    <w:p w14:paraId="535FBCCC">
      <w:pPr>
        <w:pStyle w:val="16"/>
      </w:pPr>
      <w:r>
        <w:t>- 能看到 `wifi connected`、`mqtt connected`</w:t>
      </w:r>
    </w:p>
    <w:p w14:paraId="20BEB8B1">
      <w:pPr>
        <w:pStyle w:val="16"/>
      </w:pPr>
      <w:r>
        <w:t>- MQTTX 能收到周期性 JSON</w:t>
      </w:r>
    </w:p>
    <w:p w14:paraId="442A9233"/>
    <w:p w14:paraId="01227D68">
      <w:r>
        <w:t>---</w:t>
      </w:r>
    </w:p>
    <w:p w14:paraId="41594233"/>
    <w:p w14:paraId="6D42A98B">
      <w:pPr>
        <w:pStyle w:val="3"/>
      </w:pPr>
      <w:r>
        <w:t>4. 常见问题快速定位（按本项目实现）</w:t>
      </w:r>
    </w:p>
    <w:p w14:paraId="34919D56"/>
    <w:p w14:paraId="30119CD4">
      <w:pPr>
        <w:pStyle w:val="4"/>
      </w:pPr>
      <w:r>
        <w:t>4.1 只有 `[STATE]`，但 Modbus 一直 timeout</w:t>
      </w:r>
    </w:p>
    <w:p w14:paraId="25A5CE2C"/>
    <w:p w14:paraId="05424011">
      <w:r>
        <w:t>优先检查：</w:t>
      </w:r>
    </w:p>
    <w:p w14:paraId="24D4EB61">
      <w:pPr>
        <w:pStyle w:val="16"/>
      </w:pPr>
      <w:r>
        <w:t>1. `PB13` 是否接到了 485 模块的 `DE/RE`（并确保 `DE` 与 `/RE` 短接）</w:t>
      </w:r>
    </w:p>
    <w:p w14:paraId="357464D5">
      <w:pPr>
        <w:pStyle w:val="16"/>
      </w:pPr>
      <w:r>
        <w:t>2. `PB10-&gt;DI`、`PB11-&gt;RO` 是否接反</w:t>
      </w:r>
    </w:p>
    <w:p w14:paraId="48252840">
      <w:pPr>
        <w:pStyle w:val="16"/>
      </w:pPr>
      <w:r>
        <w:t>3. A/B 是否需要对调</w:t>
      </w:r>
    </w:p>
    <w:p w14:paraId="16BC6462">
      <w:pPr>
        <w:pStyle w:val="16"/>
      </w:pPr>
      <w:r>
        <w:t>4. 从站地址是否为 1，寄存器 0 起能读 2 个</w:t>
      </w:r>
    </w:p>
    <w:p w14:paraId="72E956AE"/>
    <w:p w14:paraId="5E73A349">
      <w:pPr>
        <w:pStyle w:val="4"/>
      </w:pPr>
      <w:r>
        <w:t>4.2 ESP8266 连接 Wi-Fi 就重启/不稳定</w:t>
      </w:r>
    </w:p>
    <w:p w14:paraId="7EB78A6D"/>
    <w:p w14:paraId="1F23E227">
      <w:pPr>
        <w:pStyle w:val="16"/>
      </w:pPr>
      <w:r>
        <w:t>- 99% 是供电问题：需要稳定 3.3V、足够峰值电流</w:t>
      </w:r>
    </w:p>
    <w:p w14:paraId="5B5A381D">
      <w:pPr>
        <w:pStyle w:val="16"/>
      </w:pPr>
      <w:r>
        <w:t>- 建议不要用板载弱 3.3V 给 ESP8266 直接供电</w:t>
      </w:r>
    </w:p>
    <w:p w14:paraId="21CA4141"/>
    <w:p w14:paraId="4A217F58">
      <w:pPr>
        <w:pStyle w:val="4"/>
      </w:pPr>
      <w:r>
        <w:t>4.3 有云日志但 MQTTX 收不到</w:t>
      </w:r>
    </w:p>
    <w:p w14:paraId="76E9B6C7"/>
    <w:p w14:paraId="620212A7">
      <w:pPr>
        <w:pStyle w:val="16"/>
      </w:pPr>
      <w:r>
        <w:t>- 确认 topic 与 broker 与代码一致</w:t>
      </w:r>
    </w:p>
    <w:p w14:paraId="13536EFE">
      <w:pPr>
        <w:pStyle w:val="16"/>
      </w:pPr>
      <w:r>
        <w:t>- 确认网络可达、broker 未被防火墙拦截</w:t>
      </w:r>
    </w:p>
    <w:p w14:paraId="5AC60CA2">
      <w:pPr>
        <w:pStyle w:val="16"/>
      </w:pPr>
      <w:r>
        <w:t>- ESP8266 AT 固件需支持 MQTT 命令集（部分固件不支持）</w:t>
      </w:r>
    </w:p>
    <w:p w14:paraId="19B55EB4"/>
    <w:p w14:paraId="736300F0">
      <w:r>
        <w:t>---</w:t>
      </w:r>
    </w:p>
    <w:p w14:paraId="16D82E35"/>
    <w:p w14:paraId="6F77A624">
      <w:pPr>
        <w:pStyle w:val="3"/>
      </w:pPr>
      <w:r>
        <w:t>5. 建议的调试顺序（从易到难）</w:t>
      </w:r>
    </w:p>
    <w:p w14:paraId="74D690FA"/>
    <w:p w14:paraId="77F28667">
      <w:pPr>
        <w:pStyle w:val="16"/>
      </w:pPr>
      <w:r>
        <w:t>1. 仅 USB：确认 `[BOOT] system start` 与周期 `[STATE]` 日志</w:t>
      </w:r>
    </w:p>
    <w:p w14:paraId="1A2BDF3F">
      <w:pPr>
        <w:pStyle w:val="16"/>
      </w:pPr>
      <w:r>
        <w:t>2. 调 PB15：确认 `local` 变化</w:t>
      </w:r>
    </w:p>
    <w:p w14:paraId="3D4547DA">
      <w:pPr>
        <w:pStyle w:val="16"/>
      </w:pPr>
      <w:r>
        <w:t>3. 接 RS485：确认 `03 tx/rx`、在线/离线自恢复</w:t>
      </w:r>
    </w:p>
    <w:p w14:paraId="4B247C63">
      <w:pPr>
        <w:pStyle w:val="16"/>
      </w:pPr>
      <w:r>
        <w:t>4. 单测 ESP8266：USB-TTL `AT` OK</w:t>
      </w:r>
    </w:p>
    <w:p w14:paraId="7A4B1CBB">
      <w:pPr>
        <w:pStyle w:val="16"/>
      </w:pPr>
      <w:r>
        <w:t>5. 接 ESP8266 到 USART2：确认 Wi-Fi、MQTT、publish ok</w:t>
      </w:r>
    </w:p>
    <w:p w14:paraId="5EAC459C"/>
    <w:p w14:paraId="5DF355AB">
      <w:r>
        <w:t>---</w:t>
      </w:r>
    </w:p>
    <w:p w14:paraId="56136FFB"/>
    <w:p w14:paraId="2E99CE44">
      <w:pPr>
        <w:pStyle w:val="3"/>
      </w:pPr>
      <w:r>
        <w:t>6. 你需要我继续补全的“硬件细节”（可选）</w:t>
      </w:r>
    </w:p>
    <w:p w14:paraId="6595F0E5"/>
    <w:p w14:paraId="33820C9A">
      <w:r>
        <w:t xml:space="preserve">如果你希望文档里把 CT117E-M4 的 </w:t>
      </w:r>
      <w:r>
        <w:rPr>
          <w:b/>
        </w:rPr>
        <w:t>J1/J3/J11 的具体针脚序号</w:t>
      </w:r>
      <w:r>
        <w:t xml:space="preserve"> 也写出来（不是仅写 PA2/PA3/PB10/PB11/PB13/PB15），你把手册里对应页截图或告诉我：</w:t>
      </w:r>
    </w:p>
    <w:p w14:paraId="493AF21E">
      <w:pPr>
        <w:pStyle w:val="16"/>
      </w:pPr>
      <w:r>
        <w:t>- J1/J3/J11 的针脚排列（1脚位置/丝印）</w:t>
      </w:r>
    </w:p>
    <w:p w14:paraId="318BEFBD"/>
    <w:p w14:paraId="590CD8DE">
      <w:r>
        <w:t>我就可以把表格补成“针脚号 → 信号名 → 连接对象”的版本，做到现场照着插线即可。</w:t>
      </w:r>
    </w:p>
    <w:p w14:paraId="5CCBF2C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1E7DE1"/>
    <w:rsid w:val="3F79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751</Words>
  <Characters>1795</Characters>
  <Lines>0</Lines>
  <Paragraphs>0</Paragraphs>
  <TotalTime>60</TotalTime>
  <ScaleCrop>false</ScaleCrop>
  <LinksUpToDate>false</LinksUpToDate>
  <CharactersWithSpaces>1962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刘书鸣</cp:lastModifiedBy>
  <dcterms:modified xsi:type="dcterms:W3CDTF">2026-06-25T16:08:29Z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eyJoZGlkIjoiNjI2ZjY3NWViM2RhODc3YTgwZmI4OTlhZWRiNDlkN2QiLCJ1c2VySWQiOiIxNjg1NDQzODc2In0=</vt:lpwstr>
  </property>
  <property fmtid="{D5CDD505-2E9C-101B-9397-08002B2CF9AE}" pid="3" name="KSOProductBuildVer">
    <vt:lpwstr>2052-12.1.0.22215</vt:lpwstr>
  </property>
  <property fmtid="{D5CDD505-2E9C-101B-9397-08002B2CF9AE}" pid="4" name="ICV">
    <vt:lpwstr>51AAAA65AD354F34A481AF073E830CB7_12</vt:lpwstr>
  </property>
</Properties>
</file>