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>
        <w:rPr>
          <w:rFonts w:eastAsia="標楷體" w:hint="eastAsia"/>
          <w:b/>
          <w:bCs/>
          <w:sz w:val="40"/>
        </w:rPr>
        <w:t>RiskGenie</w:t>
      </w:r>
      <w:proofErr w:type="spellEnd"/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</w:t>
      </w:r>
      <w:proofErr w:type="gramStart"/>
      <w:r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Pr="00453472">
        <w:rPr>
          <w:rFonts w:eastAsia="標楷體" w:hint="eastAsia"/>
          <w:b/>
          <w:bCs/>
          <w:sz w:val="40"/>
        </w:rPr>
        <w:t>媗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CACFAEE" w14:textId="3B9A61BA" w:rsidR="008215EC" w:rsidRPr="008215E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anchor="_Toc231221020" w:history="1">
        <w:r w:rsidR="008215EC" w:rsidRPr="008215EC">
          <w:rPr>
            <w:rStyle w:val="af6"/>
            <w:rFonts w:hint="eastAsia"/>
            <w:sz w:val="32"/>
            <w:szCs w:val="32"/>
          </w:rPr>
          <w:t>第</w:t>
        </w:r>
        <w:r w:rsidR="008215EC" w:rsidRPr="008215EC">
          <w:rPr>
            <w:rStyle w:val="af6"/>
            <w:sz w:val="32"/>
            <w:szCs w:val="32"/>
          </w:rPr>
          <w:t>1</w:t>
        </w:r>
        <w:r w:rsidR="008215EC" w:rsidRPr="008215EC">
          <w:rPr>
            <w:rStyle w:val="af6"/>
            <w:rFonts w:hint="eastAsia"/>
            <w:sz w:val="32"/>
            <w:szCs w:val="32"/>
          </w:rPr>
          <w:t>章</w:t>
        </w:r>
        <w:r w:rsidR="008215EC" w:rsidRPr="008215EC">
          <w:rPr>
            <w:rStyle w:val="af6"/>
            <w:sz w:val="32"/>
            <w:szCs w:val="32"/>
          </w:rPr>
          <w:t xml:space="preserve"> </w:t>
        </w:r>
        <w:r w:rsidR="008215EC" w:rsidRPr="008215EC">
          <w:rPr>
            <w:rStyle w:val="af6"/>
            <w:rFonts w:hint="eastAsia"/>
            <w:sz w:val="32"/>
            <w:szCs w:val="32"/>
          </w:rPr>
          <w:t>前言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32384C2" w14:textId="2CF32ECA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1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1-1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背景介紹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_Toc231221021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54A8C989" w14:textId="056CE6D3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2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1-2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動機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_Toc231221022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A487C69" w14:textId="4FAC0EE9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3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1-3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系統目的與目標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_Toc231221023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79D9BAB5" w14:textId="1AEA229B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4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1-4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預期成果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_Toc231221024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30DCA78B" w14:textId="2AE3F2B2" w:rsidR="008215EC" w:rsidRPr="008215EC" w:rsidRDefault="002B1FDF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25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2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營運計畫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_Toc231221025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C1447A8" w14:textId="5AA3FACD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6" w:history="1">
        <w:r w:rsidR="008215EC" w:rsidRPr="008215EC">
          <w:rPr>
            <w:rStyle w:val="af6"/>
            <w:rFonts w:cs="標楷體"/>
            <w:b w:val="0"/>
            <w:bCs w:val="0"/>
          </w:rPr>
          <w:t>2-1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可行性分析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_Toc231221026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510DA86F" w14:textId="34FADF6E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7" w:history="1">
        <w:r w:rsidR="008215EC" w:rsidRPr="008215EC">
          <w:rPr>
            <w:rStyle w:val="af6"/>
            <w:rFonts w:cs="標楷體"/>
            <w:b w:val="0"/>
            <w:bCs w:val="0"/>
          </w:rPr>
          <w:t>2-2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商業模式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_Toc231221027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7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4039134" w14:textId="7E1C3884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8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2-3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市場分析</w:t>
        </w:r>
        <w:r w:rsidR="008215EC"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_Toc231221028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9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7E63A6D" w14:textId="72B5EC86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9" w:history="1">
        <w:r w:rsidR="008215EC" w:rsidRPr="008215EC">
          <w:rPr>
            <w:rStyle w:val="af6"/>
            <w:rFonts w:cs="標楷體"/>
            <w:b w:val="0"/>
            <w:bCs w:val="0"/>
          </w:rPr>
          <w:t>2-4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競爭力分析</w:t>
        </w:r>
        <w:r w:rsidR="008215EC" w:rsidRPr="008215EC">
          <w:rPr>
            <w:rStyle w:val="af6"/>
            <w:rFonts w:cs="標楷體"/>
            <w:b w:val="0"/>
            <w:bCs w:val="0"/>
          </w:rPr>
          <w:t>SWOT-TOWS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_Toc231221029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065C4CD4" w14:textId="50718020" w:rsidR="008215EC" w:rsidRPr="008215EC" w:rsidRDefault="002B1FDF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0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3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系統架構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_Toc231221030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13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DFC23B4" w14:textId="0435B150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1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3-1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系統架構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_Toc231221031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13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CF27D31" w14:textId="1B3CE945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2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3-2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_Toc231221032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14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2DB9A19C" w14:textId="0F8C5C68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3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3-3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使用標準與工具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_Toc231221033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15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4579AB39" w14:textId="1E736C40" w:rsidR="008215EC" w:rsidRPr="008215EC" w:rsidRDefault="002B1FDF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4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4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_Toc231221034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18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67AA8378" w14:textId="742F0406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5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4-1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專案時程：甘特圖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_Toc231221035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38283AA" w14:textId="69F395BA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6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4-2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專案組織與分工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_Toc231221036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101C7E9" w14:textId="3A899BAA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7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4-3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上傳</w:t>
        </w:r>
        <w:r w:rsidR="008215EC" w:rsidRPr="008215EC">
          <w:rPr>
            <w:rStyle w:val="af6"/>
            <w:rFonts w:cs="標楷體"/>
            <w:b w:val="0"/>
            <w:bCs w:val="0"/>
          </w:rPr>
          <w:t>GitHub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紀錄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_Toc231221037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0C5EDD23" w14:textId="5746A282" w:rsidR="008215EC" w:rsidRPr="008215EC" w:rsidRDefault="002B1FDF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8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5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需求模型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_Toc231221038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22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2E5630A1" w14:textId="4DF3FFE8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9" w:history="1">
        <w:r w:rsidR="008215EC" w:rsidRPr="008215EC">
          <w:rPr>
            <w:rStyle w:val="af6"/>
            <w:rFonts w:cs="標楷體"/>
            <w:b w:val="0"/>
            <w:bCs w:val="0"/>
          </w:rPr>
          <w:t>5-1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使用者需求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_Toc231221039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22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3B944AB5" w14:textId="252C797F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0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5-2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使用個案圖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_Toc231221040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24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4302E0C3" w14:textId="7B2B407C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1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5-4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分析類別圖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_Toc231221041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38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0757EF7" w14:textId="0678C5BB" w:rsidR="008215EC" w:rsidRPr="008215EC" w:rsidRDefault="002B1FDF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2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6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設計模型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_Toc231221042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39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694B9AD" w14:textId="3E1D0A41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3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6-1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循序圖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_Toc231221043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39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2A3E38F" w14:textId="7A0B305E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4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6-2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設計類別圖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_Toc231221044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47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445DCA41" w14:textId="5CA21122" w:rsidR="008215EC" w:rsidRPr="008215EC" w:rsidRDefault="002B1FDF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5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7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實作模型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_Toc231221045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48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5D24E944" w14:textId="2D5F74CF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6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7-3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元件圖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_Toc231221046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49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6C15C4BF" w14:textId="1DD474AA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7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7-4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狀態機圖與時序圖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_Toc231221047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50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A29B492" w14:textId="78E0A53E" w:rsidR="008215EC" w:rsidRPr="008215EC" w:rsidRDefault="002B1FDF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8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8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資料庫設計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_Toc231221048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4D010F25" w14:textId="1F22584D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9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8-1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="008215EC"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）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_Toc231221049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51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3CAECA92" w14:textId="03D78CB3" w:rsidR="008215EC" w:rsidRPr="008215EC" w:rsidRDefault="002B1FDF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50" w:history="1">
        <w:r w:rsidR="008215EC" w:rsidRPr="008215EC">
          <w:rPr>
            <w:rStyle w:val="af6"/>
            <w:rFonts w:cs="標楷體"/>
            <w:b w:val="0"/>
            <w:bCs w:val="0"/>
          </w:rPr>
          <w:t xml:space="preserve">8-2 </w:t>
        </w:r>
        <w:r w:rsidR="008215EC" w:rsidRPr="008215EC">
          <w:rPr>
            <w:rStyle w:val="af6"/>
            <w:rFonts w:cs="標楷體" w:hint="eastAsia"/>
            <w:b w:val="0"/>
            <w:bCs w:val="0"/>
          </w:rPr>
          <w:t>表格及其</w:t>
        </w:r>
        <w:r w:rsidR="008215EC"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="008215EC" w:rsidRPr="008215EC">
          <w:rPr>
            <w:b w:val="0"/>
            <w:bCs w:val="0"/>
            <w:webHidden/>
          </w:rPr>
          <w:tab/>
        </w:r>
        <w:r w:rsidR="008215EC" w:rsidRPr="008215EC">
          <w:rPr>
            <w:b w:val="0"/>
            <w:bCs w:val="0"/>
            <w:webHidden/>
          </w:rPr>
          <w:fldChar w:fldCharType="begin"/>
        </w:r>
        <w:r w:rsidR="008215EC" w:rsidRPr="008215EC">
          <w:rPr>
            <w:b w:val="0"/>
            <w:bCs w:val="0"/>
            <w:webHidden/>
          </w:rPr>
          <w:instrText xml:space="preserve"> PAGEREF _Toc231221050 \h </w:instrText>
        </w:r>
        <w:r w:rsidR="008215EC" w:rsidRPr="008215EC">
          <w:rPr>
            <w:b w:val="0"/>
            <w:bCs w:val="0"/>
            <w:webHidden/>
          </w:rPr>
        </w:r>
        <w:r w:rsidR="008215EC"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52</w:t>
        </w:r>
        <w:r w:rsidR="008215EC" w:rsidRPr="008215EC">
          <w:rPr>
            <w:b w:val="0"/>
            <w:bCs w:val="0"/>
            <w:webHidden/>
          </w:rPr>
          <w:fldChar w:fldCharType="end"/>
        </w:r>
      </w:hyperlink>
    </w:p>
    <w:p w14:paraId="189E0B7F" w14:textId="70B0E3C4" w:rsidR="008215EC" w:rsidRPr="008215EC" w:rsidRDefault="002B1FDF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51" w:history="1">
        <w:r w:rsidR="008215EC" w:rsidRPr="008215EC">
          <w:rPr>
            <w:rStyle w:val="af6"/>
            <w:rFonts w:cs="標楷體" w:hint="eastAsia"/>
            <w:sz w:val="32"/>
            <w:szCs w:val="32"/>
          </w:rPr>
          <w:t>第</w:t>
        </w:r>
        <w:r w:rsidR="008215EC" w:rsidRPr="008215EC">
          <w:rPr>
            <w:rStyle w:val="af6"/>
            <w:rFonts w:cs="標楷體"/>
            <w:sz w:val="32"/>
            <w:szCs w:val="32"/>
          </w:rPr>
          <w:t>14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章</w:t>
        </w:r>
        <w:r w:rsidR="008215EC"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="008215EC" w:rsidRPr="008215EC">
          <w:rPr>
            <w:rStyle w:val="af6"/>
            <w:rFonts w:cs="標楷體" w:hint="eastAsia"/>
            <w:sz w:val="32"/>
            <w:szCs w:val="32"/>
          </w:rPr>
          <w:t>參考資料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_Toc231221051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56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337E1F9D" w14:textId="022BD36B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1C0CAA03" w14:textId="67A117C2" w:rsidR="00E70AEB" w:rsidRDefault="002B1FDF" w:rsidP="00B54E3E">
      <w:pPr>
        <w:pStyle w:val="21"/>
      </w:pPr>
      <w:hyperlink w:anchor="_Toc230987214" w:history="1">
        <w:r w:rsidR="00E70AEB"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E70AEB"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="00E70AEB"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="00E70AEB" w:rsidRPr="004040D1">
          <w:rPr>
            <w:webHidden/>
          </w:rPr>
          <w:tab/>
        </w:r>
        <w:r w:rsidR="00E70AEB">
          <w:rPr>
            <w:rFonts w:hint="eastAsia"/>
            <w:webHidden/>
          </w:rPr>
          <w:t>14</w:t>
        </w:r>
      </w:hyperlink>
    </w:p>
    <w:p w14:paraId="519D4B84" w14:textId="1465AF8E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14:paraId="32A893F1" w14:textId="51E74295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14:paraId="568E1BB1" w14:textId="4A774A03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14:paraId="70E7628E" w14:textId="6DC5619B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14:paraId="77BCDA84" w14:textId="78D0EA0D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14:paraId="231800C0" w14:textId="10AD706A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14:paraId="6AE196E5" w14:textId="493DB219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14:paraId="6B66C487" w14:textId="0F4F2EED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14:paraId="608E5A44" w14:textId="4D41C513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14:paraId="5029B9D8" w14:textId="4FF23FDB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14:paraId="6BCB76D2" w14:textId="7B54C28D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14:paraId="779A50F2" w14:textId="0B7E3132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14:paraId="76203B16" w14:textId="7B122111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14:paraId="5B51217D" w14:textId="0583ED41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14:paraId="527E9000" w14:textId="3C0EB89A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14:paraId="5C6736CD" w14:textId="3BE5BF01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14:paraId="1B309A28" w14:textId="2792434C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14:paraId="3A10EC5D" w14:textId="40C0BD86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14:paraId="364872BE" w14:textId="5E3D090D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1466BD64" w14:textId="593FF8DE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447C5B0D" w14:textId="489DF1C6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71BDE4A0" w14:textId="10E47854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1CF8C557" w14:textId="0FA75A9A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14:paraId="0EB74DC9" w14:textId="649B7E1B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14:paraId="292FCDD2" w14:textId="42A4E85A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29F7B4CD" w14:textId="7FD43717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1EDFE934" w14:textId="2112CA21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0F02235F" w14:textId="0BECBD42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60139ED2" w14:textId="527F7B9A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797A8D28" w14:textId="26D7A0C8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14:paraId="6D862885" w14:textId="35A22CD0" w:rsidR="00B54E3E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14:paraId="26DFE3B1" w14:textId="3D25DC64" w:rsidR="00E45626" w:rsidRDefault="002B1FDF" w:rsidP="00E45626">
      <w:pPr>
        <w:pStyle w:val="21"/>
      </w:pPr>
      <w:hyperlink w:anchor="_Toc230987214" w:history="1"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="00E45626"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5FBD7A40" w14:textId="37A33B09" w:rsidR="00E45626" w:rsidRDefault="002B1FDF" w:rsidP="00E45626">
      <w:pPr>
        <w:pStyle w:val="21"/>
      </w:pPr>
      <w:hyperlink w:anchor="_Toc230987214" w:history="1"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="00E45626"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1EFE3F0A" w14:textId="65995CD5" w:rsidR="00E45626" w:rsidRPr="00E45626" w:rsidRDefault="002B1FDF" w:rsidP="00E45626">
      <w:pPr>
        <w:pStyle w:val="21"/>
      </w:pPr>
      <w:hyperlink w:anchor="_Toc230987214" w:history="1"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="00E45626"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="00E45626"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04A3CED7" w14:textId="0DA810BC" w:rsidR="005850DA" w:rsidRPr="004040D1" w:rsidRDefault="002B1FDF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="005850DA"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14:paraId="1B42B093" w14:textId="539FEAAB" w:rsidR="005850DA" w:rsidRPr="004040D1" w:rsidRDefault="002B1FDF" w:rsidP="009626CF">
      <w:pPr>
        <w:pStyle w:val="21"/>
      </w:pPr>
      <w:hyperlink w:anchor="_Toc230987214" w:history="1"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="005850DA"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44B04E1E" w14:textId="0B057CA1" w:rsidR="005850DA" w:rsidRPr="004040D1" w:rsidRDefault="002B1FDF" w:rsidP="009626CF">
      <w:pPr>
        <w:pStyle w:val="21"/>
      </w:pPr>
      <w:hyperlink w:anchor="_Toc230987214" w:history="1"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="005850DA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="005850DA"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1C47EFEA" w14:textId="54D071C7" w:rsidR="00B54E3E" w:rsidRPr="004040D1" w:rsidRDefault="002B1FDF" w:rsidP="00B54E3E">
      <w:pPr>
        <w:pStyle w:val="21"/>
      </w:pPr>
      <w:hyperlink w:anchor="_Toc230987214" w:history="1"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="00B54E3E"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="00B54E3E"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390E5746" w:rsidR="008300AD" w:rsidRDefault="002B1FDF" w:rsidP="009626CF">
      <w:pPr>
        <w:pStyle w:val="21"/>
      </w:pPr>
      <w:hyperlink w:anchor="_Toc230987214" w:history="1"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14:paraId="1DE497BC" w14:textId="3518B151" w:rsidR="00ED48D0" w:rsidRPr="004040D1" w:rsidRDefault="002B1FDF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323106F4" w14:textId="21AF310D" w:rsidR="00ED48D0" w:rsidRPr="00ED48D0" w:rsidRDefault="002B1FDF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030B32C1" w14:textId="77BC1B0E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5FA6B98E" w14:textId="32C80934" w:rsidR="008300AD" w:rsidRPr="004040D1" w:rsidRDefault="002B1FDF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1A295335" w14:textId="77FA3134" w:rsidR="008300AD" w:rsidRPr="004040D1" w:rsidRDefault="002B1FDF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E69E1D5" w14:textId="66855A1C" w:rsidR="008300AD" w:rsidRPr="004040D1" w:rsidRDefault="002B1FDF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920552E" w14:textId="0FA763DE" w:rsidR="00581C7F" w:rsidRDefault="002B1FDF" w:rsidP="009626CF">
      <w:pPr>
        <w:pStyle w:val="21"/>
      </w:pPr>
      <w:hyperlink w:anchor="_Toc230987214" w:history="1"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="008300AD"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14:paraId="73C656FA" w14:textId="32636E17" w:rsidR="00ED48D0" w:rsidRPr="004040D1" w:rsidRDefault="002B1FDF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1B039E8C" w14:textId="25E78078" w:rsidR="00ED48D0" w:rsidRPr="004040D1" w:rsidRDefault="002B1FDF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74E61FB9" w14:textId="202C58B3" w:rsidR="00ED48D0" w:rsidRDefault="002B1FDF" w:rsidP="00ED48D0">
      <w:pPr>
        <w:pStyle w:val="21"/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14:paraId="6D6ED5E2" w14:textId="5AB754DA" w:rsidR="00ED48D0" w:rsidRPr="00ED48D0" w:rsidRDefault="002B1FDF" w:rsidP="00ED48D0">
      <w:pPr>
        <w:pStyle w:val="21"/>
        <w:rPr>
          <w:b w:val="0"/>
          <w:bCs w:val="0"/>
        </w:rPr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14:paraId="5E865BA2" w14:textId="463F030A" w:rsidR="00ED48D0" w:rsidRDefault="002B1FDF" w:rsidP="00ED48D0">
      <w:pPr>
        <w:pStyle w:val="21"/>
      </w:pPr>
      <w:hyperlink w:anchor="_Toc230987214" w:history="1"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="00ED48D0"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="00ED48D0"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14:paraId="1A9CD550" w14:textId="7A647A49" w:rsidR="00F60037" w:rsidRPr="00F60037" w:rsidRDefault="002B1FDF" w:rsidP="00F60037">
      <w:pPr>
        <w:pStyle w:val="21"/>
        <w:rPr>
          <w:b w:val="0"/>
          <w:bCs w:val="0"/>
        </w:rPr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22</w:t>
        </w:r>
      </w:hyperlink>
    </w:p>
    <w:p w14:paraId="5A44C2D7" w14:textId="7BB432AF" w:rsidR="00F60037" w:rsidRDefault="002B1FDF" w:rsidP="00F60037">
      <w:pPr>
        <w:pStyle w:val="21"/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23</w:t>
        </w:r>
      </w:hyperlink>
    </w:p>
    <w:p w14:paraId="799380CF" w14:textId="36CF5461" w:rsidR="00AD4321" w:rsidRPr="00ED48D0" w:rsidRDefault="002B1FDF" w:rsidP="00AD4321">
      <w:pPr>
        <w:pStyle w:val="21"/>
        <w:rPr>
          <w:b w:val="0"/>
          <w:bCs w:val="0"/>
        </w:rPr>
      </w:pPr>
      <w:hyperlink w:anchor="_Toc230987214" w:history="1"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AD4321" w:rsidRPr="004040D1">
          <w:rPr>
            <w:webHidden/>
          </w:rPr>
          <w:tab/>
        </w:r>
        <w:r w:rsidR="00AD4321">
          <w:rPr>
            <w:rFonts w:hint="eastAsia"/>
            <w:webHidden/>
          </w:rPr>
          <w:t>52</w:t>
        </w:r>
      </w:hyperlink>
    </w:p>
    <w:p w14:paraId="0EF3193F" w14:textId="04A29A97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F1C3D56" w14:textId="49021225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969CF9B" w14:textId="7482C37E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7DA4302E" w14:textId="28DD28B8" w:rsidR="00F60037" w:rsidRPr="00ED48D0" w:rsidRDefault="002B1FDF" w:rsidP="00F60037">
      <w:pPr>
        <w:pStyle w:val="21"/>
        <w:rPr>
          <w:b w:val="0"/>
          <w:bCs w:val="0"/>
        </w:rPr>
      </w:pPr>
      <w:hyperlink w:anchor="_Toc230987214" w:history="1"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AD4321"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AD4321" w:rsidRPr="004040D1">
          <w:rPr>
            <w:webHidden/>
          </w:rPr>
          <w:tab/>
        </w:r>
        <w:r w:rsidR="00AD4321">
          <w:rPr>
            <w:rFonts w:hint="eastAsia"/>
            <w:webHidden/>
          </w:rPr>
          <w:t>52</w:t>
        </w:r>
      </w:hyperlink>
    </w:p>
    <w:p w14:paraId="1ED96001" w14:textId="3B8BB69F" w:rsidR="00F60037" w:rsidRPr="00ED48D0" w:rsidRDefault="002B1FDF" w:rsidP="00F60037">
      <w:pPr>
        <w:pStyle w:val="21"/>
        <w:rPr>
          <w:b w:val="0"/>
          <w:bCs w:val="0"/>
        </w:rPr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53</w:t>
        </w:r>
      </w:hyperlink>
    </w:p>
    <w:p w14:paraId="1444D39E" w14:textId="6812F160" w:rsidR="00F60037" w:rsidRPr="00ED48D0" w:rsidRDefault="002B1FDF" w:rsidP="00F60037">
      <w:pPr>
        <w:pStyle w:val="21"/>
        <w:rPr>
          <w:b w:val="0"/>
          <w:bCs w:val="0"/>
        </w:rPr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53</w:t>
        </w:r>
      </w:hyperlink>
    </w:p>
    <w:p w14:paraId="2F77124A" w14:textId="385BDFCC" w:rsidR="00F60037" w:rsidRPr="00ED48D0" w:rsidRDefault="002B1FDF" w:rsidP="00F60037">
      <w:pPr>
        <w:pStyle w:val="21"/>
        <w:rPr>
          <w:b w:val="0"/>
          <w:bCs w:val="0"/>
        </w:rPr>
      </w:pPr>
      <w:hyperlink w:anchor="_Toc230987214" w:history="1"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="00F60037"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="00F60037" w:rsidRPr="004040D1">
          <w:rPr>
            <w:webHidden/>
          </w:rPr>
          <w:tab/>
        </w:r>
        <w:r w:rsidR="00F60037">
          <w:rPr>
            <w:rFonts w:hint="eastAsia"/>
            <w:webHidden/>
          </w:rPr>
          <w:t>54</w:t>
        </w:r>
      </w:hyperlink>
    </w:p>
    <w:p w14:paraId="5205F7F5" w14:textId="77777777" w:rsidR="008300AD" w:rsidRPr="00ED48D0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21020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21021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</w:t>
      </w:r>
      <w:proofErr w:type="gramStart"/>
      <w:r w:rsidRPr="004040D1">
        <w:rPr>
          <w:rFonts w:eastAsia="標楷體" w:cs="標楷體"/>
          <w:sz w:val="28"/>
          <w:szCs w:val="28"/>
        </w:rPr>
        <w:t>普及，</w:t>
      </w:r>
      <w:proofErr w:type="gramEnd"/>
      <w:r w:rsidRPr="004040D1">
        <w:rPr>
          <w:rFonts w:eastAsia="標楷體" w:cs="標楷體"/>
          <w:sz w:val="28"/>
          <w:szCs w:val="28"/>
        </w:rPr>
        <w:t>資訊安全已成為組織營運不可或缺的一部分。為建立具備國際公信力</w:t>
      </w:r>
      <w:proofErr w:type="gramStart"/>
      <w:r w:rsidRPr="004040D1">
        <w:rPr>
          <w:rFonts w:eastAsia="標楷體" w:cs="標楷體"/>
          <w:sz w:val="28"/>
          <w:szCs w:val="28"/>
        </w:rPr>
        <w:t>的資安防護</w:t>
      </w:r>
      <w:proofErr w:type="gramEnd"/>
      <w:r w:rsidRPr="004040D1">
        <w:rPr>
          <w:rFonts w:eastAsia="標楷體" w:cs="標楷體"/>
          <w:sz w:val="28"/>
          <w:szCs w:val="28"/>
        </w:rPr>
        <w:t>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</w:t>
      </w:r>
      <w:proofErr w:type="gramStart"/>
      <w:r w:rsidRPr="004040D1">
        <w:rPr>
          <w:rFonts w:eastAsia="標楷體" w:cs="標楷體"/>
          <w:sz w:val="28"/>
          <w:szCs w:val="28"/>
        </w:rPr>
        <w:t>決定資安政策</w:t>
      </w:r>
      <w:proofErr w:type="gramEnd"/>
      <w:r w:rsidRPr="004040D1">
        <w:rPr>
          <w:rFonts w:eastAsia="標楷體" w:cs="標楷體"/>
          <w:sz w:val="28"/>
          <w:szCs w:val="28"/>
        </w:rPr>
        <w:t>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</w:t>
      </w:r>
      <w:proofErr w:type="gramStart"/>
      <w:r w:rsidRPr="004040D1">
        <w:rPr>
          <w:rFonts w:eastAsia="標楷體" w:cs="標楷體"/>
          <w:sz w:val="28"/>
          <w:szCs w:val="28"/>
        </w:rPr>
        <w:t>的資安承辦</w:t>
      </w:r>
      <w:proofErr w:type="gramEnd"/>
      <w:r w:rsidRPr="004040D1">
        <w:rPr>
          <w:rFonts w:eastAsia="標楷體" w:cs="標楷體"/>
          <w:sz w:val="28"/>
          <w:szCs w:val="28"/>
        </w:rPr>
        <w:t>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proofErr w:type="gramStart"/>
      <w:r w:rsidRPr="004040D1">
        <w:rPr>
          <w:rFonts w:eastAsia="標楷體" w:cs="標楷體"/>
          <w:sz w:val="28"/>
          <w:szCs w:val="28"/>
        </w:rPr>
        <w:t>此外，</w:t>
      </w:r>
      <w:proofErr w:type="gramEnd"/>
      <w:r w:rsidRPr="004040D1">
        <w:rPr>
          <w:rFonts w:eastAsia="標楷體" w:cs="標楷體"/>
          <w:sz w:val="28"/>
          <w:szCs w:val="28"/>
        </w:rPr>
        <w:t>面對日新月異</w:t>
      </w:r>
      <w:proofErr w:type="gramStart"/>
      <w:r w:rsidRPr="004040D1">
        <w:rPr>
          <w:rFonts w:eastAsia="標楷體" w:cs="標楷體"/>
          <w:sz w:val="28"/>
          <w:szCs w:val="28"/>
        </w:rPr>
        <w:t>的資安威脅</w:t>
      </w:r>
      <w:proofErr w:type="gramEnd"/>
      <w:r w:rsidRPr="004040D1">
        <w:rPr>
          <w:rFonts w:eastAsia="標楷體" w:cs="標楷體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21022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</w:t>
      </w:r>
      <w:proofErr w:type="gramStart"/>
      <w:r w:rsidRPr="004040D1">
        <w:rPr>
          <w:rFonts w:eastAsia="標楷體" w:cs="標楷體"/>
          <w:sz w:val="28"/>
          <w:szCs w:val="28"/>
        </w:rPr>
        <w:t>資安承辦</w:t>
      </w:r>
      <w:proofErr w:type="gramEnd"/>
      <w:r w:rsidRPr="004040D1">
        <w:rPr>
          <w:rFonts w:eastAsia="標楷體" w:cs="標楷體"/>
          <w:sz w:val="28"/>
          <w:szCs w:val="28"/>
        </w:rPr>
        <w:t>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</w:t>
      </w:r>
      <w:proofErr w:type="gramStart"/>
      <w:r w:rsidRPr="004040D1">
        <w:rPr>
          <w:rFonts w:eastAsia="標楷體" w:cs="標楷體"/>
          <w:sz w:val="28"/>
          <w:szCs w:val="28"/>
        </w:rPr>
        <w:t>主觀的憑感覺</w:t>
      </w:r>
      <w:proofErr w:type="gramEnd"/>
      <w:r w:rsidRPr="004040D1">
        <w:rPr>
          <w:rFonts w:eastAsia="標楷體" w:cs="標楷體"/>
          <w:sz w:val="28"/>
          <w:szCs w:val="28"/>
        </w:rPr>
        <w:t>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</w:t>
      </w:r>
      <w:proofErr w:type="gramStart"/>
      <w:r w:rsidRPr="004040D1">
        <w:rPr>
          <w:rFonts w:eastAsia="標楷體" w:cs="標楷體"/>
          <w:sz w:val="28"/>
          <w:szCs w:val="28"/>
        </w:rPr>
        <w:t>資安主管</w:t>
      </w:r>
      <w:proofErr w:type="gramEnd"/>
      <w:r w:rsidRPr="004040D1">
        <w:rPr>
          <w:rFonts w:eastAsia="標楷體" w:cs="標楷體"/>
          <w:sz w:val="28"/>
          <w:szCs w:val="28"/>
        </w:rPr>
        <w:t>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</w:t>
      </w:r>
      <w:proofErr w:type="gramStart"/>
      <w:r w:rsidRPr="004040D1">
        <w:rPr>
          <w:rFonts w:eastAsia="標楷體" w:cs="標楷體"/>
          <w:sz w:val="28"/>
          <w:szCs w:val="28"/>
        </w:rPr>
        <w:t>造成資安預算</w:t>
      </w:r>
      <w:proofErr w:type="gramEnd"/>
      <w:r w:rsidRPr="004040D1">
        <w:rPr>
          <w:rFonts w:eastAsia="標楷體" w:cs="標楷體"/>
          <w:sz w:val="28"/>
          <w:szCs w:val="28"/>
        </w:rPr>
        <w:t>與人力資源</w:t>
      </w:r>
      <w:proofErr w:type="gramStart"/>
      <w:r w:rsidRPr="004040D1">
        <w:rPr>
          <w:rFonts w:eastAsia="標楷體" w:cs="標楷體"/>
          <w:sz w:val="28"/>
          <w:szCs w:val="28"/>
        </w:rPr>
        <w:t>的錯配</w:t>
      </w:r>
      <w:proofErr w:type="gramEnd"/>
      <w:r w:rsidRPr="004040D1">
        <w:rPr>
          <w:rFonts w:eastAsia="標楷體" w:cs="標楷體"/>
          <w:sz w:val="28"/>
          <w:szCs w:val="28"/>
        </w:rPr>
        <w:t>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</w:t>
      </w:r>
      <w:proofErr w:type="gramStart"/>
      <w:r w:rsidRPr="004040D1">
        <w:rPr>
          <w:rFonts w:eastAsia="標楷體" w:cs="標楷體"/>
          <w:sz w:val="28"/>
          <w:szCs w:val="28"/>
        </w:rPr>
        <w:t>但資安資料</w:t>
      </w:r>
      <w:proofErr w:type="gramEnd"/>
      <w:r w:rsidRPr="004040D1">
        <w:rPr>
          <w:rFonts w:eastAsia="標楷體" w:cs="標楷體"/>
          <w:sz w:val="28"/>
          <w:szCs w:val="28"/>
        </w:rPr>
        <w:t>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</w:t>
      </w:r>
      <w:proofErr w:type="gramStart"/>
      <w:r w:rsidRPr="004040D1">
        <w:rPr>
          <w:rFonts w:eastAsia="標楷體" w:cs="標楷體"/>
          <w:sz w:val="28"/>
          <w:szCs w:val="28"/>
        </w:rPr>
        <w:t>資安外洩</w:t>
      </w:r>
      <w:proofErr w:type="gramEnd"/>
      <w:r w:rsidRPr="004040D1">
        <w:rPr>
          <w:rFonts w:eastAsia="標楷體" w:cs="標楷體"/>
          <w:sz w:val="28"/>
          <w:szCs w:val="28"/>
        </w:rPr>
        <w:t>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</w:t>
      </w:r>
      <w:proofErr w:type="gramStart"/>
      <w:r w:rsidRPr="004040D1">
        <w:rPr>
          <w:rFonts w:eastAsia="標楷體" w:cs="標楷體"/>
          <w:sz w:val="28"/>
          <w:szCs w:val="28"/>
        </w:rPr>
        <w:t>的資安法規</w:t>
      </w:r>
      <w:proofErr w:type="gramEnd"/>
      <w:r w:rsidRPr="004040D1">
        <w:rPr>
          <w:rFonts w:eastAsia="標楷體" w:cs="標楷體"/>
          <w:sz w:val="28"/>
          <w:szCs w:val="28"/>
        </w:rPr>
        <w:t>與對策建議，這在講求精確合</w:t>
      </w:r>
      <w:proofErr w:type="gramStart"/>
      <w:r w:rsidRPr="004040D1">
        <w:rPr>
          <w:rFonts w:eastAsia="標楷體" w:cs="標楷體"/>
          <w:sz w:val="28"/>
          <w:szCs w:val="28"/>
        </w:rPr>
        <w:t>規的資安稽核</w:t>
      </w:r>
      <w:proofErr w:type="gramEnd"/>
      <w:r w:rsidRPr="004040D1">
        <w:rPr>
          <w:rFonts w:eastAsia="標楷體" w:cs="標楷體"/>
          <w:sz w:val="28"/>
          <w:szCs w:val="28"/>
        </w:rPr>
        <w:t>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</w:t>
      </w:r>
      <w:proofErr w:type="gramStart"/>
      <w:r w:rsidRPr="004040D1">
        <w:rPr>
          <w:rFonts w:eastAsia="標楷體" w:cs="標楷體"/>
          <w:sz w:val="28"/>
          <w:szCs w:val="28"/>
        </w:rPr>
        <w:t>於資安面向</w:t>
      </w:r>
      <w:proofErr w:type="gramEnd"/>
      <w:r w:rsidRPr="004040D1">
        <w:rPr>
          <w:rFonts w:eastAsia="標楷體" w:cs="標楷體"/>
          <w:sz w:val="28"/>
          <w:szCs w:val="28"/>
        </w:rPr>
        <w:t>、具備隱私防護機制，並能動態串接外部</w:t>
      </w:r>
      <w:proofErr w:type="gramStart"/>
      <w:r w:rsidRPr="004040D1">
        <w:rPr>
          <w:rFonts w:eastAsia="標楷體" w:cs="標楷體"/>
          <w:sz w:val="28"/>
          <w:szCs w:val="28"/>
        </w:rPr>
        <w:t>漏洞情資與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</w:t>
      </w:r>
      <w:proofErr w:type="gramStart"/>
      <w:r w:rsidRPr="004040D1">
        <w:rPr>
          <w:rFonts w:eastAsia="標楷體" w:cs="標楷體"/>
          <w:sz w:val="28"/>
          <w:szCs w:val="28"/>
        </w:rPr>
        <w:t>成為本組的</w:t>
      </w:r>
      <w:proofErr w:type="gramEnd"/>
      <w:r w:rsidRPr="004040D1">
        <w:rPr>
          <w:rFonts w:eastAsia="標楷體" w:cs="標楷體"/>
          <w:sz w:val="28"/>
          <w:szCs w:val="28"/>
        </w:rPr>
        <w:t>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21023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</w:t>
      </w:r>
      <w:proofErr w:type="gramStart"/>
      <w:r w:rsidRPr="004040D1">
        <w:rPr>
          <w:rFonts w:eastAsia="標楷體" w:cs="標楷體"/>
          <w:sz w:val="28"/>
          <w:szCs w:val="28"/>
        </w:rPr>
        <w:t>情資至</w:t>
      </w:r>
      <w:proofErr w:type="gramEnd"/>
      <w:r w:rsidRPr="004040D1">
        <w:rPr>
          <w:rFonts w:eastAsia="標楷體" w:cs="標楷體"/>
          <w:sz w:val="28"/>
          <w:szCs w:val="28"/>
        </w:rPr>
        <w:t>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4040D1">
        <w:rPr>
          <w:rFonts w:eastAsia="標楷體" w:cs="標楷體"/>
          <w:sz w:val="28"/>
          <w:szCs w:val="28"/>
        </w:rPr>
        <w:t>保障資安隱私</w:t>
      </w:r>
      <w:proofErr w:type="gramEnd"/>
      <w:r w:rsidRPr="004040D1">
        <w:rPr>
          <w:rFonts w:eastAsia="標楷體" w:cs="標楷體"/>
          <w:sz w:val="28"/>
          <w:szCs w:val="28"/>
        </w:rPr>
        <w:t>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</w:t>
      </w:r>
      <w:proofErr w:type="gramStart"/>
      <w:r w:rsidRPr="004040D1">
        <w:rPr>
          <w:rFonts w:eastAsia="標楷體" w:cs="標楷體"/>
          <w:sz w:val="28"/>
          <w:szCs w:val="28"/>
        </w:rPr>
        <w:t>的資安改善</w:t>
      </w:r>
      <w:proofErr w:type="gramEnd"/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21024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</w:t>
      </w:r>
      <w:proofErr w:type="gramStart"/>
      <w:r w:rsidRPr="004040D1">
        <w:rPr>
          <w:rFonts w:eastAsia="標楷體" w:cs="標楷體"/>
          <w:sz w:val="28"/>
          <w:szCs w:val="28"/>
        </w:rPr>
        <w:t>提升資安行政</w:t>
      </w:r>
      <w:proofErr w:type="gramEnd"/>
      <w:r w:rsidRPr="004040D1">
        <w:rPr>
          <w:rFonts w:eastAsia="標楷體" w:cs="標楷體"/>
          <w:sz w:val="28"/>
          <w:szCs w:val="28"/>
        </w:rPr>
        <w:t>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</w:t>
      </w:r>
      <w:proofErr w:type="gramStart"/>
      <w:r w:rsidRPr="004040D1">
        <w:rPr>
          <w:rFonts w:eastAsia="標楷體" w:cs="標楷體"/>
          <w:sz w:val="28"/>
          <w:szCs w:val="28"/>
        </w:rPr>
        <w:t>週</w:t>
      </w:r>
      <w:proofErr w:type="gramEnd"/>
      <w:r w:rsidRPr="004040D1">
        <w:rPr>
          <w:rFonts w:eastAsia="標楷體" w:cs="標楷體"/>
          <w:sz w:val="28"/>
          <w:szCs w:val="28"/>
        </w:rPr>
        <w:t>的資產比對與漏洞查詢工作，縮短至數分鐘內批次完成，</w:t>
      </w:r>
      <w:proofErr w:type="gramStart"/>
      <w:r w:rsidRPr="004040D1">
        <w:rPr>
          <w:rFonts w:eastAsia="標楷體" w:cs="標楷體"/>
          <w:sz w:val="28"/>
          <w:szCs w:val="28"/>
        </w:rPr>
        <w:t>降低資安承辦</w:t>
      </w:r>
      <w:proofErr w:type="gramEnd"/>
      <w:r w:rsidRPr="004040D1">
        <w:rPr>
          <w:rFonts w:eastAsia="標楷體" w:cs="標楷體"/>
          <w:sz w:val="28"/>
          <w:szCs w:val="28"/>
        </w:rPr>
        <w:t>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</w:t>
      </w:r>
      <w:proofErr w:type="gramStart"/>
      <w:r w:rsidRPr="004040D1">
        <w:rPr>
          <w:rFonts w:eastAsia="標楷體" w:cs="標楷體"/>
          <w:sz w:val="28"/>
          <w:szCs w:val="28"/>
        </w:rPr>
        <w:t>組織資安資源</w:t>
      </w:r>
      <w:proofErr w:type="gramEnd"/>
      <w:r w:rsidRPr="004040D1">
        <w:rPr>
          <w:rFonts w:eastAsia="標楷體" w:cs="標楷體"/>
          <w:sz w:val="28"/>
          <w:szCs w:val="28"/>
        </w:rPr>
        <w:t>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</w:t>
      </w:r>
      <w:proofErr w:type="gramStart"/>
      <w:r w:rsidRPr="004040D1">
        <w:rPr>
          <w:rFonts w:eastAsia="標楷體" w:cs="標楷體"/>
          <w:sz w:val="28"/>
          <w:szCs w:val="28"/>
        </w:rPr>
        <w:t>為資安主管</w:t>
      </w:r>
      <w:proofErr w:type="gramEnd"/>
      <w:r w:rsidRPr="004040D1">
        <w:rPr>
          <w:rFonts w:eastAsia="標楷體" w:cs="標楷體"/>
          <w:sz w:val="28"/>
          <w:szCs w:val="28"/>
        </w:rPr>
        <w:t>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</w:t>
      </w:r>
      <w:proofErr w:type="gramStart"/>
      <w:r w:rsidRPr="004040D1">
        <w:rPr>
          <w:rFonts w:eastAsia="標楷體" w:cs="標楷體"/>
          <w:sz w:val="28"/>
          <w:szCs w:val="28"/>
        </w:rPr>
        <w:t>準</w:t>
      </w:r>
      <w:proofErr w:type="gramEnd"/>
      <w:r w:rsidRPr="004040D1">
        <w:rPr>
          <w:rFonts w:eastAsia="標楷體" w:cs="標楷體"/>
          <w:sz w:val="28"/>
          <w:szCs w:val="28"/>
        </w:rPr>
        <w:t>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</w:t>
      </w:r>
      <w:proofErr w:type="gramStart"/>
      <w:r w:rsidRPr="004040D1">
        <w:rPr>
          <w:rFonts w:eastAsia="標楷體" w:cs="標楷體"/>
          <w:sz w:val="28"/>
          <w:szCs w:val="28"/>
        </w:rPr>
        <w:t>規</w:t>
      </w:r>
      <w:proofErr w:type="gramEnd"/>
      <w:r w:rsidRPr="004040D1">
        <w:rPr>
          <w:rFonts w:eastAsia="標楷體" w:cs="標楷體"/>
          <w:sz w:val="28"/>
          <w:szCs w:val="28"/>
        </w:rPr>
        <w:t>且具公信力</w:t>
      </w:r>
      <w:proofErr w:type="gramStart"/>
      <w:r w:rsidRPr="004040D1">
        <w:rPr>
          <w:rFonts w:eastAsia="標楷體" w:cs="標楷體"/>
          <w:sz w:val="28"/>
          <w:szCs w:val="28"/>
        </w:rPr>
        <w:t>的資安文件</w:t>
      </w:r>
      <w:proofErr w:type="gramEnd"/>
      <w:r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2102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21026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</w:t>
      </w:r>
      <w:proofErr w:type="gram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採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</w:t>
      </w:r>
      <w:proofErr w:type="gramStart"/>
      <w:r w:rsidRPr="00F7718F">
        <w:rPr>
          <w:rFonts w:ascii="標楷體" w:eastAsia="標楷體" w:hAnsi="標楷體" w:cs="標楷體"/>
          <w:sz w:val="28"/>
          <w:szCs w:val="28"/>
        </w:rPr>
        <w:t>情資串</w:t>
      </w:r>
      <w:proofErr w:type="gramEnd"/>
      <w:r w:rsidRPr="00F7718F">
        <w:rPr>
          <w:rFonts w:ascii="標楷體" w:eastAsia="標楷體" w:hAnsi="標楷體" w:cs="標楷體"/>
          <w:sz w:val="28"/>
          <w:szCs w:val="28"/>
        </w:rPr>
        <w:t>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21027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2B1FDF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0594EB9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0594EB9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0594EB9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0594EB9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0594EB9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</w:t>
            </w: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與資安防護</w:t>
            </w:r>
            <w:proofErr w:type="gramEnd"/>
          </w:p>
        </w:tc>
        <w:tc>
          <w:tcPr>
            <w:tcW w:w="2507" w:type="pct"/>
          </w:tcPr>
          <w:p w14:paraId="0F0D97A8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0594EB9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proofErr w:type="gramStart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</w:t>
            </w:r>
            <w:proofErr w:type="gramEnd"/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0594EB9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0594EB9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0594EB9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0594EB9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0594EB9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0594EB9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2102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</w:t>
      </w:r>
      <w:proofErr w:type="gramStart"/>
      <w:r w:rsidRPr="00A04F79">
        <w:rPr>
          <w:rFonts w:eastAsia="標楷體" w:cs="標楷體"/>
          <w:color w:val="000000" w:themeColor="text1"/>
          <w:sz w:val="32"/>
          <w:szCs w:val="32"/>
        </w:rPr>
        <w:t>—</w:t>
      </w:r>
      <w:proofErr w:type="gramEnd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proofErr w:type="gramStart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</w:t>
      </w:r>
      <w:proofErr w:type="gramEnd"/>
      <w:r w:rsidR="00A04F79" w:rsidRPr="00A04F79">
        <w:rPr>
          <w:rFonts w:eastAsia="標楷體" w:cs="標楷體"/>
          <w:color w:val="000000" w:themeColor="text1"/>
          <w:sz w:val="28"/>
          <w:szCs w:val="28"/>
        </w:rPr>
        <w:t>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proofErr w:type="gramStart"/>
            <w:r w:rsidRPr="00A04F79">
              <w:rPr>
                <w:rFonts w:eastAsia="標楷體" w:cs="標楷體"/>
              </w:rPr>
              <w:t>資安人力</w:t>
            </w:r>
            <w:proofErr w:type="gramEnd"/>
            <w:r w:rsidRPr="00A04F79">
              <w:rPr>
                <w:rFonts w:eastAsia="標楷體" w:cs="標楷體"/>
              </w:rPr>
              <w:t xml:space="preserve"> 0</w:t>
            </w:r>
            <w:proofErr w:type="gramStart"/>
            <w:r w:rsidRPr="00A04F79">
              <w:rPr>
                <w:rFonts w:eastAsia="標楷體" w:cs="標楷體"/>
              </w:rPr>
              <w:t>–</w:t>
            </w:r>
            <w:proofErr w:type="gramEnd"/>
            <w:r w:rsidRPr="00A04F79">
              <w:rPr>
                <w:rFonts w:eastAsia="標楷體" w:cs="標楷體"/>
              </w:rPr>
              <w:t xml:space="preserve">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</w:t>
            </w:r>
            <w:proofErr w:type="gramStart"/>
            <w:r w:rsidRPr="00A04F79">
              <w:rPr>
                <w:rFonts w:eastAsia="標楷體" w:cs="標楷體"/>
              </w:rPr>
              <w:t>規</w:t>
            </w:r>
            <w:proofErr w:type="gramEnd"/>
            <w:r w:rsidRPr="00A04F79">
              <w:rPr>
                <w:rFonts w:eastAsia="標楷體" w:cs="標楷體"/>
              </w:rPr>
              <w:t>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資安人力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proofErr w:type="gramStart"/>
      <w:r w:rsidRPr="00A04F79">
        <w:rPr>
          <w:rFonts w:eastAsia="標楷體" w:cs="標楷體"/>
          <w:color w:val="000000" w:themeColor="text1"/>
          <w:sz w:val="28"/>
          <w:szCs w:val="28"/>
        </w:rPr>
        <w:t>資安顧問</w:t>
      </w:r>
      <w:proofErr w:type="gramEnd"/>
      <w:r w:rsidRPr="00A04F79">
        <w:rPr>
          <w:rFonts w:eastAsia="標楷體" w:cs="標楷體"/>
          <w:color w:val="000000" w:themeColor="text1"/>
          <w:sz w:val="28"/>
          <w:szCs w:val="28"/>
        </w:rPr>
        <w:t>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取代資安顧問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，也不是大型企業使用的完整合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規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proofErr w:type="gramStart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</w:t>
      </w:r>
      <w:proofErr w:type="gramEnd"/>
      <w:r w:rsidRPr="00A04F79">
        <w:rPr>
          <w:rFonts w:eastAsia="標楷體" w:cs="標楷體" w:hint="eastAsia"/>
          <w:color w:val="000000" w:themeColor="text1"/>
          <w:sz w:val="28"/>
          <w:szCs w:val="28"/>
        </w:rPr>
        <w:t>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21029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</w:t>
            </w:r>
            <w:proofErr w:type="gramStart"/>
            <w:r w:rsidRPr="005C1C60">
              <w:rPr>
                <w:rFonts w:eastAsia="標楷體" w:cs="標楷體" w:hint="eastAsia"/>
              </w:rPr>
              <w:t>規則算分</w:t>
            </w:r>
            <w:proofErr w:type="gramEnd"/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</w:t>
            </w:r>
            <w:proofErr w:type="spellStart"/>
            <w:r w:rsidRPr="005C1C60">
              <w:rPr>
                <w:rFonts w:eastAsia="標楷體" w:cs="標楷體" w:hint="eastAsia"/>
              </w:rPr>
              <w:t>cia_delta</w:t>
            </w:r>
            <w:proofErr w:type="spellEnd"/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</w:t>
            </w:r>
            <w:proofErr w:type="gramStart"/>
            <w:r w:rsidRPr="005C1C60">
              <w:rPr>
                <w:rFonts w:eastAsia="標楷體" w:cs="標楷體" w:hint="eastAsia"/>
              </w:rPr>
              <w:t>情資快取等</w:t>
            </w:r>
            <w:proofErr w:type="gramEnd"/>
            <w:r w:rsidRPr="005C1C60">
              <w:rPr>
                <w:rFonts w:eastAsia="標楷體" w:cs="標楷體" w:hint="eastAsia"/>
              </w:rPr>
              <w:t>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</w:t>
            </w:r>
            <w:proofErr w:type="gramStart"/>
            <w:r w:rsidRPr="005C1C60">
              <w:rPr>
                <w:rFonts w:eastAsia="標楷體" w:cs="標楷體" w:hint="eastAsia"/>
              </w:rPr>
              <w:t>普及</w:t>
            </w:r>
            <w:r w:rsidRPr="005C1C60">
              <w:rPr>
                <w:rFonts w:eastAsia="標楷體" w:cs="標楷體" w:hint="eastAsia"/>
              </w:rPr>
              <w:t>,</w:t>
            </w:r>
            <w:proofErr w:type="gramEnd"/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proofErr w:type="spellStart"/>
            <w:r w:rsidRPr="005C1C60">
              <w:rPr>
                <w:rFonts w:eastAsia="標楷體" w:cs="標楷體" w:hint="eastAsia"/>
              </w:rPr>
              <w:t>Secorion</w:t>
            </w:r>
            <w:proofErr w:type="spellEnd"/>
            <w:r w:rsidRPr="005C1C60">
              <w:rPr>
                <w:rFonts w:eastAsia="標楷體" w:cs="標楷體" w:hint="eastAsia"/>
              </w:rPr>
              <w:t xml:space="preserve"> </w:t>
            </w:r>
            <w:r w:rsidRPr="005C1C60">
              <w:rPr>
                <w:rFonts w:eastAsia="標楷體" w:cs="標楷體" w:hint="eastAsia"/>
              </w:rPr>
              <w:t>等合</w:t>
            </w:r>
            <w:proofErr w:type="gramStart"/>
            <w:r w:rsidRPr="005C1C60">
              <w:rPr>
                <w:rFonts w:eastAsia="標楷體" w:cs="標楷體" w:hint="eastAsia"/>
              </w:rPr>
              <w:t>規</w:t>
            </w:r>
            <w:proofErr w:type="gramEnd"/>
            <w:r w:rsidRPr="005C1C60">
              <w:rPr>
                <w:rFonts w:eastAsia="標楷體" w:cs="標楷體" w:hint="eastAsia"/>
              </w:rPr>
              <w:t>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proofErr w:type="gramStart"/>
            <w:r w:rsidRPr="005C1C60">
              <w:rPr>
                <w:rFonts w:eastAsia="標楷體" w:cs="標楷體" w:hint="eastAsia"/>
              </w:rPr>
              <w:t>資安資料</w:t>
            </w:r>
            <w:proofErr w:type="gramEnd"/>
            <w:r w:rsidRPr="005C1C60">
              <w:rPr>
                <w:rFonts w:eastAsia="標楷體" w:cs="標楷體" w:hint="eastAsia"/>
              </w:rPr>
              <w:t>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</w:t>
            </w:r>
            <w:proofErr w:type="gramStart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引擎算分</w:t>
            </w:r>
            <w:proofErr w:type="gramEnd"/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</w:t>
      </w:r>
      <w:proofErr w:type="gramStart"/>
      <w:r w:rsidR="005C1C60" w:rsidRPr="005C1C60">
        <w:rPr>
          <w:rFonts w:eastAsia="標楷體" w:hint="eastAsia"/>
          <w:sz w:val="28"/>
          <w:szCs w:val="28"/>
        </w:rPr>
        <w:t>公開官網與</w:t>
      </w:r>
      <w:proofErr w:type="gramEnd"/>
      <w:r w:rsidR="005C1C60" w:rsidRPr="005C1C60">
        <w:rPr>
          <w:rFonts w:eastAsia="標楷體" w:hint="eastAsia"/>
          <w:sz w:val="28"/>
          <w:szCs w:val="28"/>
        </w:rPr>
        <w:t>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RiskGenie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spellStart"/>
            <w:r w:rsidRPr="005C1C60">
              <w:rPr>
                <w:rFonts w:ascii="標楷體" w:eastAsia="標楷體" w:hAnsi="標楷體" w:cs="標楷體"/>
              </w:rPr>
              <w:t>Secorion</w:t>
            </w:r>
            <w:proofErr w:type="spellEnd"/>
            <w:r w:rsidRPr="005C1C60">
              <w:rPr>
                <w:rFonts w:ascii="標楷體" w:eastAsia="標楷體" w:hAnsi="標楷體" w:cs="標楷體"/>
              </w:rPr>
              <w:t xml:space="preserve"> 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企業資安管理</w:t>
            </w:r>
            <w:proofErr w:type="gramEnd"/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proofErr w:type="gramStart"/>
            <w:r w:rsidRPr="005C1C60">
              <w:rPr>
                <w:rFonts w:ascii="標楷體" w:eastAsia="標楷體" w:hAnsi="標楷體" w:cs="標楷體"/>
              </w:rPr>
              <w:t>資安合規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</w:t>
            </w:r>
            <w:proofErr w:type="gramStart"/>
            <w:r w:rsidRPr="005C1C60">
              <w:rPr>
                <w:rFonts w:ascii="標楷體" w:eastAsia="標楷體" w:hAnsi="標楷體" w:cs="標楷體"/>
              </w:rPr>
              <w:t>規</w:t>
            </w:r>
            <w:proofErr w:type="gramEnd"/>
            <w:r w:rsidRPr="005C1C60">
              <w:rPr>
                <w:rFonts w:ascii="標楷體" w:eastAsia="標楷體" w:hAnsi="標楷體" w:cs="標楷體"/>
              </w:rPr>
              <w:t>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proofErr w:type="spellStart"/>
      <w:r w:rsidRPr="005C1C60">
        <w:rPr>
          <w:rFonts w:eastAsia="標楷體" w:cs="標楷體" w:hint="eastAsia"/>
          <w:sz w:val="28"/>
          <w:szCs w:val="28"/>
        </w:rPr>
        <w:t>RiskGenie</w:t>
      </w:r>
      <w:proofErr w:type="spellEnd"/>
      <w:r w:rsidRPr="005C1C60">
        <w:rPr>
          <w:rFonts w:eastAsia="標楷體" w:cs="標楷體" w:hint="eastAsia"/>
          <w:sz w:val="28"/>
          <w:szCs w:val="28"/>
        </w:rPr>
        <w:t xml:space="preserve">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210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21031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040D1">
        <w:rPr>
          <w:rFonts w:eastAsia="標楷體" w:cs="標楷體"/>
          <w:sz w:val="28"/>
          <w:szCs w:val="28"/>
        </w:rPr>
        <w:t>整體資安管理</w:t>
      </w:r>
      <w:proofErr w:type="gramEnd"/>
      <w:r w:rsidR="00A85056" w:rsidRPr="004040D1">
        <w:rPr>
          <w:rFonts w:eastAsia="標楷體" w:cs="標楷體"/>
          <w:sz w:val="28"/>
          <w:szCs w:val="28"/>
        </w:rPr>
        <w:t>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proofErr w:type="spellStart"/>
      <w:r w:rsidR="00E64731" w:rsidRPr="00E64731">
        <w:rPr>
          <w:rFonts w:eastAsia="標楷體" w:cs="標楷體" w:hint="eastAsia"/>
          <w:sz w:val="28"/>
          <w:szCs w:val="28"/>
        </w:rPr>
        <w:t>Supabase</w:t>
      </w:r>
      <w:proofErr w:type="spellEnd"/>
      <w:r w:rsidR="00E64731" w:rsidRPr="00E64731">
        <w:rPr>
          <w:rFonts w:eastAsia="標楷體" w:cs="標楷體" w:hint="eastAsia"/>
          <w:sz w:val="28"/>
          <w:szCs w:val="28"/>
        </w:rPr>
        <w:t xml:space="preserve">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之資安資料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具備時效性。</w:t>
      </w:r>
    </w:p>
    <w:p w14:paraId="35F5281B" w14:textId="039487F2" w:rsidR="00803751" w:rsidRPr="004040D1" w:rsidRDefault="001F0F62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6765F28C" w:rsidR="00CE133B" w:rsidRDefault="00A85056" w:rsidP="00EF684A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本系統之整體架構，使用者透過前端介面發送請求至後端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Flask </w:t>
      </w:r>
      <w:r w:rsidR="001F0F62" w:rsidRPr="001F0F62">
        <w:rPr>
          <w:rFonts w:eastAsia="標楷體" w:cs="標楷體" w:hint="eastAsia"/>
          <w:sz w:val="28"/>
          <w:szCs w:val="28"/>
        </w:rPr>
        <w:t>伺服器。後端整合資產盤點與風險評鑑功能，並內含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RAG</w:t>
      </w:r>
      <w:r w:rsidR="001F0F62" w:rsidRPr="001F0F62">
        <w:rPr>
          <w:rFonts w:eastAsia="標楷體" w:cs="標楷體" w:hint="eastAsia"/>
          <w:sz w:val="28"/>
          <w:szCs w:val="28"/>
        </w:rPr>
        <w:t>檢索模組，於生成式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AI </w:t>
      </w:r>
      <w:r w:rsidR="001F0F62" w:rsidRPr="001F0F62">
        <w:rPr>
          <w:rFonts w:eastAsia="標楷體" w:cs="標楷體" w:hint="eastAsia"/>
          <w:sz w:val="28"/>
          <w:szCs w:val="28"/>
        </w:rPr>
        <w:t>推論前先從本地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CVE </w:t>
      </w:r>
      <w:r w:rsidR="001F0F62" w:rsidRPr="001F0F62">
        <w:rPr>
          <w:rFonts w:eastAsia="標楷體" w:cs="標楷體" w:hint="eastAsia"/>
          <w:sz w:val="28"/>
          <w:szCs w:val="28"/>
        </w:rPr>
        <w:t>知識庫檢索</w:t>
      </w:r>
      <w:proofErr w:type="gramStart"/>
      <w:r w:rsidR="001F0F62" w:rsidRPr="001F0F62">
        <w:rPr>
          <w:rFonts w:eastAsia="標楷體" w:cs="標楷體" w:hint="eastAsia"/>
          <w:sz w:val="28"/>
          <w:szCs w:val="28"/>
        </w:rPr>
        <w:t>相關資安漏洞</w:t>
      </w:r>
      <w:proofErr w:type="gramEnd"/>
      <w:r w:rsidR="001F0F62" w:rsidRPr="001F0F62">
        <w:rPr>
          <w:rFonts w:eastAsia="標楷體" w:cs="標楷體" w:hint="eastAsia"/>
          <w:sz w:val="28"/>
          <w:szCs w:val="28"/>
        </w:rPr>
        <w:t>資訊。</w:t>
      </w:r>
      <w:r w:rsidR="001F0F62" w:rsidRPr="001F0F62">
        <w:rPr>
          <w:rFonts w:eastAsia="標楷體" w:cs="標楷體" w:hint="eastAsia"/>
          <w:sz w:val="28"/>
          <w:szCs w:val="28"/>
        </w:rPr>
        <w:t xml:space="preserve">CVE </w:t>
      </w:r>
      <w:r w:rsidR="001F0F62" w:rsidRPr="001F0F62">
        <w:rPr>
          <w:rFonts w:eastAsia="標楷體" w:cs="標楷體" w:hint="eastAsia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Gemini </w:t>
      </w:r>
      <w:r w:rsidR="001F0F62" w:rsidRPr="001F0F62">
        <w:rPr>
          <w:rFonts w:eastAsia="標楷體" w:cs="標楷體" w:hint="eastAsia"/>
          <w:sz w:val="28"/>
          <w:szCs w:val="28"/>
        </w:rPr>
        <w:t>模型進行分析，並將結果回傳至前端與資料庫儲存。</w:t>
      </w:r>
    </w:p>
    <w:p w14:paraId="63758512" w14:textId="77777777" w:rsidR="00F7718F" w:rsidRPr="00404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21032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</w:t>
      </w:r>
      <w:proofErr w:type="gramStart"/>
      <w:r w:rsidRPr="004040D1">
        <w:rPr>
          <w:rFonts w:eastAsia="標楷體" w:cs="標楷體"/>
          <w:sz w:val="28"/>
          <w:szCs w:val="28"/>
        </w:rPr>
        <w:t>的資安風險</w:t>
      </w:r>
      <w:proofErr w:type="gramEnd"/>
      <w:r w:rsidRPr="004040D1">
        <w:rPr>
          <w:rFonts w:eastAsia="標楷體" w:cs="標楷體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</w:t>
      </w:r>
      <w:proofErr w:type="gramStart"/>
      <w:r w:rsidR="0091373D" w:rsidRPr="004040D1">
        <w:rPr>
          <w:rFonts w:eastAsia="標楷體" w:cs="標楷體"/>
          <w:sz w:val="28"/>
          <w:szCs w:val="28"/>
        </w:rPr>
        <w:t>此外，</w:t>
      </w:r>
      <w:proofErr w:type="gramEnd"/>
      <w:r w:rsidR="0091373D" w:rsidRPr="004040D1">
        <w:rPr>
          <w:rFonts w:eastAsia="標楷體" w:cs="標楷體"/>
          <w:sz w:val="28"/>
          <w:szCs w:val="28"/>
        </w:rPr>
        <w:t>由於採用</w:t>
      </w:r>
      <w:proofErr w:type="spellStart"/>
      <w:r w:rsidR="0091373D" w:rsidRPr="004040D1">
        <w:rPr>
          <w:rFonts w:eastAsia="標楷體" w:cs="標楷體"/>
          <w:sz w:val="28"/>
          <w:szCs w:val="28"/>
        </w:rPr>
        <w:t>Supabase</w:t>
      </w:r>
      <w:proofErr w:type="spellEnd"/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21033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="00564071" w:rsidRPr="004040D1">
        <w:rPr>
          <w:rFonts w:eastAsia="標楷體" w:cs="標楷體"/>
          <w:sz w:val="28"/>
          <w:szCs w:val="28"/>
        </w:rPr>
        <w:t>RiskGenie</w:t>
      </w:r>
      <w:proofErr w:type="spellEnd"/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</w:t>
      </w:r>
      <w:proofErr w:type="gramStart"/>
      <w:r w:rsidRPr="004040D1">
        <w:rPr>
          <w:rFonts w:eastAsia="標楷體" w:cs="標楷體"/>
          <w:sz w:val="28"/>
          <w:szCs w:val="28"/>
        </w:rPr>
        <w:t>洩</w:t>
      </w:r>
      <w:proofErr w:type="gramEnd"/>
      <w:r w:rsidRPr="004040D1">
        <w:rPr>
          <w:rFonts w:eastAsia="標楷體" w:cs="標楷體"/>
          <w:sz w:val="28"/>
          <w:szCs w:val="28"/>
        </w:rPr>
        <w:t>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本地資安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相關資安規範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，使系統能反映</w:t>
      </w:r>
      <w:proofErr w:type="gramStart"/>
      <w:r w:rsidR="00E64731" w:rsidRPr="00E64731">
        <w:rPr>
          <w:rFonts w:eastAsia="標楷體" w:cs="標楷體" w:hint="eastAsia"/>
          <w:sz w:val="28"/>
          <w:szCs w:val="28"/>
        </w:rPr>
        <w:t>最新資安威脅</w:t>
      </w:r>
      <w:proofErr w:type="gramEnd"/>
      <w:r w:rsidR="00E64731" w:rsidRPr="00E64731">
        <w:rPr>
          <w:rFonts w:eastAsia="標楷體" w:cs="標楷體" w:hint="eastAsia"/>
          <w:sz w:val="28"/>
          <w:szCs w:val="28"/>
        </w:rPr>
        <w:t>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</w:t>
      </w:r>
      <w:proofErr w:type="gramStart"/>
      <w:r w:rsidRPr="00E64731">
        <w:rPr>
          <w:rFonts w:eastAsia="標楷體" w:cs="標楷體"/>
          <w:sz w:val="28"/>
          <w:szCs w:val="28"/>
        </w:rPr>
        <w:t>輕量且功能</w:t>
      </w:r>
      <w:proofErr w:type="gramEnd"/>
      <w:r w:rsidRPr="00E64731">
        <w:rPr>
          <w:rFonts w:eastAsia="標楷體" w:cs="標楷體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</w:t>
      </w:r>
      <w:proofErr w:type="gramStart"/>
      <w:r w:rsidRPr="004040D1">
        <w:rPr>
          <w:rFonts w:eastAsia="標楷體" w:cs="標楷體"/>
          <w:sz w:val="28"/>
          <w:szCs w:val="28"/>
        </w:rPr>
        <w:t>清晰，</w:t>
      </w:r>
      <w:proofErr w:type="gramEnd"/>
      <w:r w:rsidRPr="004040D1">
        <w:rPr>
          <w:rFonts w:eastAsia="標楷體" w:cs="標楷體"/>
          <w:sz w:val="28"/>
          <w:szCs w:val="28"/>
        </w:rPr>
        <w:t>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="0091373D" w:rsidRPr="004040D1">
              <w:rPr>
                <w:rFonts w:eastAsia="標楷體" w:cs="標楷體"/>
              </w:rPr>
              <w:t>Supabase</w:t>
            </w:r>
            <w:proofErr w:type="spellEnd"/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210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21035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21036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</w:t>
            </w:r>
            <w:proofErr w:type="gramStart"/>
            <w:r w:rsidRPr="00623851">
              <w:rPr>
                <w:rFonts w:eastAsia="標楷體" w:hint="eastAsia"/>
              </w:rPr>
              <w:t>媗</w:t>
            </w:r>
            <w:proofErr w:type="gramEnd"/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</w:t>
            </w:r>
            <w:proofErr w:type="gramStart"/>
            <w:r w:rsidRPr="00623851">
              <w:rPr>
                <w:rFonts w:eastAsia="標楷體" w:hint="eastAsia"/>
              </w:rPr>
              <w:t>珮倪</w:t>
            </w:r>
            <w:proofErr w:type="gramEnd"/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623851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2B1FDF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2B1FDF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</w:t>
            </w:r>
            <w:proofErr w:type="gramStart"/>
            <w:r w:rsidRPr="004C0656">
              <w:rPr>
                <w:rFonts w:eastAsia="標楷體" w:hint="eastAsia"/>
                <w:szCs w:val="22"/>
              </w:rPr>
              <w:t>甄</w:t>
            </w:r>
            <w:proofErr w:type="gramEnd"/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2B1FDF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2B1FDF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2B1FDF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21037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41A0959E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70B1E255" w:rsidR="788D5C79" w:rsidRPr="004040D1" w:rsidRDefault="03B1C0F8" w:rsidP="5D31330B">
      <w:pPr>
        <w:keepNext/>
      </w:pPr>
      <w:r>
        <w:rPr>
          <w:noProof/>
        </w:rPr>
        <w:drawing>
          <wp:inline distT="0" distB="0" distL="0" distR="0" wp14:anchorId="0588C4AF" wp14:editId="0FFB541D">
            <wp:extent cx="6432046" cy="5020376"/>
            <wp:effectExtent l="0" t="0" r="0" b="0"/>
            <wp:docPr id="10160267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26739" name="Picture 101602673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046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2103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</w:t>
      </w:r>
      <w:proofErr w:type="gramStart"/>
      <w:r w:rsidRPr="004040D1">
        <w:rPr>
          <w:rFonts w:eastAsia="標楷體" w:cs="標楷體"/>
          <w:sz w:val="28"/>
          <w:szCs w:val="28"/>
        </w:rPr>
        <w:t>資安管理員</w:t>
      </w:r>
      <w:proofErr w:type="gramEnd"/>
      <w:r w:rsidRPr="004040D1">
        <w:rPr>
          <w:rFonts w:eastAsia="標楷體" w:cs="標楷體"/>
          <w:sz w:val="28"/>
          <w:szCs w:val="28"/>
        </w:rPr>
        <w:t>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21039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proofErr w:type="gramStart"/>
            <w:r w:rsidRPr="00AA609B">
              <w:rPr>
                <w:rFonts w:eastAsia="標楷體" w:cs="標楷體"/>
              </w:rPr>
              <w:t>資安管理員</w:t>
            </w:r>
            <w:proofErr w:type="gramEnd"/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21040"/>
      <w:r w:rsidRPr="00DE4818">
        <w:rPr>
          <w:rFonts w:eastAsia="標楷體" w:cs="標楷體"/>
          <w:sz w:val="32"/>
          <w:szCs w:val="32"/>
        </w:rPr>
        <w:lastRenderedPageBreak/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21041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2104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210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21044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2104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8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9" w:name="_Toc231221046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0" w:name="_Toc230987429"/>
      <w:bookmarkStart w:id="51" w:name="_Toc231221047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proofErr w:type="gramStart"/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proofErr w:type="gramEnd"/>
      <w:r w:rsidR="007630A3" w:rsidRPr="004040D1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2" w:name="_Toc230987430"/>
      <w:bookmarkStart w:id="53" w:name="_Toc23122104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4" w:name="_Toc231221049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14:paraId="4039EB84" w14:textId="1CC3B6D5" w:rsidR="00D8240E" w:rsidRDefault="00713E0F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1B49CBC5" wp14:editId="46B15BC7">
            <wp:extent cx="7905823" cy="3865069"/>
            <wp:effectExtent l="1270" t="0" r="1270" b="127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17657" cy="3870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55" w:name="_GoBack"/>
      <w:bookmarkEnd w:id="55"/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6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21050"/>
      <w:bookmarkEnd w:id="56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7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2B1FDF">
        <w:tc>
          <w:tcPr>
            <w:tcW w:w="1015" w:type="pct"/>
            <w:hideMark/>
          </w:tcPr>
          <w:p w14:paraId="36D949E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2B1FDF">
        <w:tc>
          <w:tcPr>
            <w:tcW w:w="1015" w:type="pct"/>
            <w:hideMark/>
          </w:tcPr>
          <w:p w14:paraId="2277394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2B1FDF">
        <w:tc>
          <w:tcPr>
            <w:tcW w:w="1015" w:type="pct"/>
            <w:hideMark/>
          </w:tcPr>
          <w:p w14:paraId="7037EB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2B1FDF">
        <w:tc>
          <w:tcPr>
            <w:tcW w:w="1015" w:type="pct"/>
            <w:hideMark/>
          </w:tcPr>
          <w:p w14:paraId="1B5E69C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2B1FDF">
        <w:tc>
          <w:tcPr>
            <w:tcW w:w="1215" w:type="pct"/>
            <w:hideMark/>
          </w:tcPr>
          <w:p w14:paraId="4F613A6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2B1FDF">
        <w:tc>
          <w:tcPr>
            <w:tcW w:w="1215" w:type="pct"/>
            <w:hideMark/>
          </w:tcPr>
          <w:p w14:paraId="7F319C0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2B1FDF">
        <w:tc>
          <w:tcPr>
            <w:tcW w:w="1215" w:type="pct"/>
            <w:hideMark/>
          </w:tcPr>
          <w:p w14:paraId="5EEDB51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2B1FDF">
        <w:tc>
          <w:tcPr>
            <w:tcW w:w="1215" w:type="pct"/>
            <w:hideMark/>
          </w:tcPr>
          <w:p w14:paraId="2823B43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2B1FDF">
        <w:tc>
          <w:tcPr>
            <w:tcW w:w="1215" w:type="pct"/>
            <w:hideMark/>
          </w:tcPr>
          <w:p w14:paraId="09C0FE3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2B1FDF">
        <w:tc>
          <w:tcPr>
            <w:tcW w:w="1215" w:type="pct"/>
            <w:hideMark/>
          </w:tcPr>
          <w:p w14:paraId="397B4A2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2B1FDF">
        <w:tc>
          <w:tcPr>
            <w:tcW w:w="1215" w:type="pct"/>
            <w:hideMark/>
          </w:tcPr>
          <w:p w14:paraId="1AA3707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2B1FDF">
        <w:tc>
          <w:tcPr>
            <w:tcW w:w="1215" w:type="pct"/>
            <w:hideMark/>
          </w:tcPr>
          <w:p w14:paraId="51C6A90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2B1FDF">
        <w:tc>
          <w:tcPr>
            <w:tcW w:w="891" w:type="pct"/>
            <w:hideMark/>
          </w:tcPr>
          <w:p w14:paraId="353D50B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2B1FDF">
        <w:tc>
          <w:tcPr>
            <w:tcW w:w="891" w:type="pct"/>
            <w:hideMark/>
          </w:tcPr>
          <w:p w14:paraId="1FF7882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2B1FDF">
        <w:tc>
          <w:tcPr>
            <w:tcW w:w="891" w:type="pct"/>
            <w:hideMark/>
          </w:tcPr>
          <w:p w14:paraId="693FEA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2B1FDF">
        <w:tc>
          <w:tcPr>
            <w:tcW w:w="891" w:type="pct"/>
            <w:hideMark/>
          </w:tcPr>
          <w:p w14:paraId="6CCAD58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23F91B9F" w:rsidR="008E38B9" w:rsidRPr="008E38B9" w:rsidRDefault="006C3986" w:rsidP="002B1FDF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2B1FDF">
        <w:tc>
          <w:tcPr>
            <w:tcW w:w="891" w:type="pct"/>
            <w:hideMark/>
          </w:tcPr>
          <w:p w14:paraId="216719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2B1FDF">
        <w:tc>
          <w:tcPr>
            <w:tcW w:w="891" w:type="pct"/>
          </w:tcPr>
          <w:p w14:paraId="1DC9438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14:paraId="4D3073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2B1FDF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2B1FDF">
        <w:tc>
          <w:tcPr>
            <w:tcW w:w="1360" w:type="pct"/>
            <w:hideMark/>
          </w:tcPr>
          <w:p w14:paraId="39F8041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2B1FDF">
        <w:tc>
          <w:tcPr>
            <w:tcW w:w="1360" w:type="pct"/>
            <w:hideMark/>
          </w:tcPr>
          <w:p w14:paraId="4A340B5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2B1FDF">
        <w:tc>
          <w:tcPr>
            <w:tcW w:w="1360" w:type="pct"/>
            <w:hideMark/>
          </w:tcPr>
          <w:p w14:paraId="01594B2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2B1FDF">
        <w:tc>
          <w:tcPr>
            <w:tcW w:w="1360" w:type="pct"/>
            <w:hideMark/>
          </w:tcPr>
          <w:p w14:paraId="35973FA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2B1FDF">
        <w:tc>
          <w:tcPr>
            <w:tcW w:w="1360" w:type="pct"/>
            <w:hideMark/>
          </w:tcPr>
          <w:p w14:paraId="50E64A9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2B1FDF">
        <w:tc>
          <w:tcPr>
            <w:tcW w:w="1360" w:type="pct"/>
            <w:hideMark/>
          </w:tcPr>
          <w:p w14:paraId="36BB733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2B1FDF">
        <w:tc>
          <w:tcPr>
            <w:tcW w:w="1360" w:type="pct"/>
            <w:hideMark/>
          </w:tcPr>
          <w:p w14:paraId="05EB34C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2B1FDF">
        <w:tc>
          <w:tcPr>
            <w:tcW w:w="1360" w:type="pct"/>
            <w:hideMark/>
          </w:tcPr>
          <w:p w14:paraId="603C51B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2B1FDF">
        <w:tc>
          <w:tcPr>
            <w:tcW w:w="1360" w:type="pct"/>
            <w:hideMark/>
          </w:tcPr>
          <w:p w14:paraId="45D921E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2B1FDF">
        <w:tc>
          <w:tcPr>
            <w:tcW w:w="1360" w:type="pct"/>
            <w:hideMark/>
          </w:tcPr>
          <w:p w14:paraId="4DFB62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2B1FDF">
        <w:tc>
          <w:tcPr>
            <w:tcW w:w="1360" w:type="pct"/>
            <w:hideMark/>
          </w:tcPr>
          <w:p w14:paraId="3A09A9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2B1FDF">
        <w:tc>
          <w:tcPr>
            <w:tcW w:w="1360" w:type="pct"/>
            <w:hideMark/>
          </w:tcPr>
          <w:p w14:paraId="79AD0D1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2B1FDF">
        <w:tc>
          <w:tcPr>
            <w:tcW w:w="1360" w:type="pct"/>
            <w:hideMark/>
          </w:tcPr>
          <w:p w14:paraId="6B928A6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2B1FDF">
        <w:tc>
          <w:tcPr>
            <w:tcW w:w="1360" w:type="pct"/>
            <w:hideMark/>
          </w:tcPr>
          <w:p w14:paraId="1A109E5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8E38B9" w:rsidRPr="008E38B9" w14:paraId="00352300" w14:textId="77777777" w:rsidTr="002B1FDF">
        <w:tc>
          <w:tcPr>
            <w:tcW w:w="1360" w:type="pct"/>
            <w:hideMark/>
          </w:tcPr>
          <w:p w14:paraId="2E4683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2B1FDF">
        <w:tc>
          <w:tcPr>
            <w:tcW w:w="1360" w:type="pct"/>
            <w:hideMark/>
          </w:tcPr>
          <w:p w14:paraId="118C5DE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68FA2617" w:rsidR="008E38B9" w:rsidRPr="008E38B9" w:rsidRDefault="006C3986" w:rsidP="002B1FDF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2B1FDF">
        <w:tc>
          <w:tcPr>
            <w:tcW w:w="1360" w:type="pct"/>
            <w:hideMark/>
          </w:tcPr>
          <w:p w14:paraId="149CD94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2B1FDF">
        <w:tc>
          <w:tcPr>
            <w:tcW w:w="1360" w:type="pct"/>
            <w:hideMark/>
          </w:tcPr>
          <w:p w14:paraId="7DE1B0D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14:paraId="76A4BC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2B1FDF">
        <w:tc>
          <w:tcPr>
            <w:tcW w:w="1108" w:type="pct"/>
            <w:hideMark/>
          </w:tcPr>
          <w:p w14:paraId="63FD000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2B1FDF">
        <w:tc>
          <w:tcPr>
            <w:tcW w:w="1108" w:type="pct"/>
            <w:hideMark/>
          </w:tcPr>
          <w:p w14:paraId="71AC92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2B1FDF">
        <w:tc>
          <w:tcPr>
            <w:tcW w:w="1108" w:type="pct"/>
            <w:hideMark/>
          </w:tcPr>
          <w:p w14:paraId="32E0E31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2B1FDF">
        <w:tc>
          <w:tcPr>
            <w:tcW w:w="1108" w:type="pct"/>
            <w:hideMark/>
          </w:tcPr>
          <w:p w14:paraId="1EB3DFF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2B1FDF">
        <w:tc>
          <w:tcPr>
            <w:tcW w:w="1108" w:type="pct"/>
            <w:hideMark/>
          </w:tcPr>
          <w:p w14:paraId="61D0D2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2B1FDF">
        <w:tc>
          <w:tcPr>
            <w:tcW w:w="1108" w:type="pct"/>
            <w:hideMark/>
          </w:tcPr>
          <w:p w14:paraId="3EDB698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2B1FDF">
        <w:tc>
          <w:tcPr>
            <w:tcW w:w="1108" w:type="pct"/>
            <w:hideMark/>
          </w:tcPr>
          <w:p w14:paraId="04B0F31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2B1FDF">
        <w:tc>
          <w:tcPr>
            <w:tcW w:w="1108" w:type="pct"/>
            <w:hideMark/>
          </w:tcPr>
          <w:p w14:paraId="6ACC716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14:paraId="214CB6E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gramStart"/>
            <w:r w:rsidRPr="008E38B9">
              <w:rPr>
                <w:rFonts w:eastAsia="標楷體" w:cs="新細明體"/>
                <w:kern w:val="0"/>
              </w:rPr>
              <w:t>上傳者</w:t>
            </w:r>
            <w:proofErr w:type="gramEnd"/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2B1FDF">
        <w:tc>
          <w:tcPr>
            <w:tcW w:w="1108" w:type="pct"/>
            <w:hideMark/>
          </w:tcPr>
          <w:p w14:paraId="26AB581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7164AE75" w:rsidR="008E38B9" w:rsidRPr="008E38B9" w:rsidRDefault="006C3986" w:rsidP="002B1FDF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2B1FDF">
        <w:tc>
          <w:tcPr>
            <w:tcW w:w="1108" w:type="pct"/>
            <w:hideMark/>
          </w:tcPr>
          <w:p w14:paraId="06FCDAA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2B1FDF">
        <w:tc>
          <w:tcPr>
            <w:tcW w:w="1108" w:type="pct"/>
            <w:hideMark/>
          </w:tcPr>
          <w:p w14:paraId="5BFE8A0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2B1FDF">
        <w:tc>
          <w:tcPr>
            <w:tcW w:w="1015" w:type="pct"/>
            <w:hideMark/>
          </w:tcPr>
          <w:p w14:paraId="03508F4C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0F18634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2B1FDF">
        <w:tc>
          <w:tcPr>
            <w:tcW w:w="1015" w:type="pct"/>
            <w:hideMark/>
          </w:tcPr>
          <w:p w14:paraId="3325B60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14:paraId="10BBB5A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2B1FDF">
        <w:tc>
          <w:tcPr>
            <w:tcW w:w="1015" w:type="pct"/>
            <w:hideMark/>
          </w:tcPr>
          <w:p w14:paraId="022F483A" w14:textId="77777777" w:rsidR="008E38B9" w:rsidRPr="008E38B9" w:rsidRDefault="008E38B9" w:rsidP="002B1FDF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eastAsia="標楷體" w:hint="eastAsia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14:paraId="77C5A4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14:paraId="166CDA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2B1FDF">
        <w:tc>
          <w:tcPr>
            <w:tcW w:w="1015" w:type="pct"/>
            <w:hideMark/>
          </w:tcPr>
          <w:p w14:paraId="342476E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6BCE4CBF" w:rsidR="008E38B9" w:rsidRPr="008E38B9" w:rsidRDefault="006C3986" w:rsidP="002B1FDF">
            <w:pPr>
              <w:widowControl/>
              <w:rPr>
                <w:rFonts w:eastAsia="標楷體" w:cs="新細明體" w:hint="eastAsia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14:paraId="08EB6E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2B1FDF">
        <w:tc>
          <w:tcPr>
            <w:tcW w:w="1015" w:type="pct"/>
            <w:hideMark/>
          </w:tcPr>
          <w:p w14:paraId="5681A83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14:paraId="69B8014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2B1FDF">
        <w:tc>
          <w:tcPr>
            <w:tcW w:w="1015" w:type="pct"/>
            <w:hideMark/>
          </w:tcPr>
          <w:p w14:paraId="738EC97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14:paraId="712C27B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2B1FDF" w:rsidRPr="008E38B9" w14:paraId="5E080FDD" w14:textId="77777777" w:rsidTr="002B1FDF">
        <w:tc>
          <w:tcPr>
            <w:tcW w:w="1015" w:type="pct"/>
          </w:tcPr>
          <w:p w14:paraId="4511941B" w14:textId="4E45AFD8" w:rsidR="002B1FDF" w:rsidRPr="008E38B9" w:rsidRDefault="002B1FDF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ip_address</w:t>
            </w:r>
            <w:proofErr w:type="spellEnd"/>
          </w:p>
        </w:tc>
        <w:tc>
          <w:tcPr>
            <w:tcW w:w="941" w:type="pct"/>
          </w:tcPr>
          <w:p w14:paraId="4E6BB902" w14:textId="7016E55D" w:rsidR="002B1FDF" w:rsidRPr="008E38B9" w:rsidRDefault="00DF0CA3" w:rsidP="002B1FDF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>
              <w:rPr>
                <w:rFonts w:eastAsia="標楷體" w:cs="新細明體"/>
                <w:kern w:val="0"/>
              </w:rPr>
              <w:t>inet</w:t>
            </w:r>
            <w:proofErr w:type="spellEnd"/>
          </w:p>
        </w:tc>
        <w:tc>
          <w:tcPr>
            <w:tcW w:w="721" w:type="pct"/>
          </w:tcPr>
          <w:p w14:paraId="15A55C78" w14:textId="793E4CD5" w:rsidR="002B1FDF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3D919CD" w14:textId="6A199DE0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2" w:type="pct"/>
          </w:tcPr>
          <w:p w14:paraId="3ABF7569" w14:textId="1400A395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2B1FDF" w:rsidRPr="008E38B9" w14:paraId="17447760" w14:textId="77777777" w:rsidTr="002B1FDF">
        <w:tc>
          <w:tcPr>
            <w:tcW w:w="1015" w:type="pct"/>
          </w:tcPr>
          <w:p w14:paraId="3259E743" w14:textId="290AEAFF" w:rsidR="002B1FDF" w:rsidRPr="008E38B9" w:rsidRDefault="002B1FDF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3E09D0D4" w14:textId="7BF8123C" w:rsidR="002B1FDF" w:rsidRPr="008E38B9" w:rsidRDefault="00DF0CA3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199D268A" w14:textId="6A30BDC4" w:rsidR="002B1FDF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3CDC4796" w14:textId="2C5B907A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2" w:type="pct"/>
          </w:tcPr>
          <w:p w14:paraId="69B31BF5" w14:textId="503BF406" w:rsidR="002B1FDF" w:rsidRPr="00D35A92" w:rsidRDefault="00D35A92" w:rsidP="002B1FDF">
            <w:pPr>
              <w:widowControl/>
              <w:rPr>
                <w:rFonts w:ascii="標楷體" w:eastAsia="標楷體" w:hAnsi="標楷體" w:cs="新細明體" w:hint="eastAsia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departments.company_id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users.role_id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assets.company_id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assets.department_id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risk_assessments.uploaded_by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risk_assessments.vulnerability_id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audit_logs.user_id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audit_logs.asset_id</w:t>
      </w:r>
      <w:proofErr w:type="spellEnd"/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之資安風險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可視性與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</w:t>
      </w:r>
      <w:proofErr w:type="gramStart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外鍵皆</w:t>
      </w:r>
      <w:proofErr w:type="gramEnd"/>
      <w:r w:rsidRPr="008E38B9">
        <w:rPr>
          <w:rFonts w:eastAsia="標楷體" w:cs="標楷體" w:hint="eastAsia"/>
          <w:color w:val="000000" w:themeColor="text1"/>
          <w:sz w:val="28"/>
          <w:szCs w:val="28"/>
        </w:rPr>
        <w:t>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58" w:name="_Toc231221051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58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2B1FDF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2B1FDF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</w:t>
      </w:r>
      <w:proofErr w:type="gramStart"/>
      <w:r w:rsidRPr="00493093">
        <w:rPr>
          <w:rFonts w:eastAsia="標楷體"/>
          <w:sz w:val="28"/>
          <w:szCs w:val="22"/>
        </w:rPr>
        <w:t>覽</w:t>
      </w:r>
      <w:proofErr w:type="gramEnd"/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</w:t>
      </w:r>
      <w:proofErr w:type="gramStart"/>
      <w:r w:rsidR="008215EC" w:rsidRPr="00493093">
        <w:rPr>
          <w:rFonts w:eastAsia="標楷體"/>
          <w:sz w:val="28"/>
          <w:szCs w:val="22"/>
        </w:rPr>
        <w:t>於資安管理</w:t>
      </w:r>
      <w:proofErr w:type="gramEnd"/>
      <w:r w:rsidR="008215EC" w:rsidRPr="00493093">
        <w:rPr>
          <w:rFonts w:eastAsia="標楷體"/>
          <w:sz w:val="28"/>
          <w:szCs w:val="22"/>
        </w:rPr>
        <w:t>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93FCAD" w14:textId="77777777" w:rsidR="00C80F49" w:rsidRDefault="00C80F49" w:rsidP="00585AE4">
      <w:r>
        <w:separator/>
      </w:r>
    </w:p>
  </w:endnote>
  <w:endnote w:type="continuationSeparator" w:id="0">
    <w:p w14:paraId="58F83177" w14:textId="77777777" w:rsidR="00C80F49" w:rsidRDefault="00C80F49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4E1092" w14:textId="2FF8A809" w:rsidR="002B1FDF" w:rsidRPr="00283CB2" w:rsidRDefault="002B1FDF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2456FE" w14:textId="575DCE6C" w:rsidR="002B1FDF" w:rsidRPr="00283CB2" w:rsidRDefault="002B1FDF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713E0F" w:rsidRPr="00713E0F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328164" w14:textId="77777777" w:rsidR="00C80F49" w:rsidRDefault="00C80F49" w:rsidP="00585AE4">
      <w:r>
        <w:separator/>
      </w:r>
    </w:p>
  </w:footnote>
  <w:footnote w:type="continuationSeparator" w:id="0">
    <w:p w14:paraId="77ED176D" w14:textId="77777777" w:rsidR="00C80F49" w:rsidRDefault="00C80F49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7"/>
  </w:num>
  <w:num w:numId="2">
    <w:abstractNumId w:val="9"/>
  </w:num>
  <w:num w:numId="3">
    <w:abstractNumId w:val="14"/>
  </w:num>
  <w:num w:numId="4">
    <w:abstractNumId w:val="17"/>
  </w:num>
  <w:num w:numId="5">
    <w:abstractNumId w:val="0"/>
  </w:num>
  <w:num w:numId="6">
    <w:abstractNumId w:val="36"/>
  </w:num>
  <w:num w:numId="7">
    <w:abstractNumId w:val="24"/>
  </w:num>
  <w:num w:numId="8">
    <w:abstractNumId w:val="30"/>
  </w:num>
  <w:num w:numId="9">
    <w:abstractNumId w:val="22"/>
  </w:num>
  <w:num w:numId="10">
    <w:abstractNumId w:val="18"/>
  </w:num>
  <w:num w:numId="11">
    <w:abstractNumId w:val="33"/>
  </w:num>
  <w:num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39"/>
  </w:num>
  <w:num w:numId="15">
    <w:abstractNumId w:val="19"/>
  </w:num>
  <w:num w:numId="16">
    <w:abstractNumId w:val="28"/>
  </w:num>
  <w:num w:numId="17">
    <w:abstractNumId w:val="34"/>
  </w:num>
  <w:num w:numId="18">
    <w:abstractNumId w:val="31"/>
  </w:num>
  <w:num w:numId="19">
    <w:abstractNumId w:val="21"/>
  </w:num>
  <w:num w:numId="20">
    <w:abstractNumId w:val="1"/>
  </w:num>
  <w:num w:numId="21">
    <w:abstractNumId w:val="7"/>
  </w:num>
  <w:num w:numId="22">
    <w:abstractNumId w:val="41"/>
  </w:num>
  <w:num w:numId="23">
    <w:abstractNumId w:val="20"/>
  </w:num>
  <w:num w:numId="24">
    <w:abstractNumId w:val="40"/>
  </w:num>
  <w:num w:numId="25">
    <w:abstractNumId w:val="6"/>
  </w:num>
  <w:num w:numId="26">
    <w:abstractNumId w:val="3"/>
  </w:num>
  <w:num w:numId="27">
    <w:abstractNumId w:val="23"/>
  </w:num>
  <w:num w:numId="28">
    <w:abstractNumId w:val="29"/>
  </w:num>
  <w:num w:numId="29">
    <w:abstractNumId w:val="25"/>
  </w:num>
  <w:num w:numId="30">
    <w:abstractNumId w:val="13"/>
  </w:num>
  <w:num w:numId="31">
    <w:abstractNumId w:val="26"/>
  </w:num>
  <w:num w:numId="32">
    <w:abstractNumId w:val="2"/>
  </w:num>
  <w:num w:numId="33">
    <w:abstractNumId w:val="8"/>
  </w:num>
  <w:num w:numId="34">
    <w:abstractNumId w:val="27"/>
  </w:num>
  <w:num w:numId="35">
    <w:abstractNumId w:val="5"/>
  </w:num>
  <w:num w:numId="36">
    <w:abstractNumId w:val="38"/>
  </w:num>
  <w:num w:numId="37">
    <w:abstractNumId w:val="16"/>
  </w:num>
  <w:num w:numId="38">
    <w:abstractNumId w:val="15"/>
  </w:num>
  <w:num w:numId="39">
    <w:abstractNumId w:val="35"/>
  </w:num>
  <w:num w:numId="40">
    <w:abstractNumId w:val="12"/>
  </w:num>
  <w:num w:numId="41">
    <w:abstractNumId w:val="32"/>
  </w:num>
  <w:num w:numId="42">
    <w:abstractNumId w:val="11"/>
  </w:num>
  <w:num w:numId="43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1FDF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3986"/>
    <w:rsid w:val="006C41F4"/>
    <w:rsid w:val="006D5897"/>
    <w:rsid w:val="006E59FE"/>
    <w:rsid w:val="006E6355"/>
    <w:rsid w:val="007001F3"/>
    <w:rsid w:val="00713E0F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72DD0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66148"/>
    <w:rsid w:val="00C80F49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5A92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DF0CA3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5072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3B1C0F8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UnresolvedMention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8F8208-BA51-40BA-B1B8-09CA2E151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63</Pages>
  <Words>3200</Words>
  <Characters>18245</Characters>
  <Application>Microsoft Office Word</Application>
  <DocSecurity>0</DocSecurity>
  <Lines>152</Lines>
  <Paragraphs>42</Paragraphs>
  <ScaleCrop>false</ScaleCrop>
  <Company/>
  <LinksUpToDate>false</LinksUpToDate>
  <CharactersWithSpaces>21403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user</cp:lastModifiedBy>
  <cp:revision>94</cp:revision>
  <cp:lastPrinted>2026-06-01T08:40:00Z</cp:lastPrinted>
  <dcterms:created xsi:type="dcterms:W3CDTF">2026-03-06T06:44:00Z</dcterms:created>
  <dcterms:modified xsi:type="dcterms:W3CDTF">2026-06-01T13:23:00Z</dcterms:modified>
</cp:coreProperties>
</file>