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EFA24" w14:textId="77777777" w:rsidR="00A6537A" w:rsidRPr="00D54657" w:rsidRDefault="00A6537A" w:rsidP="00A6537A">
      <w:pPr>
        <w:ind w:left="482"/>
        <w:jc w:val="right"/>
        <w:rPr>
          <w:rFonts w:eastAsia="標楷體"/>
          <w:sz w:val="28"/>
        </w:rPr>
      </w:pPr>
      <w:bookmarkStart w:id="0" w:name="_Hlk223701418"/>
      <w:r>
        <w:rPr>
          <w:rFonts w:eastAsia="標楷體" w:hint="eastAsia"/>
          <w:sz w:val="28"/>
        </w:rPr>
        <w:t>初評</w:t>
      </w:r>
      <w:r w:rsidRPr="00216E14">
        <w:rPr>
          <w:rFonts w:eastAsia="標楷體" w:hint="eastAsia"/>
          <w:sz w:val="28"/>
        </w:rPr>
        <w:t>第</w:t>
      </w:r>
      <w:r>
        <w:rPr>
          <w:rFonts w:eastAsia="標楷體" w:hint="eastAsia"/>
          <w:sz w:val="28"/>
        </w:rPr>
        <w:t>1</w:t>
      </w:r>
      <w:r w:rsidRPr="00216E14">
        <w:rPr>
          <w:rFonts w:eastAsia="標楷體" w:hint="eastAsia"/>
          <w:sz w:val="28"/>
        </w:rPr>
        <w:t>至</w:t>
      </w:r>
      <w:r>
        <w:rPr>
          <w:rFonts w:eastAsia="標楷體" w:hint="eastAsia"/>
          <w:sz w:val="28"/>
        </w:rPr>
        <w:t>8</w:t>
      </w:r>
      <w:r w:rsidRPr="00216E14">
        <w:rPr>
          <w:rFonts w:eastAsia="標楷體" w:hint="eastAsia"/>
          <w:sz w:val="28"/>
        </w:rPr>
        <w:t>章為主，頁數不限；</w:t>
      </w:r>
      <w:proofErr w:type="gramStart"/>
      <w:r>
        <w:rPr>
          <w:rFonts w:eastAsia="標楷體" w:hint="eastAsia"/>
          <w:sz w:val="28"/>
        </w:rPr>
        <w:t>複</w:t>
      </w:r>
      <w:proofErr w:type="gramEnd"/>
      <w:r>
        <w:rPr>
          <w:rFonts w:eastAsia="標楷體" w:hint="eastAsia"/>
          <w:sz w:val="28"/>
        </w:rPr>
        <w:t>評</w:t>
      </w:r>
      <w:r w:rsidRPr="00216E14">
        <w:rPr>
          <w:rFonts w:eastAsia="標楷體" w:hint="eastAsia"/>
          <w:sz w:val="28"/>
        </w:rPr>
        <w:t>所有章節，頁數</w:t>
      </w:r>
      <w:r w:rsidRPr="00216E14">
        <w:rPr>
          <w:rFonts w:eastAsia="標楷體" w:hint="eastAsia"/>
          <w:sz w:val="28"/>
        </w:rPr>
        <w:t>50</w:t>
      </w:r>
      <w:r w:rsidRPr="00216E14">
        <w:rPr>
          <w:rFonts w:eastAsia="標楷體" w:hint="eastAsia"/>
          <w:sz w:val="28"/>
        </w:rPr>
        <w:t>頁以上。</w:t>
      </w:r>
    </w:p>
    <w:p w14:paraId="45FEECA7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前言</w:t>
      </w:r>
    </w:p>
    <w:p w14:paraId="5FC997A3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 w:rsidRPr="005C1653">
        <w:rPr>
          <w:rFonts w:ascii="Times New Roman"/>
          <w:szCs w:val="28"/>
        </w:rPr>
        <w:t>1-1</w:t>
      </w:r>
      <w:r>
        <w:rPr>
          <w:rFonts w:ascii="Times New Roman"/>
          <w:szCs w:val="28"/>
        </w:rPr>
        <w:t xml:space="preserve">   </w:t>
      </w:r>
      <w:r>
        <w:rPr>
          <w:rFonts w:ascii="Times New Roman" w:hint="eastAsia"/>
          <w:szCs w:val="28"/>
        </w:rPr>
        <w:t>背</w:t>
      </w:r>
      <w:r>
        <w:rPr>
          <w:rFonts w:ascii="Times New Roman"/>
          <w:szCs w:val="28"/>
        </w:rPr>
        <w:t>景介紹</w:t>
      </w:r>
    </w:p>
    <w:p w14:paraId="53CB214E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1-2   </w:t>
      </w:r>
      <w:r>
        <w:rPr>
          <w:rFonts w:ascii="Times New Roman" w:hint="eastAsia"/>
          <w:szCs w:val="28"/>
        </w:rPr>
        <w:t>動</w:t>
      </w:r>
      <w:r>
        <w:rPr>
          <w:rFonts w:ascii="Times New Roman"/>
          <w:szCs w:val="28"/>
        </w:rPr>
        <w:t>機</w:t>
      </w:r>
    </w:p>
    <w:p w14:paraId="32C9860D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1-3   </w:t>
      </w:r>
      <w:r>
        <w:rPr>
          <w:rFonts w:ascii="Times New Roman" w:hint="eastAsia"/>
          <w:szCs w:val="28"/>
        </w:rPr>
        <w:t>系</w:t>
      </w:r>
      <w:r>
        <w:rPr>
          <w:rFonts w:ascii="Times New Roman"/>
          <w:szCs w:val="28"/>
        </w:rPr>
        <w:t>統目的與目標</w:t>
      </w:r>
    </w:p>
    <w:p w14:paraId="78287CF5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1-4   </w:t>
      </w:r>
      <w:r>
        <w:rPr>
          <w:rFonts w:ascii="Times New Roman" w:hint="eastAsia"/>
          <w:szCs w:val="28"/>
        </w:rPr>
        <w:t>預</w:t>
      </w:r>
      <w:r>
        <w:rPr>
          <w:rFonts w:ascii="Times New Roman"/>
          <w:szCs w:val="28"/>
        </w:rPr>
        <w:t>期</w:t>
      </w:r>
      <w:r>
        <w:rPr>
          <w:rFonts w:ascii="Times New Roman" w:hint="eastAsia"/>
          <w:szCs w:val="28"/>
        </w:rPr>
        <w:t>成</w:t>
      </w:r>
      <w:r>
        <w:rPr>
          <w:rFonts w:ascii="Times New Roman"/>
          <w:szCs w:val="28"/>
        </w:rPr>
        <w:t>果</w:t>
      </w:r>
    </w:p>
    <w:p w14:paraId="444EB3D9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營運</w:t>
      </w:r>
      <w:r>
        <w:rPr>
          <w:rFonts w:eastAsia="標楷體" w:cs="Arial"/>
        </w:rPr>
        <w:t>計畫</w:t>
      </w:r>
    </w:p>
    <w:p w14:paraId="1A565497" w14:textId="601FB758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8F659D6" wp14:editId="44BEA07D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8FD0F0" w14:textId="77777777" w:rsidR="00A6537A" w:rsidRPr="00AD295B" w:rsidRDefault="00A6537A" w:rsidP="00A6537A"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8F659D6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568FD0F0" w14:textId="77777777" w:rsidR="00A6537A" w:rsidRPr="00AD295B" w:rsidRDefault="00A6537A" w:rsidP="00A6537A"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int="eastAsia"/>
          <w:szCs w:val="28"/>
        </w:rPr>
        <w:t xml:space="preserve">     </w:t>
      </w:r>
      <w:r w:rsidRPr="00D54657">
        <w:rPr>
          <w:rFonts w:ascii="Times New Roman" w:hint="eastAsia"/>
          <w:szCs w:val="28"/>
        </w:rPr>
        <w:t xml:space="preserve">2-1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可行</w:t>
      </w:r>
      <w:r>
        <w:rPr>
          <w:rFonts w:ascii="Times New Roman"/>
          <w:szCs w:val="28"/>
        </w:rPr>
        <w:t>性分析</w:t>
      </w:r>
      <w:r>
        <w:rPr>
          <w:rFonts w:ascii="Times New Roman" w:hint="eastAsia"/>
          <w:szCs w:val="28"/>
        </w:rPr>
        <w:t xml:space="preserve"> </w:t>
      </w:r>
    </w:p>
    <w:p w14:paraId="7CF7E6A4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D54657">
        <w:rPr>
          <w:rFonts w:ascii="Times New Roman"/>
          <w:szCs w:val="28"/>
        </w:rPr>
        <w:t>2</w:t>
      </w:r>
      <w:r w:rsidRPr="00D54657">
        <w:rPr>
          <w:rFonts w:ascii="Times New Roman" w:hint="eastAsia"/>
          <w:szCs w:val="28"/>
        </w:rPr>
        <w:t>-2</w:t>
      </w:r>
      <w:r w:rsidRPr="00D54657">
        <w:rPr>
          <w:rFonts w:ascii="Times New Roman"/>
          <w:szCs w:val="28"/>
        </w:rPr>
        <w:t xml:space="preserve">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商業</w:t>
      </w:r>
      <w:r>
        <w:rPr>
          <w:rFonts w:ascii="Times New Roman"/>
          <w:szCs w:val="28"/>
        </w:rPr>
        <w:t>模式</w:t>
      </w:r>
      <w:r>
        <w:rPr>
          <w:rFonts w:ascii="Times New Roman" w:cs="Arial" w:hint="eastAsia"/>
          <w:sz w:val="32"/>
          <w:szCs w:val="32"/>
        </w:rPr>
        <w:t>－</w:t>
      </w:r>
      <w:r w:rsidRPr="00D54657">
        <w:rPr>
          <w:rFonts w:ascii="Times New Roman" w:cs="Arial" w:hint="eastAsia"/>
          <w:sz w:val="32"/>
          <w:szCs w:val="32"/>
        </w:rPr>
        <w:t>B</w:t>
      </w:r>
      <w:r w:rsidRPr="00D54657">
        <w:rPr>
          <w:rFonts w:ascii="Times New Roman" w:cs="Arial"/>
          <w:sz w:val="32"/>
          <w:szCs w:val="32"/>
        </w:rPr>
        <w:t>usiness model</w:t>
      </w:r>
    </w:p>
    <w:p w14:paraId="4D580DD9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D54657">
        <w:rPr>
          <w:rFonts w:ascii="Times New Roman" w:hint="eastAsia"/>
          <w:szCs w:val="28"/>
        </w:rPr>
        <w:t xml:space="preserve">2-3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市場</w:t>
      </w:r>
      <w:r>
        <w:rPr>
          <w:rFonts w:ascii="Times New Roman"/>
          <w:szCs w:val="28"/>
        </w:rPr>
        <w:t>分析</w:t>
      </w:r>
      <w:r>
        <w:rPr>
          <w:rFonts w:ascii="Times New Roman" w:hint="eastAsia"/>
          <w:szCs w:val="28"/>
        </w:rPr>
        <w:t>－</w:t>
      </w:r>
      <w:r>
        <w:rPr>
          <w:rFonts w:ascii="Times New Roman" w:hint="eastAsia"/>
          <w:szCs w:val="28"/>
        </w:rPr>
        <w:t>STP</w:t>
      </w:r>
    </w:p>
    <w:p w14:paraId="461829CE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2-4   </w:t>
      </w:r>
      <w:r>
        <w:rPr>
          <w:rFonts w:ascii="Times New Roman" w:hint="eastAsia"/>
          <w:szCs w:val="28"/>
        </w:rPr>
        <w:t>競爭</w:t>
      </w:r>
      <w:r>
        <w:rPr>
          <w:rFonts w:ascii="Times New Roman"/>
          <w:szCs w:val="28"/>
        </w:rPr>
        <w:t>力分析</w:t>
      </w:r>
      <w:r>
        <w:rPr>
          <w:rFonts w:ascii="Times New Roman" w:hint="eastAsia"/>
          <w:szCs w:val="28"/>
        </w:rPr>
        <w:t>SWOT</w:t>
      </w:r>
      <w:r>
        <w:rPr>
          <w:rFonts w:ascii="Times New Roman"/>
          <w:szCs w:val="28"/>
        </w:rPr>
        <w:t>-TOWS</w:t>
      </w:r>
      <w:r>
        <w:rPr>
          <w:rFonts w:ascii="Times New Roman" w:hint="eastAsia"/>
          <w:szCs w:val="28"/>
        </w:rPr>
        <w:t>或</w:t>
      </w:r>
      <w:r>
        <w:rPr>
          <w:rFonts w:ascii="Times New Roman"/>
          <w:szCs w:val="28"/>
        </w:rPr>
        <w:t>五力分析</w:t>
      </w:r>
    </w:p>
    <w:p w14:paraId="280893DC" w14:textId="77777777" w:rsidR="00A6537A" w:rsidRPr="004C062C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  <w:color w:val="EE0000"/>
        </w:rPr>
      </w:pPr>
      <w:r w:rsidRPr="004C062C">
        <w:rPr>
          <w:rFonts w:eastAsia="標楷體" w:cs="Arial"/>
          <w:color w:val="EE0000"/>
        </w:rPr>
        <w:t>系統規格</w:t>
      </w:r>
    </w:p>
    <w:p w14:paraId="6C1D3875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3-1   </w:t>
      </w:r>
      <w:r w:rsidRPr="00E75106">
        <w:rPr>
          <w:rFonts w:ascii="Times New Roman"/>
          <w:szCs w:val="28"/>
        </w:rPr>
        <w:t>系統架構</w:t>
      </w:r>
      <w:r w:rsidRPr="00E75106">
        <w:rPr>
          <w:rFonts w:ascii="Times New Roman" w:hint="eastAsia"/>
          <w:szCs w:val="28"/>
        </w:rPr>
        <w:t>：最好以圖示方式說明。</w:t>
      </w:r>
    </w:p>
    <w:p w14:paraId="380BE30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-2   </w:t>
      </w:r>
      <w:r w:rsidRPr="00E75106">
        <w:rPr>
          <w:rFonts w:ascii="Times New Roman" w:hint="eastAsia"/>
          <w:szCs w:val="28"/>
        </w:rPr>
        <w:t>系統</w:t>
      </w:r>
      <w:r w:rsidRPr="00E75106">
        <w:rPr>
          <w:rFonts w:ascii="Times New Roman"/>
          <w:szCs w:val="28"/>
        </w:rPr>
        <w:t>軟、硬體需求與技術平台</w:t>
      </w:r>
      <w:r w:rsidRPr="00E75106">
        <w:rPr>
          <w:rFonts w:ascii="Times New Roman" w:hint="eastAsia"/>
          <w:szCs w:val="28"/>
        </w:rPr>
        <w:t>。</w:t>
      </w:r>
    </w:p>
    <w:p w14:paraId="3B116D91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-3   </w:t>
      </w:r>
      <w:r w:rsidRPr="00E75106">
        <w:rPr>
          <w:rFonts w:ascii="Times New Roman"/>
          <w:szCs w:val="28"/>
        </w:rPr>
        <w:t>使用標準與工具：使用到哪些軟體工程標準或規範，例如：</w:t>
      </w:r>
      <w:r w:rsidRPr="00E75106">
        <w:rPr>
          <w:rFonts w:ascii="Times New Roman"/>
          <w:szCs w:val="28"/>
        </w:rPr>
        <w:t>UML</w:t>
      </w:r>
      <w:r w:rsidRPr="00E75106">
        <w:rPr>
          <w:rFonts w:ascii="Times New Roman"/>
          <w:szCs w:val="28"/>
        </w:rPr>
        <w:t>、</w:t>
      </w:r>
      <w:r w:rsidRPr="00E75106">
        <w:rPr>
          <w:rFonts w:ascii="Times New Roman"/>
          <w:szCs w:val="28"/>
        </w:rPr>
        <w:t>UP</w:t>
      </w:r>
    </w:p>
    <w:p w14:paraId="26A52E57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 </w:t>
      </w:r>
      <w:r w:rsidRPr="00E75106">
        <w:rPr>
          <w:rFonts w:ascii="Times New Roman"/>
          <w:szCs w:val="28"/>
        </w:rPr>
        <w:t>等，即使用到哪些</w:t>
      </w:r>
      <w:r w:rsidRPr="00E75106">
        <w:rPr>
          <w:rFonts w:ascii="Times New Roman"/>
          <w:szCs w:val="28"/>
        </w:rPr>
        <w:t>CASE tools</w:t>
      </w:r>
      <w:r w:rsidRPr="00E75106">
        <w:rPr>
          <w:rFonts w:ascii="Times New Roman"/>
          <w:szCs w:val="28"/>
        </w:rPr>
        <w:t>，例如：</w:t>
      </w:r>
      <w:r w:rsidRPr="00E75106">
        <w:rPr>
          <w:rFonts w:ascii="Times New Roman"/>
          <w:szCs w:val="28"/>
        </w:rPr>
        <w:t>Microsoft Project</w:t>
      </w:r>
      <w:r w:rsidRPr="00E75106">
        <w:rPr>
          <w:rFonts w:ascii="Times New Roman"/>
          <w:szCs w:val="28"/>
        </w:rPr>
        <w:t>。</w:t>
      </w:r>
    </w:p>
    <w:p w14:paraId="29EF9134" w14:textId="3815D066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4C3CB7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11E44" wp14:editId="3EB4C5D2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69A4" w14:textId="77777777" w:rsidR="00A6537A" w:rsidRPr="009C7264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0F94AC58" w14:textId="77777777" w:rsidR="00A6537A" w:rsidRPr="009C7264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55A477CC" w14:textId="77777777" w:rsidR="00A6537A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2194A00F" w14:textId="77777777" w:rsidR="00A6537A" w:rsidRPr="00C529A7" w:rsidRDefault="00A6537A" w:rsidP="00A6537A">
                            <w:pPr>
                              <w:widowControl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</w:t>
                            </w:r>
                            <w:proofErr w:type="gramStart"/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註</w:t>
                            </w:r>
                            <w:proofErr w:type="gramEnd"/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1E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664F69A4" w14:textId="77777777" w:rsidR="00A6537A" w:rsidRPr="009C7264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0F94AC58" w14:textId="77777777" w:rsidR="00A6537A" w:rsidRPr="009C7264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55A477CC" w14:textId="77777777" w:rsidR="00A6537A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2194A00F" w14:textId="77777777" w:rsidR="00A6537A" w:rsidRPr="00C529A7" w:rsidRDefault="00A6537A" w:rsidP="00A6537A">
                      <w:pPr>
                        <w:widowControl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</w:t>
                      </w:r>
                      <w:proofErr w:type="gramStart"/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註</w:t>
                      </w:r>
                      <w:proofErr w:type="gramEnd"/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C1653">
        <w:rPr>
          <w:rFonts w:eastAsia="標楷體" w:cs="Arial"/>
        </w:rPr>
        <w:t>專案</w:t>
      </w:r>
      <w:r w:rsidRPr="005C1653">
        <w:rPr>
          <w:rFonts w:eastAsia="標楷體" w:cs="Arial" w:hint="eastAsia"/>
        </w:rPr>
        <w:t>時程</w:t>
      </w:r>
      <w:r w:rsidRPr="005C1653">
        <w:rPr>
          <w:rFonts w:eastAsia="標楷體" w:cs="Arial"/>
        </w:rPr>
        <w:t>與組織分工</w:t>
      </w:r>
    </w:p>
    <w:p w14:paraId="66A24A4F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4-1   </w:t>
      </w:r>
      <w:r w:rsidRPr="005C1653">
        <w:rPr>
          <w:rFonts w:ascii="Times New Roman"/>
          <w:szCs w:val="28"/>
        </w:rPr>
        <w:t>專案時程</w:t>
      </w:r>
      <w:r w:rsidRPr="005C1653">
        <w:rPr>
          <w:rFonts w:ascii="Times New Roman" w:hint="eastAsia"/>
          <w:szCs w:val="28"/>
        </w:rPr>
        <w:t>：甘特圖或</w:t>
      </w:r>
      <w:r w:rsidRPr="005C1653">
        <w:rPr>
          <w:rFonts w:ascii="Times New Roman" w:hint="eastAsia"/>
          <w:szCs w:val="28"/>
        </w:rPr>
        <w:t>PERT</w:t>
      </w:r>
      <w:r w:rsidRPr="005C1653">
        <w:rPr>
          <w:rFonts w:ascii="Times New Roman" w:hint="eastAsia"/>
          <w:szCs w:val="28"/>
        </w:rPr>
        <w:t>／</w:t>
      </w:r>
      <w:r w:rsidRPr="005C1653">
        <w:rPr>
          <w:rFonts w:ascii="Times New Roman" w:hint="eastAsia"/>
          <w:szCs w:val="28"/>
        </w:rPr>
        <w:t>CPM</w:t>
      </w:r>
      <w:r w:rsidRPr="005C1653">
        <w:rPr>
          <w:rFonts w:ascii="Times New Roman" w:hint="eastAsia"/>
          <w:szCs w:val="28"/>
        </w:rPr>
        <w:t>圖。</w:t>
      </w:r>
    </w:p>
    <w:p w14:paraId="7B09B168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>
        <w:rPr>
          <w:rFonts w:ascii="Times New Roman"/>
          <w:szCs w:val="28"/>
        </w:rPr>
        <w:t xml:space="preserve">4-2   </w:t>
      </w:r>
      <w:r w:rsidRPr="005C1653">
        <w:rPr>
          <w:rFonts w:ascii="Times New Roman"/>
          <w:szCs w:val="28"/>
        </w:rPr>
        <w:t>專案組織與分工。</w:t>
      </w:r>
    </w:p>
    <w:p w14:paraId="3DE7D486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4-3   </w:t>
      </w:r>
      <w:r>
        <w:rPr>
          <w:rFonts w:ascii="Times New Roman" w:hint="eastAsia"/>
          <w:szCs w:val="28"/>
        </w:rPr>
        <w:t>上傳</w:t>
      </w:r>
      <w:r>
        <w:rPr>
          <w:rFonts w:ascii="Times New Roman"/>
          <w:szCs w:val="28"/>
        </w:rPr>
        <w:t>GitHub</w:t>
      </w:r>
      <w:r>
        <w:rPr>
          <w:rFonts w:ascii="Times New Roman" w:hint="eastAsia"/>
          <w:szCs w:val="28"/>
        </w:rPr>
        <w:t>紀錄。</w:t>
      </w:r>
    </w:p>
    <w:p w14:paraId="01D0E855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需求</w:t>
      </w:r>
      <w:r w:rsidRPr="005C1653">
        <w:rPr>
          <w:rFonts w:eastAsia="標楷體" w:cs="Arial" w:hint="eastAsia"/>
        </w:rPr>
        <w:t>模型</w:t>
      </w:r>
    </w:p>
    <w:p w14:paraId="466DBB94" w14:textId="77777777" w:rsidR="00A6537A" w:rsidRPr="009C7264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</w:t>
      </w:r>
      <w:r w:rsidRPr="009C7264">
        <w:rPr>
          <w:rFonts w:ascii="Times New Roman"/>
          <w:szCs w:val="28"/>
        </w:rPr>
        <w:t>(</w:t>
      </w:r>
      <w:r w:rsidRPr="009C7264">
        <w:rPr>
          <w:rFonts w:ascii="Times New Roman"/>
          <w:szCs w:val="28"/>
        </w:rPr>
        <w:t>系統分析與設計應使用</w:t>
      </w:r>
      <w:r w:rsidRPr="009C7264">
        <w:rPr>
          <w:rFonts w:ascii="Times New Roman"/>
          <w:szCs w:val="28"/>
        </w:rPr>
        <w:t>UML)</w:t>
      </w:r>
    </w:p>
    <w:p w14:paraId="7AC1E72B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5-1   </w:t>
      </w:r>
      <w:r w:rsidRPr="00E75106">
        <w:rPr>
          <w:rFonts w:ascii="Times New Roman"/>
          <w:szCs w:val="28"/>
        </w:rPr>
        <w:t>使用者需求：需求清單及其說明，需分功能需求與非功能需求兩部分描述。</w:t>
      </w:r>
    </w:p>
    <w:p w14:paraId="7BCE5B9F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lastRenderedPageBreak/>
        <w:t xml:space="preserve">     5</w:t>
      </w:r>
      <w:r>
        <w:rPr>
          <w:rFonts w:ascii="Times New Roman"/>
          <w:szCs w:val="28"/>
        </w:rPr>
        <w:t xml:space="preserve">-2  </w:t>
      </w: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使用個案圖</w:t>
      </w:r>
      <w:r w:rsidRPr="00E75106">
        <w:rPr>
          <w:rFonts w:ascii="Times New Roman"/>
          <w:szCs w:val="28"/>
        </w:rPr>
        <w:t>(Use case diagram)</w:t>
      </w:r>
      <w:r w:rsidRPr="00E75106">
        <w:rPr>
          <w:rFonts w:ascii="Times New Roman"/>
          <w:szCs w:val="28"/>
        </w:rPr>
        <w:t>。</w:t>
      </w:r>
    </w:p>
    <w:p w14:paraId="369DDE7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5-3   </w:t>
      </w:r>
      <w:r w:rsidRPr="00E75106">
        <w:rPr>
          <w:rFonts w:ascii="Times New Roman"/>
          <w:szCs w:val="28"/>
        </w:rPr>
        <w:t>使用個案描述：使用活動圖</w:t>
      </w:r>
      <w:r w:rsidRPr="00E75106">
        <w:rPr>
          <w:rFonts w:ascii="Times New Roman"/>
          <w:szCs w:val="28"/>
        </w:rPr>
        <w:t>(Activity diagram)</w:t>
      </w:r>
      <w:r w:rsidRPr="00E75106">
        <w:rPr>
          <w:rFonts w:ascii="Times New Roman"/>
          <w:szCs w:val="28"/>
        </w:rPr>
        <w:t>描述之。</w:t>
      </w:r>
    </w:p>
    <w:p w14:paraId="616C773C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5-4   </w:t>
      </w:r>
      <w:r w:rsidRPr="00E75106">
        <w:rPr>
          <w:rFonts w:ascii="Times New Roman"/>
          <w:szCs w:val="28"/>
        </w:rPr>
        <w:t>分析類別圖</w:t>
      </w:r>
      <w:r w:rsidRPr="00E75106">
        <w:rPr>
          <w:rFonts w:ascii="Times New Roman"/>
          <w:szCs w:val="28"/>
        </w:rPr>
        <w:t>(Analysis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分析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Analysis o</w:t>
      </w:r>
      <w:r w:rsidRPr="00E75106">
        <w:rPr>
          <w:rFonts w:ascii="Times New Roman"/>
          <w:szCs w:val="28"/>
        </w:rPr>
        <w:t>bject</w:t>
      </w:r>
    </w:p>
    <w:p w14:paraId="19272A3E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</w:t>
      </w:r>
      <w:r w:rsidRPr="00E75106">
        <w:rPr>
          <w:rFonts w:ascii="Times New Roman"/>
          <w:szCs w:val="28"/>
        </w:rPr>
        <w:t xml:space="preserve"> </w:t>
      </w:r>
      <w:r>
        <w:rPr>
          <w:rFonts w:ascii="Times New Roman" w:hint="eastAsia"/>
          <w:szCs w:val="28"/>
        </w:rPr>
        <w:t xml:space="preserve"> 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0E8C4027" w14:textId="77777777" w:rsidR="00A6537A" w:rsidRPr="004C062C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  <w:color w:val="EE0000"/>
        </w:rPr>
      </w:pPr>
      <w:r w:rsidRPr="004C062C">
        <w:rPr>
          <w:rFonts w:eastAsia="標楷體" w:cs="Arial"/>
          <w:color w:val="EE0000"/>
        </w:rPr>
        <w:t>設計模型</w:t>
      </w:r>
    </w:p>
    <w:p w14:paraId="3585D16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6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循序圖</w:t>
      </w:r>
      <w:r w:rsidRPr="00E75106">
        <w:rPr>
          <w:rFonts w:ascii="Times New Roman"/>
          <w:szCs w:val="28"/>
        </w:rPr>
        <w:t>(Sequential diagram)</w:t>
      </w:r>
      <w:r w:rsidRPr="00E75106">
        <w:rPr>
          <w:rFonts w:ascii="Times New Roman" w:hint="eastAsia"/>
          <w:szCs w:val="28"/>
        </w:rPr>
        <w:t>或通訊圖</w:t>
      </w:r>
      <w:r w:rsidRPr="00E75106">
        <w:rPr>
          <w:rFonts w:ascii="Times New Roman" w:hint="eastAsia"/>
          <w:szCs w:val="28"/>
        </w:rPr>
        <w:t>(Communication diagram)</w:t>
      </w:r>
      <w:r w:rsidRPr="00E75106">
        <w:rPr>
          <w:rFonts w:ascii="Times New Roman"/>
          <w:szCs w:val="28"/>
        </w:rPr>
        <w:t>。</w:t>
      </w:r>
    </w:p>
    <w:p w14:paraId="69BFA0A7" w14:textId="77777777" w:rsidR="00A6537A" w:rsidRDefault="00A6537A" w:rsidP="00A6537A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6-2   </w:t>
      </w:r>
      <w:r w:rsidRPr="00E75106">
        <w:rPr>
          <w:rFonts w:ascii="Times New Roman"/>
          <w:szCs w:val="28"/>
        </w:rPr>
        <w:t>設計類別圖</w:t>
      </w:r>
      <w:r w:rsidRPr="00E75106">
        <w:rPr>
          <w:rFonts w:ascii="Times New Roman"/>
          <w:szCs w:val="28"/>
        </w:rPr>
        <w:t>(Design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設計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Design o</w:t>
      </w:r>
      <w:r w:rsidRPr="00E75106">
        <w:rPr>
          <w:rFonts w:ascii="Times New Roman"/>
          <w:szCs w:val="28"/>
        </w:rPr>
        <w:t>bject</w:t>
      </w:r>
    </w:p>
    <w:p w14:paraId="77831C0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7BD63D6F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實作模型</w:t>
      </w:r>
    </w:p>
    <w:p w14:paraId="64FFBAE4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7-1   </w:t>
      </w:r>
      <w:r w:rsidRPr="00E75106">
        <w:rPr>
          <w:rFonts w:ascii="Times New Roman"/>
          <w:szCs w:val="28"/>
        </w:rPr>
        <w:t>佈署圖</w:t>
      </w:r>
      <w:r w:rsidRPr="00E75106">
        <w:rPr>
          <w:rFonts w:ascii="Times New Roman"/>
          <w:szCs w:val="28"/>
        </w:rPr>
        <w:t>(Deployment diagram)</w:t>
      </w:r>
      <w:r w:rsidRPr="00E75106">
        <w:rPr>
          <w:rFonts w:ascii="Times New Roman"/>
          <w:szCs w:val="28"/>
        </w:rPr>
        <w:t>。</w:t>
      </w:r>
    </w:p>
    <w:p w14:paraId="41B1A88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-2   </w:t>
      </w:r>
      <w:r w:rsidRPr="00E75106">
        <w:rPr>
          <w:rFonts w:ascii="Times New Roman"/>
          <w:szCs w:val="28"/>
        </w:rPr>
        <w:t>套件圖</w:t>
      </w:r>
      <w:r w:rsidRPr="00E75106">
        <w:rPr>
          <w:rFonts w:ascii="Times New Roman"/>
          <w:szCs w:val="28"/>
        </w:rPr>
        <w:t>(Package diagram)</w:t>
      </w:r>
      <w:r w:rsidRPr="00E75106">
        <w:rPr>
          <w:rFonts w:ascii="Times New Roman"/>
          <w:szCs w:val="28"/>
        </w:rPr>
        <w:t>。</w:t>
      </w:r>
    </w:p>
    <w:p w14:paraId="579A110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-3   </w:t>
      </w:r>
      <w:r w:rsidRPr="00E75106">
        <w:rPr>
          <w:rFonts w:ascii="Times New Roman"/>
          <w:szCs w:val="28"/>
        </w:rPr>
        <w:t>元件圖</w:t>
      </w:r>
      <w:r w:rsidRPr="00E75106">
        <w:rPr>
          <w:rFonts w:ascii="Times New Roman"/>
          <w:szCs w:val="28"/>
        </w:rPr>
        <w:t>(Component diagram)</w:t>
      </w:r>
      <w:r w:rsidRPr="00E75106">
        <w:rPr>
          <w:rFonts w:ascii="Times New Roman"/>
          <w:szCs w:val="28"/>
        </w:rPr>
        <w:t>。</w:t>
      </w:r>
    </w:p>
    <w:p w14:paraId="4C8B8A1D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-4   </w:t>
      </w:r>
      <w:r w:rsidRPr="00E75106">
        <w:rPr>
          <w:rFonts w:ascii="Times New Roman"/>
          <w:szCs w:val="28"/>
        </w:rPr>
        <w:t>狀態機</w:t>
      </w:r>
      <w:r w:rsidRPr="00E75106">
        <w:rPr>
          <w:rFonts w:ascii="Times New Roman"/>
          <w:szCs w:val="28"/>
        </w:rPr>
        <w:t>(State machine)</w:t>
      </w:r>
      <w:r w:rsidRPr="00E75106">
        <w:rPr>
          <w:rFonts w:ascii="Times New Roman"/>
          <w:szCs w:val="28"/>
        </w:rPr>
        <w:t>，甚至時序圖</w:t>
      </w:r>
      <w:r w:rsidRPr="00E75106">
        <w:rPr>
          <w:rFonts w:ascii="Times New Roman"/>
          <w:szCs w:val="28"/>
        </w:rPr>
        <w:t>(Timing diagram)</w:t>
      </w:r>
      <w:r w:rsidRPr="00E75106">
        <w:rPr>
          <w:rFonts w:ascii="Times New Roman"/>
          <w:szCs w:val="28"/>
        </w:rPr>
        <w:t>。</w:t>
      </w:r>
    </w:p>
    <w:p w14:paraId="203E553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資料庫設計</w:t>
      </w:r>
    </w:p>
    <w:p w14:paraId="1257572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8-1   </w:t>
      </w:r>
      <w:r w:rsidRPr="00E75106">
        <w:rPr>
          <w:rFonts w:ascii="Times New Roman"/>
          <w:szCs w:val="28"/>
        </w:rPr>
        <w:t>資料庫關聯表</w:t>
      </w:r>
      <w:r w:rsidRPr="00E75106">
        <w:rPr>
          <w:rFonts w:ascii="Times New Roman" w:hint="eastAsia"/>
          <w:szCs w:val="28"/>
        </w:rPr>
        <w:t>：需註明參考關係及限制</w:t>
      </w:r>
      <w:r w:rsidRPr="00E75106">
        <w:rPr>
          <w:rFonts w:ascii="Times New Roman" w:hint="eastAsia"/>
          <w:szCs w:val="28"/>
        </w:rPr>
        <w:t>(Constraints)</w:t>
      </w:r>
      <w:r w:rsidRPr="00E75106">
        <w:rPr>
          <w:rFonts w:ascii="Times New Roman"/>
          <w:szCs w:val="28"/>
        </w:rPr>
        <w:t>。</w:t>
      </w:r>
    </w:p>
    <w:p w14:paraId="3BB6390C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8-2   </w:t>
      </w:r>
      <w:r w:rsidRPr="00E75106">
        <w:rPr>
          <w:rFonts w:ascii="Times New Roman"/>
          <w:szCs w:val="28"/>
        </w:rPr>
        <w:t>表格及其</w:t>
      </w:r>
      <w:r w:rsidRPr="00E75106">
        <w:rPr>
          <w:rFonts w:ascii="Times New Roman"/>
          <w:szCs w:val="28"/>
        </w:rPr>
        <w:t>Meta data</w:t>
      </w:r>
      <w:r w:rsidRPr="00E75106">
        <w:rPr>
          <w:rFonts w:ascii="Times New Roman"/>
          <w:szCs w:val="28"/>
        </w:rPr>
        <w:t>。</w:t>
      </w:r>
    </w:p>
    <w:bookmarkEnd w:id="0"/>
    <w:p w14:paraId="58B753B4" w14:textId="1D1C9534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052E109" wp14:editId="48526C96">
                <wp:simplePos x="0" y="0"/>
                <wp:positionH relativeFrom="column">
                  <wp:posOffset>3279140</wp:posOffset>
                </wp:positionH>
                <wp:positionV relativeFrom="paragraph">
                  <wp:posOffset>243840</wp:posOffset>
                </wp:positionV>
                <wp:extent cx="3054985" cy="558165"/>
                <wp:effectExtent l="12065" t="6985" r="9525" b="6350"/>
                <wp:wrapSquare wrapText="bothSides"/>
                <wp:docPr id="1174584830" name="文字方塊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498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D15D8" w14:textId="77777777" w:rsidR="00A6537A" w:rsidRPr="00931D8B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9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程式</w:t>
                            </w:r>
                          </w:p>
                          <w:p w14:paraId="1FCBFABA" w14:textId="77777777" w:rsidR="00A6537A" w:rsidRPr="00DC1B53" w:rsidRDefault="00A6537A" w:rsidP="00A6537A">
                            <w:pP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撰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寫程式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規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格，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擇優放程式碼，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請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勿放全部程式碼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52E109" id="文字方塊 4" o:spid="_x0000_s1028" type="#_x0000_t202" style="position:absolute;left:0;text-align:left;margin-left:258.2pt;margin-top:19.2pt;width:240.55pt;height:43.9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">
                <v:textbox style="mso-fit-shape-to-text:t">
                  <w:txbxContent>
                    <w:p w14:paraId="5DCD15D8" w14:textId="77777777" w:rsidR="00A6537A" w:rsidRPr="00931D8B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color w:val="FF0000"/>
                          <w:sz w:val="20"/>
                          <w:szCs w:val="20"/>
                        </w:rPr>
                        <w:t>9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程式</w:t>
                      </w:r>
                    </w:p>
                    <w:p w14:paraId="1FCBFABA" w14:textId="77777777" w:rsidR="00A6537A" w:rsidRPr="00DC1B53" w:rsidRDefault="00A6537A" w:rsidP="00A6537A">
                      <w:pP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撰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寫程式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規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格，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擇優放程式碼，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請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勿放全部程式碼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75106">
        <w:rPr>
          <w:rFonts w:eastAsia="標楷體" w:cs="Arial"/>
        </w:rPr>
        <w:t>程式</w:t>
      </w:r>
    </w:p>
    <w:p w14:paraId="0C13122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9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元件清單及其規格描述</w:t>
      </w:r>
      <w:r w:rsidRPr="00E75106">
        <w:rPr>
          <w:rFonts w:ascii="Times New Roman" w:hint="eastAsia"/>
          <w:szCs w:val="28"/>
        </w:rPr>
        <w:t>。</w:t>
      </w:r>
    </w:p>
    <w:p w14:paraId="52AB71D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9-2   </w:t>
      </w:r>
      <w:r w:rsidRPr="00E75106">
        <w:rPr>
          <w:rFonts w:ascii="Times New Roman"/>
          <w:szCs w:val="28"/>
        </w:rPr>
        <w:t>其他附屬之各種元件</w:t>
      </w:r>
      <w:r w:rsidRPr="00E75106">
        <w:rPr>
          <w:rFonts w:ascii="Times New Roman" w:hint="eastAsia"/>
          <w:szCs w:val="28"/>
        </w:rPr>
        <w:t>。</w:t>
      </w:r>
    </w:p>
    <w:p w14:paraId="163B875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測試模型</w:t>
      </w:r>
    </w:p>
    <w:p w14:paraId="04C3277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10</w:t>
      </w:r>
      <w:r>
        <w:rPr>
          <w:rFonts w:ascii="Times New Roman" w:hint="eastAsia"/>
          <w:szCs w:val="28"/>
        </w:rPr>
        <w:t xml:space="preserve">-1  </w:t>
      </w:r>
      <w:r w:rsidRPr="00E75106">
        <w:rPr>
          <w:rFonts w:ascii="Times New Roman"/>
          <w:szCs w:val="28"/>
        </w:rPr>
        <w:t>測試計畫</w:t>
      </w:r>
      <w:r w:rsidRPr="00E75106">
        <w:rPr>
          <w:rFonts w:ascii="Times New Roman" w:hint="eastAsia"/>
          <w:szCs w:val="28"/>
        </w:rPr>
        <w:t>：說明採用之測試方法及其進行方式。</w:t>
      </w:r>
    </w:p>
    <w:p w14:paraId="4DCCB49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10-2  </w:t>
      </w:r>
      <w:r w:rsidRPr="00E75106">
        <w:rPr>
          <w:rFonts w:ascii="Times New Roman"/>
          <w:szCs w:val="28"/>
        </w:rPr>
        <w:t>測試個案與測試結果資料</w:t>
      </w:r>
      <w:r w:rsidRPr="00E75106">
        <w:rPr>
          <w:rFonts w:ascii="Times New Roman" w:hint="eastAsia"/>
          <w:szCs w:val="28"/>
        </w:rPr>
        <w:t>。</w:t>
      </w:r>
    </w:p>
    <w:p w14:paraId="413850C8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操作手冊</w:t>
      </w:r>
    </w:p>
    <w:p w14:paraId="287FD948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介紹系統之元件及其安裝及系統管理。</w:t>
      </w:r>
    </w:p>
    <w:p w14:paraId="4BBF63B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lastRenderedPageBreak/>
        <w:t>使用手冊</w:t>
      </w:r>
    </w:p>
    <w:p w14:paraId="0861450A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介紹各畫面、操作之移轉，以</w:t>
      </w:r>
      <w:r w:rsidRPr="000976C3">
        <w:rPr>
          <w:rFonts w:ascii="Times New Roman" w:cs="Arial" w:hint="eastAsia"/>
        </w:rPr>
        <w:t>類似</w:t>
      </w:r>
      <w:r w:rsidRPr="000976C3">
        <w:rPr>
          <w:rFonts w:ascii="Times New Roman" w:cs="Arial"/>
        </w:rPr>
        <w:t>S</w:t>
      </w:r>
      <w:r w:rsidRPr="000976C3">
        <w:rPr>
          <w:rFonts w:ascii="Times New Roman" w:cs="Arial" w:hint="eastAsia"/>
        </w:rPr>
        <w:t xml:space="preserve">tate </w:t>
      </w:r>
      <w:r w:rsidRPr="000976C3">
        <w:rPr>
          <w:rFonts w:ascii="Times New Roman" w:cs="Arial"/>
        </w:rPr>
        <w:t>T</w:t>
      </w:r>
      <w:r w:rsidRPr="000976C3">
        <w:rPr>
          <w:rFonts w:ascii="Times New Roman" w:cs="Arial" w:hint="eastAsia"/>
        </w:rPr>
        <w:t xml:space="preserve">ransition </w:t>
      </w:r>
      <w:r w:rsidRPr="000976C3">
        <w:rPr>
          <w:rFonts w:ascii="Times New Roman" w:cs="Arial"/>
        </w:rPr>
        <w:t>D</w:t>
      </w:r>
      <w:r w:rsidRPr="000976C3">
        <w:rPr>
          <w:rFonts w:ascii="Times New Roman" w:cs="Arial" w:hint="eastAsia"/>
        </w:rPr>
        <w:t>iagram</w:t>
      </w:r>
      <w:r w:rsidRPr="000976C3">
        <w:rPr>
          <w:rFonts w:ascii="Times New Roman" w:cs="Arial" w:hint="eastAsia"/>
        </w:rPr>
        <w:t>之</w:t>
      </w:r>
      <w:r w:rsidRPr="000976C3">
        <w:rPr>
          <w:rFonts w:ascii="Times New Roman" w:cs="Arial"/>
        </w:rPr>
        <w:t>表示之。</w:t>
      </w:r>
    </w:p>
    <w:p w14:paraId="16A25725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感想</w:t>
      </w:r>
    </w:p>
    <w:p w14:paraId="6CF5D6FE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說明感想與建議。</w:t>
      </w:r>
    </w:p>
    <w:p w14:paraId="2E45C31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參考資料</w:t>
      </w:r>
    </w:p>
    <w:p w14:paraId="455A03BA" w14:textId="77777777" w:rsidR="00A6537A" w:rsidRDefault="00A6537A" w:rsidP="00A6537A">
      <w:pPr>
        <w:pStyle w:val="af"/>
        <w:rPr>
          <w:rFonts w:ascii="Times New Roman" w:cs="Arial"/>
        </w:rPr>
      </w:pPr>
      <w:r>
        <w:rPr>
          <w:rFonts w:ascii="Times New Roman" w:cs="Arial" w:hint="eastAsia"/>
        </w:rPr>
        <w:t>參考資料</w:t>
      </w:r>
      <w:r w:rsidRPr="000976C3">
        <w:rPr>
          <w:rFonts w:ascii="Times New Roman" w:cs="Arial" w:hint="eastAsia"/>
        </w:rPr>
        <w:t>。</w:t>
      </w:r>
    </w:p>
    <w:p w14:paraId="294DBD28" w14:textId="77777777" w:rsidR="00A6537A" w:rsidRDefault="00A6537A" w:rsidP="00A6537A">
      <w:pPr>
        <w:pStyle w:val="3"/>
        <w:spacing w:line="240" w:lineRule="atLeast"/>
        <w:rPr>
          <w:rFonts w:eastAsia="標楷體" w:cs="Arial"/>
        </w:rPr>
      </w:pPr>
      <w:r>
        <w:rPr>
          <w:rFonts w:eastAsia="標楷體" w:cs="Arial" w:hint="eastAsia"/>
        </w:rPr>
        <w:t xml:space="preserve">  </w:t>
      </w:r>
      <w:r w:rsidRPr="00E75106">
        <w:rPr>
          <w:rFonts w:eastAsia="標楷體" w:cs="Arial" w:hint="eastAsia"/>
        </w:rPr>
        <w:t>附</w:t>
      </w:r>
      <w:r w:rsidRPr="00E75106">
        <w:rPr>
          <w:rFonts w:eastAsia="標楷體" w:cs="Arial"/>
        </w:rPr>
        <w:t>錄</w:t>
      </w:r>
    </w:p>
    <w:p w14:paraId="265E5F0E" w14:textId="77777777" w:rsidR="00A6537A" w:rsidRPr="00764551" w:rsidRDefault="00A6537A" w:rsidP="00A6537A">
      <w:pPr>
        <w:pStyle w:val="af"/>
        <w:spacing w:line="240" w:lineRule="atLeast"/>
        <w:rPr>
          <w:rFonts w:ascii="Times New Roman" w:cs="Arial"/>
        </w:rPr>
      </w:pPr>
      <w:r w:rsidRPr="00764551">
        <w:rPr>
          <w:rFonts w:ascii="Times New Roman" w:cs="Arial"/>
        </w:rPr>
        <w:t>審查</w:t>
      </w:r>
      <w:r w:rsidRPr="00764551">
        <w:rPr>
          <w:rFonts w:ascii="Times New Roman" w:cs="Arial" w:hint="eastAsia"/>
        </w:rPr>
        <w:t>評審意見之修正</w:t>
      </w:r>
      <w:r w:rsidRPr="00764551">
        <w:rPr>
          <w:rFonts w:ascii="Times New Roman" w:cs="Arial"/>
        </w:rPr>
        <w:t>情形</w:t>
      </w:r>
      <w:r w:rsidRPr="00764551">
        <w:rPr>
          <w:rFonts w:ascii="Times New Roman" w:cs="Arial" w:hint="eastAsia"/>
        </w:rPr>
        <w:t>。</w:t>
      </w:r>
    </w:p>
    <w:p w14:paraId="03922D31" w14:textId="1EFC0DD9" w:rsidR="0026721B" w:rsidRPr="00A6537A" w:rsidRDefault="0026721B" w:rsidP="00A6537A"/>
    <w:sectPr w:rsidR="0026721B" w:rsidRPr="00A6537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num w:numId="1" w16cid:durableId="1837761833">
    <w:abstractNumId w:val="0"/>
  </w:num>
  <w:num w:numId="2" w16cid:durableId="866405100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106C62"/>
    <w:rsid w:val="0026721B"/>
    <w:rsid w:val="002F0E80"/>
    <w:rsid w:val="003549F0"/>
    <w:rsid w:val="004B300B"/>
    <w:rsid w:val="004C062C"/>
    <w:rsid w:val="00692DE5"/>
    <w:rsid w:val="0077688B"/>
    <w:rsid w:val="007C1C4E"/>
    <w:rsid w:val="00A6537A"/>
    <w:rsid w:val="00A67E6B"/>
    <w:rsid w:val="00BD1168"/>
    <w:rsid w:val="00BF108B"/>
    <w:rsid w:val="00D36B06"/>
    <w:rsid w:val="00DE6532"/>
    <w:rsid w:val="00EF21AA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181</Words>
  <Characters>1035</Characters>
  <Application>Microsoft Office Word</Application>
  <DocSecurity>0</DocSecurity>
  <Lines>8</Lines>
  <Paragraphs>2</Paragraphs>
  <ScaleCrop>false</ScaleCrop>
  <Company/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2</cp:revision>
  <dcterms:created xsi:type="dcterms:W3CDTF">2026-03-06T06:44:00Z</dcterms:created>
  <dcterms:modified xsi:type="dcterms:W3CDTF">2026-03-06T07:19:00Z</dcterms:modified>
</cp:coreProperties>
</file>