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>
        <w:rPr>
          <w:rFonts w:eastAsia="標楷體" w:hint="eastAsia"/>
          <w:b/>
          <w:bCs/>
          <w:sz w:val="40"/>
        </w:rPr>
        <w:t>RiskGenie</w:t>
      </w:r>
      <w:proofErr w:type="spellEnd"/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</w:t>
      </w:r>
      <w:proofErr w:type="gramStart"/>
      <w:r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Pr="00453472">
        <w:rPr>
          <w:rFonts w:eastAsia="標楷體" w:hint="eastAsia"/>
          <w:b/>
          <w:bCs/>
          <w:sz w:val="40"/>
        </w:rPr>
        <w:t>媗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891C2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891C2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210C6752" w14:textId="5D99951F" w:rsidR="00891C21" w:rsidRPr="00891C21" w:rsidRDefault="008300AD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r w:rsidRPr="00891C21">
        <w:fldChar w:fldCharType="begin"/>
      </w:r>
      <w:r w:rsidRPr="00891C21">
        <w:instrText xml:space="preserve"> TOC \o "1-3" \h \z \u </w:instrText>
      </w:r>
      <w:r w:rsidRPr="00891C21">
        <w:fldChar w:fldCharType="separate"/>
      </w:r>
      <w:hyperlink w:anchor="_Toc231248441" w:history="1">
        <w:r w:rsidR="00891C21" w:rsidRPr="00891C21">
          <w:rPr>
            <w:rStyle w:val="af6"/>
            <w:rFonts w:hint="eastAsia"/>
          </w:rPr>
          <w:t>第</w:t>
        </w:r>
        <w:r w:rsidR="00891C21" w:rsidRPr="00891C21">
          <w:rPr>
            <w:rStyle w:val="af6"/>
          </w:rPr>
          <w:t>1</w:t>
        </w:r>
        <w:r w:rsidR="00891C21" w:rsidRPr="00891C21">
          <w:rPr>
            <w:rStyle w:val="af6"/>
            <w:rFonts w:hint="eastAsia"/>
          </w:rPr>
          <w:t>章</w:t>
        </w:r>
        <w:r w:rsidR="00891C21" w:rsidRPr="00891C21">
          <w:rPr>
            <w:rStyle w:val="af6"/>
          </w:rPr>
          <w:t xml:space="preserve"> </w:t>
        </w:r>
        <w:r w:rsidR="00891C21" w:rsidRPr="00891C21">
          <w:rPr>
            <w:rStyle w:val="af6"/>
            <w:rFonts w:hint="eastAsia"/>
          </w:rPr>
          <w:t>前言</w:t>
        </w:r>
        <w:r w:rsidR="00891C21" w:rsidRPr="00891C21">
          <w:rPr>
            <w:webHidden/>
          </w:rPr>
          <w:tab/>
        </w:r>
        <w:r w:rsidR="00891C21" w:rsidRPr="00891C21">
          <w:rPr>
            <w:webHidden/>
          </w:rPr>
          <w:fldChar w:fldCharType="begin"/>
        </w:r>
        <w:r w:rsidR="00891C21" w:rsidRPr="00891C21">
          <w:rPr>
            <w:webHidden/>
          </w:rPr>
          <w:instrText xml:space="preserve"> PAGEREF _Toc231248441 \h </w:instrText>
        </w:r>
        <w:r w:rsidR="00891C21" w:rsidRPr="00891C21">
          <w:rPr>
            <w:webHidden/>
          </w:rPr>
        </w:r>
        <w:r w:rsidR="00891C21" w:rsidRPr="00891C21">
          <w:rPr>
            <w:webHidden/>
          </w:rPr>
          <w:fldChar w:fldCharType="separate"/>
        </w:r>
        <w:r w:rsidR="00015F57">
          <w:rPr>
            <w:webHidden/>
          </w:rPr>
          <w:t>1</w:t>
        </w:r>
        <w:r w:rsidR="00891C21" w:rsidRPr="00891C21">
          <w:rPr>
            <w:webHidden/>
          </w:rPr>
          <w:fldChar w:fldCharType="end"/>
        </w:r>
      </w:hyperlink>
    </w:p>
    <w:p w14:paraId="73E47E71" w14:textId="4AA405C7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2" w:history="1">
        <w:r w:rsidRPr="00891C21">
          <w:rPr>
            <w:rStyle w:val="af6"/>
            <w:rFonts w:cs="標楷體"/>
            <w:b w:val="0"/>
            <w:bCs w:val="0"/>
          </w:rPr>
          <w:t xml:space="preserve">1-1 </w:t>
        </w:r>
        <w:r w:rsidRPr="00891C21">
          <w:rPr>
            <w:rStyle w:val="af6"/>
            <w:rFonts w:cs="標楷體" w:hint="eastAsia"/>
            <w:b w:val="0"/>
            <w:bCs w:val="0"/>
          </w:rPr>
          <w:t>背景介紹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_Toc231248442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FD3A419" w14:textId="3F4533FC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3" w:history="1">
        <w:r w:rsidRPr="00891C21">
          <w:rPr>
            <w:rStyle w:val="af6"/>
            <w:rFonts w:cs="標楷體"/>
            <w:b w:val="0"/>
            <w:bCs w:val="0"/>
          </w:rPr>
          <w:t xml:space="preserve">1-2 </w:t>
        </w:r>
        <w:r w:rsidRPr="00891C21">
          <w:rPr>
            <w:rStyle w:val="af6"/>
            <w:rFonts w:cs="標楷體" w:hint="eastAsia"/>
            <w:b w:val="0"/>
            <w:bCs w:val="0"/>
          </w:rPr>
          <w:t>動機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_Toc231248443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54B0E0E" w14:textId="51F96DED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4" w:history="1">
        <w:r w:rsidRPr="00891C21">
          <w:rPr>
            <w:rStyle w:val="af6"/>
            <w:rFonts w:cs="標楷體"/>
            <w:b w:val="0"/>
            <w:bCs w:val="0"/>
          </w:rPr>
          <w:t xml:space="preserve">1-3 </w:t>
        </w:r>
        <w:r w:rsidRPr="00891C21">
          <w:rPr>
            <w:rStyle w:val="af6"/>
            <w:rFonts w:cs="標楷體" w:hint="eastAsia"/>
            <w:b w:val="0"/>
            <w:bCs w:val="0"/>
          </w:rPr>
          <w:t>系統目的與目標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_Toc231248444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2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7B66E0AF" w14:textId="02557F08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5" w:history="1">
        <w:r w:rsidRPr="00891C21">
          <w:rPr>
            <w:rStyle w:val="af6"/>
            <w:rFonts w:cs="標楷體"/>
            <w:b w:val="0"/>
            <w:bCs w:val="0"/>
          </w:rPr>
          <w:t xml:space="preserve">1-4 </w:t>
        </w:r>
        <w:r w:rsidRPr="00891C21">
          <w:rPr>
            <w:rStyle w:val="af6"/>
            <w:rFonts w:cs="標楷體" w:hint="eastAsia"/>
            <w:b w:val="0"/>
            <w:bCs w:val="0"/>
          </w:rPr>
          <w:t>預期成果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_Toc231248445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3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34C6A338" w14:textId="33A00CBE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46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2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營運計畫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_Toc231248446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5</w:t>
        </w:r>
        <w:r w:rsidRPr="00891C21">
          <w:rPr>
            <w:webHidden/>
          </w:rPr>
          <w:fldChar w:fldCharType="end"/>
        </w:r>
      </w:hyperlink>
    </w:p>
    <w:p w14:paraId="437068BF" w14:textId="40A5C8AC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7" w:history="1">
        <w:r w:rsidRPr="00891C21">
          <w:rPr>
            <w:rStyle w:val="af6"/>
            <w:rFonts w:cs="標楷體"/>
            <w:b w:val="0"/>
            <w:bCs w:val="0"/>
          </w:rPr>
          <w:t>2-1</w:t>
        </w:r>
        <w:r w:rsidRPr="00891C21">
          <w:rPr>
            <w:rStyle w:val="af6"/>
            <w:rFonts w:cs="標楷體" w:hint="eastAsia"/>
            <w:b w:val="0"/>
            <w:bCs w:val="0"/>
          </w:rPr>
          <w:t>可行性分析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_Toc231248447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5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4A6F3337" w14:textId="141AB9A9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8" w:history="1">
        <w:r w:rsidRPr="00891C21">
          <w:rPr>
            <w:rStyle w:val="af6"/>
            <w:rFonts w:cs="標楷體"/>
            <w:b w:val="0"/>
            <w:bCs w:val="0"/>
          </w:rPr>
          <w:t>2-2</w:t>
        </w:r>
        <w:r w:rsidRPr="00891C21">
          <w:rPr>
            <w:rStyle w:val="af6"/>
            <w:rFonts w:cs="標楷體" w:hint="eastAsia"/>
            <w:b w:val="0"/>
            <w:bCs w:val="0"/>
          </w:rPr>
          <w:t>商業模式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_Toc231248448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7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70C97EE" w14:textId="2AABA692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49" w:history="1">
        <w:r w:rsidRPr="00891C21">
          <w:rPr>
            <w:rStyle w:val="af6"/>
            <w:rFonts w:cs="標楷體"/>
            <w:b w:val="0"/>
            <w:bCs w:val="0"/>
          </w:rPr>
          <w:t xml:space="preserve">2-3 </w:t>
        </w:r>
        <w:r w:rsidRPr="00891C21">
          <w:rPr>
            <w:rStyle w:val="af6"/>
            <w:rFonts w:cs="標楷體" w:hint="eastAsia"/>
            <w:b w:val="0"/>
            <w:bCs w:val="0"/>
          </w:rPr>
          <w:t>市場分析</w:t>
        </w:r>
        <w:r w:rsidRPr="00891C21">
          <w:rPr>
            <w:rStyle w:val="af6"/>
            <w:rFonts w:cs="標楷體"/>
            <w:b w:val="0"/>
            <w:bCs w:val="0"/>
          </w:rPr>
          <w:t xml:space="preserve"> — STP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_Toc231248449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9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92D3BDC" w14:textId="2DE48927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0" w:history="1">
        <w:r w:rsidRPr="00891C21">
          <w:rPr>
            <w:rStyle w:val="af6"/>
            <w:rFonts w:cs="標楷體"/>
            <w:b w:val="0"/>
            <w:bCs w:val="0"/>
          </w:rPr>
          <w:t>2-4</w:t>
        </w:r>
        <w:r w:rsidRPr="00891C21">
          <w:rPr>
            <w:rStyle w:val="af6"/>
            <w:rFonts w:cs="標楷體" w:hint="eastAsia"/>
            <w:b w:val="0"/>
            <w:bCs w:val="0"/>
          </w:rPr>
          <w:t>競爭力分析</w:t>
        </w:r>
        <w:r w:rsidRPr="00891C21">
          <w:rPr>
            <w:rStyle w:val="af6"/>
            <w:rFonts w:cs="標楷體"/>
            <w:b w:val="0"/>
            <w:bCs w:val="0"/>
          </w:rPr>
          <w:t>SWOT-TOWS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_Toc231248450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11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475E3BD1" w14:textId="2BBF289B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51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3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系統架構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_Toc231248451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13</w:t>
        </w:r>
        <w:r w:rsidRPr="00891C21">
          <w:rPr>
            <w:webHidden/>
          </w:rPr>
          <w:fldChar w:fldCharType="end"/>
        </w:r>
      </w:hyperlink>
    </w:p>
    <w:p w14:paraId="0529930D" w14:textId="1F26C4A2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2" w:history="1">
        <w:r w:rsidRPr="00891C21">
          <w:rPr>
            <w:rStyle w:val="af6"/>
            <w:rFonts w:cs="標楷體"/>
            <w:b w:val="0"/>
            <w:bCs w:val="0"/>
          </w:rPr>
          <w:t xml:space="preserve">3-1 </w:t>
        </w:r>
        <w:r w:rsidRPr="00891C21">
          <w:rPr>
            <w:rStyle w:val="af6"/>
            <w:rFonts w:cs="標楷體" w:hint="eastAsia"/>
            <w:b w:val="0"/>
            <w:bCs w:val="0"/>
          </w:rPr>
          <w:t>系統架構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_Toc231248452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13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6FB1033" w14:textId="45943501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3" w:history="1">
        <w:r w:rsidRPr="00891C21">
          <w:rPr>
            <w:rStyle w:val="af6"/>
            <w:rFonts w:cs="標楷體"/>
            <w:b w:val="0"/>
            <w:bCs w:val="0"/>
          </w:rPr>
          <w:t xml:space="preserve">3-2 </w:t>
        </w:r>
        <w:r w:rsidRPr="00891C21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_Toc231248453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14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08A92A08" w14:textId="766001A2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4" w:history="1">
        <w:r w:rsidRPr="00891C21">
          <w:rPr>
            <w:rStyle w:val="af6"/>
            <w:rFonts w:cs="標楷體"/>
            <w:b w:val="0"/>
            <w:bCs w:val="0"/>
          </w:rPr>
          <w:t xml:space="preserve">3-3 </w:t>
        </w:r>
        <w:r w:rsidRPr="00891C21">
          <w:rPr>
            <w:rStyle w:val="af6"/>
            <w:rFonts w:cs="標楷體" w:hint="eastAsia"/>
            <w:b w:val="0"/>
            <w:bCs w:val="0"/>
          </w:rPr>
          <w:t>使用標準與工具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_Toc231248454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15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5CBE1C8B" w14:textId="11EB1748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55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4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專案時程與組織分工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_Toc231248455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18</w:t>
        </w:r>
        <w:r w:rsidRPr="00891C21">
          <w:rPr>
            <w:webHidden/>
          </w:rPr>
          <w:fldChar w:fldCharType="end"/>
        </w:r>
      </w:hyperlink>
    </w:p>
    <w:p w14:paraId="0459DDB6" w14:textId="39DFAF9E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6" w:history="1">
        <w:r w:rsidRPr="00891C21">
          <w:rPr>
            <w:rStyle w:val="af6"/>
            <w:rFonts w:cs="標楷體"/>
            <w:b w:val="0"/>
            <w:bCs w:val="0"/>
          </w:rPr>
          <w:t xml:space="preserve">4-1 </w:t>
        </w:r>
        <w:r w:rsidRPr="00891C21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_Toc231248456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18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069B4119" w14:textId="0A944F31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7" w:history="1">
        <w:r w:rsidRPr="00891C21">
          <w:rPr>
            <w:rStyle w:val="af6"/>
            <w:rFonts w:cs="標楷體"/>
            <w:b w:val="0"/>
            <w:bCs w:val="0"/>
          </w:rPr>
          <w:t xml:space="preserve">4-2 </w:t>
        </w:r>
        <w:r w:rsidRPr="00891C21">
          <w:rPr>
            <w:rStyle w:val="af6"/>
            <w:rFonts w:cs="標楷體" w:hint="eastAsia"/>
            <w:b w:val="0"/>
            <w:bCs w:val="0"/>
          </w:rPr>
          <w:t>專案組織與分工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_Toc231248457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18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0D1D157B" w14:textId="275C4BC3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58" w:history="1">
        <w:r w:rsidRPr="00891C21">
          <w:rPr>
            <w:rStyle w:val="af6"/>
            <w:rFonts w:cs="標楷體"/>
            <w:b w:val="0"/>
            <w:bCs w:val="0"/>
          </w:rPr>
          <w:t xml:space="preserve">4-3 </w:t>
        </w:r>
        <w:r w:rsidRPr="00891C21">
          <w:rPr>
            <w:rStyle w:val="af6"/>
            <w:rFonts w:cs="標楷體" w:hint="eastAsia"/>
            <w:b w:val="0"/>
            <w:bCs w:val="0"/>
          </w:rPr>
          <w:t>上傳</w:t>
        </w:r>
        <w:r w:rsidRPr="00891C21">
          <w:rPr>
            <w:rStyle w:val="af6"/>
            <w:rFonts w:cs="標楷體"/>
            <w:b w:val="0"/>
            <w:bCs w:val="0"/>
          </w:rPr>
          <w:t>GitHub</w:t>
        </w:r>
        <w:r w:rsidRPr="00891C21">
          <w:rPr>
            <w:rStyle w:val="af6"/>
            <w:rFonts w:cs="標楷體" w:hint="eastAsia"/>
            <w:b w:val="0"/>
            <w:bCs w:val="0"/>
          </w:rPr>
          <w:t>紀錄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_Toc231248458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21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FCDC868" w14:textId="3533F170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59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5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需求模型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_Toc231248459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22</w:t>
        </w:r>
        <w:r w:rsidRPr="00891C21">
          <w:rPr>
            <w:webHidden/>
          </w:rPr>
          <w:fldChar w:fldCharType="end"/>
        </w:r>
      </w:hyperlink>
    </w:p>
    <w:p w14:paraId="048E0484" w14:textId="49CB5286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0" w:history="1">
        <w:r w:rsidRPr="00891C21">
          <w:rPr>
            <w:rStyle w:val="af6"/>
            <w:rFonts w:cs="標楷體"/>
            <w:b w:val="0"/>
            <w:bCs w:val="0"/>
          </w:rPr>
          <w:t>5-1</w:t>
        </w:r>
        <w:r w:rsidRPr="00891C21">
          <w:rPr>
            <w:rStyle w:val="af6"/>
            <w:rFonts w:cs="標楷體" w:hint="eastAsia"/>
            <w:b w:val="0"/>
            <w:bCs w:val="0"/>
          </w:rPr>
          <w:t>使用者需求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_Toc231248460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22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57500169" w14:textId="13C695EC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1" w:history="1">
        <w:r w:rsidRPr="00891C21">
          <w:rPr>
            <w:rStyle w:val="af6"/>
            <w:rFonts w:cs="標楷體"/>
            <w:b w:val="0"/>
            <w:bCs w:val="0"/>
          </w:rPr>
          <w:t xml:space="preserve">5-2 </w:t>
        </w:r>
        <w:r w:rsidRPr="00891C21">
          <w:rPr>
            <w:rStyle w:val="af6"/>
            <w:rFonts w:cs="標楷體" w:hint="eastAsia"/>
            <w:b w:val="0"/>
            <w:bCs w:val="0"/>
          </w:rPr>
          <w:t>使用個案圖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_Toc231248461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24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33530198" w14:textId="6D89C171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2" w:history="1">
        <w:r w:rsidRPr="00891C21">
          <w:rPr>
            <w:rStyle w:val="af6"/>
            <w:rFonts w:cs="標楷體"/>
            <w:b w:val="0"/>
            <w:bCs w:val="0"/>
          </w:rPr>
          <w:t xml:space="preserve">5-3 </w:t>
        </w:r>
        <w:r w:rsidRPr="00891C21">
          <w:rPr>
            <w:rStyle w:val="af6"/>
            <w:rFonts w:cs="標楷體" w:hint="eastAsia"/>
            <w:b w:val="0"/>
            <w:bCs w:val="0"/>
          </w:rPr>
          <w:t>活動圖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_Toc231248462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25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2710601" w14:textId="1547A2B7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3" w:history="1">
        <w:r w:rsidRPr="00891C21">
          <w:rPr>
            <w:rStyle w:val="af6"/>
            <w:rFonts w:cs="標楷體"/>
            <w:b w:val="0"/>
            <w:bCs w:val="0"/>
          </w:rPr>
          <w:t xml:space="preserve">5-4 </w:t>
        </w:r>
        <w:r w:rsidRPr="00891C21">
          <w:rPr>
            <w:rStyle w:val="af6"/>
            <w:rFonts w:cs="標楷體" w:hint="eastAsia"/>
            <w:b w:val="0"/>
            <w:bCs w:val="0"/>
          </w:rPr>
          <w:t>分析類別圖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_Toc231248463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38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500096A" w14:textId="640E93F9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64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6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設計模型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_Toc231248464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39</w:t>
        </w:r>
        <w:r w:rsidRPr="00891C21">
          <w:rPr>
            <w:webHidden/>
          </w:rPr>
          <w:fldChar w:fldCharType="end"/>
        </w:r>
      </w:hyperlink>
    </w:p>
    <w:p w14:paraId="3D75F210" w14:textId="72E3E476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5" w:history="1">
        <w:r w:rsidRPr="00891C21">
          <w:rPr>
            <w:rStyle w:val="af6"/>
            <w:rFonts w:cs="標楷體"/>
            <w:b w:val="0"/>
            <w:bCs w:val="0"/>
          </w:rPr>
          <w:t xml:space="preserve">6-1 </w:t>
        </w:r>
        <w:r w:rsidRPr="00891C21">
          <w:rPr>
            <w:rStyle w:val="af6"/>
            <w:rFonts w:cs="標楷體" w:hint="eastAsia"/>
            <w:b w:val="0"/>
            <w:bCs w:val="0"/>
          </w:rPr>
          <w:t>循序圖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_Toc231248465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39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70D41F62" w14:textId="11603316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6" w:history="1">
        <w:r w:rsidRPr="00891C21">
          <w:rPr>
            <w:rStyle w:val="af6"/>
            <w:rFonts w:cs="標楷體"/>
            <w:b w:val="0"/>
            <w:bCs w:val="0"/>
          </w:rPr>
          <w:t xml:space="preserve">6-2 </w:t>
        </w:r>
        <w:r w:rsidRPr="00891C21">
          <w:rPr>
            <w:rStyle w:val="af6"/>
            <w:rFonts w:cs="標楷體" w:hint="eastAsia"/>
            <w:b w:val="0"/>
            <w:bCs w:val="0"/>
          </w:rPr>
          <w:t>設計類別圖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_Toc231248466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47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4C4EF0F" w14:textId="06989F8A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67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7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實作模型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_Toc231248467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48</w:t>
        </w:r>
        <w:r w:rsidRPr="00891C21">
          <w:rPr>
            <w:webHidden/>
          </w:rPr>
          <w:fldChar w:fldCharType="end"/>
        </w:r>
      </w:hyperlink>
    </w:p>
    <w:p w14:paraId="6213E10C" w14:textId="64334540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8" w:history="1">
        <w:r w:rsidRPr="00891C21">
          <w:rPr>
            <w:rStyle w:val="af6"/>
            <w:b w:val="0"/>
            <w:bCs w:val="0"/>
          </w:rPr>
          <w:t>7-1</w:t>
        </w:r>
        <w:r w:rsidRPr="00891C21">
          <w:rPr>
            <w:rStyle w:val="af6"/>
            <w:rFonts w:hint="eastAsia"/>
            <w:b w:val="0"/>
            <w:bCs w:val="0"/>
          </w:rPr>
          <w:t>佈署圖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_Toc231248468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48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FAD77F4" w14:textId="4BFDF22F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69" w:history="1">
        <w:r w:rsidRPr="00891C21">
          <w:rPr>
            <w:rStyle w:val="af6"/>
            <w:b w:val="0"/>
            <w:bCs w:val="0"/>
          </w:rPr>
          <w:t>7-2</w:t>
        </w:r>
        <w:r w:rsidRPr="00891C21">
          <w:rPr>
            <w:rStyle w:val="af6"/>
            <w:rFonts w:hint="eastAsia"/>
            <w:b w:val="0"/>
            <w:bCs w:val="0"/>
          </w:rPr>
          <w:t>套件圖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_Toc231248469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48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2CDFA961" w14:textId="1C98F2CA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70" w:history="1">
        <w:r w:rsidRPr="00891C21">
          <w:rPr>
            <w:rStyle w:val="af6"/>
            <w:rFonts w:cs="標楷體"/>
            <w:b w:val="0"/>
            <w:bCs w:val="0"/>
          </w:rPr>
          <w:t xml:space="preserve">7-3 </w:t>
        </w:r>
        <w:r w:rsidRPr="00891C21">
          <w:rPr>
            <w:rStyle w:val="af6"/>
            <w:rFonts w:cs="標楷體" w:hint="eastAsia"/>
            <w:b w:val="0"/>
            <w:bCs w:val="0"/>
          </w:rPr>
          <w:t>元件圖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_Toc231248470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49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1B71AAA2" w14:textId="4A4DE195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71" w:history="1">
        <w:r w:rsidRPr="00891C21">
          <w:rPr>
            <w:rStyle w:val="af6"/>
            <w:rFonts w:cs="標楷體"/>
            <w:b w:val="0"/>
            <w:bCs w:val="0"/>
          </w:rPr>
          <w:t xml:space="preserve">7-4 </w:t>
        </w:r>
        <w:r w:rsidRPr="00891C21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_Toc231248471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50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72ABCBC2" w14:textId="6365EF39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72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8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資料庫設計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_Toc231248472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51</w:t>
        </w:r>
        <w:r w:rsidRPr="00891C21">
          <w:rPr>
            <w:webHidden/>
          </w:rPr>
          <w:fldChar w:fldCharType="end"/>
        </w:r>
      </w:hyperlink>
    </w:p>
    <w:p w14:paraId="43B4D98C" w14:textId="3F0C4712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73" w:history="1">
        <w:r w:rsidRPr="00891C21">
          <w:rPr>
            <w:rStyle w:val="af6"/>
            <w:rFonts w:cs="標楷體"/>
            <w:b w:val="0"/>
            <w:bCs w:val="0"/>
          </w:rPr>
          <w:t xml:space="preserve">8-1 </w:t>
        </w:r>
        <w:r w:rsidRPr="00891C21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891C21">
          <w:rPr>
            <w:rStyle w:val="af6"/>
            <w:rFonts w:cs="標楷體"/>
            <w:b w:val="0"/>
            <w:bCs w:val="0"/>
          </w:rPr>
          <w:t xml:space="preserve"> Constraints</w:t>
        </w:r>
        <w:r w:rsidRPr="00891C21">
          <w:rPr>
            <w:rStyle w:val="af6"/>
            <w:rFonts w:cs="標楷體" w:hint="eastAsia"/>
            <w:b w:val="0"/>
            <w:bCs w:val="0"/>
          </w:rPr>
          <w:t>）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_Toc231248473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51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0C0AA44F" w14:textId="48BD543B" w:rsidR="00891C21" w:rsidRPr="00891C21" w:rsidRDefault="00891C21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8474" w:history="1">
        <w:r w:rsidRPr="00891C21">
          <w:rPr>
            <w:rStyle w:val="af6"/>
            <w:rFonts w:cs="標楷體"/>
            <w:b w:val="0"/>
            <w:bCs w:val="0"/>
          </w:rPr>
          <w:t xml:space="preserve">8-2 </w:t>
        </w:r>
        <w:r w:rsidRPr="00891C21">
          <w:rPr>
            <w:rStyle w:val="af6"/>
            <w:rFonts w:cs="標楷體" w:hint="eastAsia"/>
            <w:b w:val="0"/>
            <w:bCs w:val="0"/>
          </w:rPr>
          <w:t>表格及其</w:t>
        </w:r>
        <w:r w:rsidRPr="00891C21">
          <w:rPr>
            <w:rStyle w:val="af6"/>
            <w:rFonts w:cs="標楷體"/>
            <w:b w:val="0"/>
            <w:bCs w:val="0"/>
          </w:rPr>
          <w:t xml:space="preserve"> Meta Data</w:t>
        </w:r>
        <w:r w:rsidRPr="00891C21">
          <w:rPr>
            <w:b w:val="0"/>
            <w:bCs w:val="0"/>
            <w:webHidden/>
          </w:rPr>
          <w:tab/>
        </w:r>
        <w:r w:rsidRPr="00891C21">
          <w:rPr>
            <w:b w:val="0"/>
            <w:bCs w:val="0"/>
            <w:webHidden/>
          </w:rPr>
          <w:fldChar w:fldCharType="begin"/>
        </w:r>
        <w:r w:rsidRPr="00891C21">
          <w:rPr>
            <w:b w:val="0"/>
            <w:bCs w:val="0"/>
            <w:webHidden/>
          </w:rPr>
          <w:instrText xml:space="preserve"> PAGEREF _Toc231248474 \h </w:instrText>
        </w:r>
        <w:r w:rsidRPr="00891C21">
          <w:rPr>
            <w:b w:val="0"/>
            <w:bCs w:val="0"/>
            <w:webHidden/>
          </w:rPr>
        </w:r>
        <w:r w:rsidRPr="00891C21">
          <w:rPr>
            <w:b w:val="0"/>
            <w:bCs w:val="0"/>
            <w:webHidden/>
          </w:rPr>
          <w:fldChar w:fldCharType="separate"/>
        </w:r>
        <w:r w:rsidR="00015F57">
          <w:rPr>
            <w:b w:val="0"/>
            <w:bCs w:val="0"/>
            <w:webHidden/>
          </w:rPr>
          <w:t>52</w:t>
        </w:r>
        <w:r w:rsidRPr="00891C21">
          <w:rPr>
            <w:b w:val="0"/>
            <w:bCs w:val="0"/>
            <w:webHidden/>
          </w:rPr>
          <w:fldChar w:fldCharType="end"/>
        </w:r>
      </w:hyperlink>
    </w:p>
    <w:p w14:paraId="0F4E1304" w14:textId="3790CB22" w:rsidR="00891C21" w:rsidRPr="00891C21" w:rsidRDefault="00891C21" w:rsidP="00891C21">
      <w:pPr>
        <w:pStyle w:val="11"/>
        <w:rPr>
          <w:rFonts w:asciiTheme="minorHAnsi" w:eastAsiaTheme="minorEastAsia" w:hAnsiTheme="minorHAnsi" w:cstheme="minorBidi"/>
          <w14:ligatures w14:val="standardContextual"/>
        </w:rPr>
      </w:pPr>
      <w:hyperlink w:anchor="_Toc231248475" w:history="1">
        <w:r w:rsidRPr="00891C21">
          <w:rPr>
            <w:rStyle w:val="af6"/>
            <w:rFonts w:hint="eastAsia"/>
          </w:rPr>
          <w:t>第</w:t>
        </w:r>
        <w:r w:rsidRPr="00891C21">
          <w:rPr>
            <w:rStyle w:val="af6"/>
          </w:rPr>
          <w:t>14</w:t>
        </w:r>
        <w:r w:rsidRPr="00891C21">
          <w:rPr>
            <w:rStyle w:val="af6"/>
            <w:rFonts w:hint="eastAsia"/>
          </w:rPr>
          <w:t>章</w:t>
        </w:r>
        <w:r w:rsidRPr="00891C21">
          <w:rPr>
            <w:rStyle w:val="af6"/>
          </w:rPr>
          <w:t xml:space="preserve"> </w:t>
        </w:r>
        <w:r w:rsidRPr="00891C21">
          <w:rPr>
            <w:rStyle w:val="af6"/>
            <w:rFonts w:hint="eastAsia"/>
          </w:rPr>
          <w:t>參考資料</w:t>
        </w:r>
        <w:r w:rsidRPr="00891C21">
          <w:rPr>
            <w:webHidden/>
          </w:rPr>
          <w:tab/>
        </w:r>
        <w:r w:rsidRPr="00891C21">
          <w:rPr>
            <w:webHidden/>
          </w:rPr>
          <w:fldChar w:fldCharType="begin"/>
        </w:r>
        <w:r w:rsidRPr="00891C21">
          <w:rPr>
            <w:webHidden/>
          </w:rPr>
          <w:instrText xml:space="preserve"> PAGEREF _Toc231248475 \h </w:instrText>
        </w:r>
        <w:r w:rsidRPr="00891C21">
          <w:rPr>
            <w:webHidden/>
          </w:rPr>
        </w:r>
        <w:r w:rsidRPr="00891C21">
          <w:rPr>
            <w:webHidden/>
          </w:rPr>
          <w:fldChar w:fldCharType="separate"/>
        </w:r>
        <w:r w:rsidR="00015F57">
          <w:rPr>
            <w:webHidden/>
          </w:rPr>
          <w:t>56</w:t>
        </w:r>
        <w:r w:rsidRPr="00891C21">
          <w:rPr>
            <w:webHidden/>
          </w:rPr>
          <w:fldChar w:fldCharType="end"/>
        </w:r>
      </w:hyperlink>
    </w:p>
    <w:p w14:paraId="337E1F9D" w14:textId="413C294A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891C21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5747D7BA" w14:textId="77777777" w:rsidR="00891C21" w:rsidRDefault="00891C21" w:rsidP="00891C21">
      <w:pPr>
        <w:pStyle w:val="21"/>
      </w:pPr>
      <w:hyperlink w:anchor="_Toc230987214" w:history="1"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14</w:t>
        </w:r>
      </w:hyperlink>
    </w:p>
    <w:p w14:paraId="7A2BE9B0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18</w:t>
        </w:r>
      </w:hyperlink>
    </w:p>
    <w:p w14:paraId="01B0ED18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21</w:t>
        </w:r>
      </w:hyperlink>
    </w:p>
    <w:p w14:paraId="7B845169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24</w:t>
        </w:r>
      </w:hyperlink>
    </w:p>
    <w:p w14:paraId="1E3422FC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25</w:t>
        </w:r>
      </w:hyperlink>
    </w:p>
    <w:p w14:paraId="512ECF13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26</w:t>
        </w:r>
      </w:hyperlink>
    </w:p>
    <w:p w14:paraId="0BCAE838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27</w:t>
        </w:r>
      </w:hyperlink>
    </w:p>
    <w:p w14:paraId="023B576E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28</w:t>
        </w:r>
      </w:hyperlink>
    </w:p>
    <w:p w14:paraId="3995DB72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29</w:t>
        </w:r>
      </w:hyperlink>
    </w:p>
    <w:p w14:paraId="45107F01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30</w:t>
        </w:r>
      </w:hyperlink>
    </w:p>
    <w:p w14:paraId="24E52AFF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31</w:t>
        </w:r>
      </w:hyperlink>
    </w:p>
    <w:p w14:paraId="06AF461E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32</w:t>
        </w:r>
      </w:hyperlink>
    </w:p>
    <w:p w14:paraId="0D219956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33</w:t>
        </w:r>
      </w:hyperlink>
    </w:p>
    <w:p w14:paraId="5D0420B4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34</w:t>
        </w:r>
      </w:hyperlink>
    </w:p>
    <w:p w14:paraId="02677688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35</w:t>
        </w:r>
      </w:hyperlink>
    </w:p>
    <w:p w14:paraId="563AEA6A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36</w:t>
        </w:r>
      </w:hyperlink>
    </w:p>
    <w:p w14:paraId="2D3FC864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37</w:t>
        </w:r>
      </w:hyperlink>
    </w:p>
    <w:p w14:paraId="02F773AE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38</w:t>
        </w:r>
      </w:hyperlink>
    </w:p>
    <w:p w14:paraId="6A1D9B65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39</w:t>
        </w:r>
      </w:hyperlink>
    </w:p>
    <w:p w14:paraId="0CDF72F3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40</w:t>
        </w:r>
      </w:hyperlink>
    </w:p>
    <w:p w14:paraId="7349850E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40</w:t>
        </w:r>
      </w:hyperlink>
    </w:p>
    <w:p w14:paraId="66824D70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41</w:t>
        </w:r>
      </w:hyperlink>
    </w:p>
    <w:p w14:paraId="2FE1BC7F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41</w:t>
        </w:r>
      </w:hyperlink>
    </w:p>
    <w:p w14:paraId="020922D1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42</w:t>
        </w:r>
      </w:hyperlink>
    </w:p>
    <w:p w14:paraId="338954C3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43</w:t>
        </w:r>
      </w:hyperlink>
    </w:p>
    <w:p w14:paraId="36859675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44</w:t>
        </w:r>
      </w:hyperlink>
    </w:p>
    <w:p w14:paraId="3DE9DA46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44</w:t>
        </w:r>
      </w:hyperlink>
    </w:p>
    <w:p w14:paraId="4F678C1E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45</w:t>
        </w:r>
      </w:hyperlink>
    </w:p>
    <w:p w14:paraId="527728D3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45</w:t>
        </w:r>
      </w:hyperlink>
    </w:p>
    <w:p w14:paraId="4065FCE5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45</w:t>
        </w:r>
      </w:hyperlink>
    </w:p>
    <w:p w14:paraId="23A3B9A8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46</w:t>
        </w:r>
      </w:hyperlink>
    </w:p>
    <w:p w14:paraId="5B161B0D" w14:textId="77777777" w:rsidR="00891C2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6-2-1</w:t>
        </w:r>
        <w:r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47</w:t>
        </w:r>
      </w:hyperlink>
    </w:p>
    <w:p w14:paraId="7A18A453" w14:textId="77777777" w:rsidR="00891C21" w:rsidRDefault="00891C21" w:rsidP="00891C21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48</w:t>
        </w:r>
      </w:hyperlink>
    </w:p>
    <w:p w14:paraId="1E6505DB" w14:textId="77777777" w:rsidR="00891C21" w:rsidRDefault="00891C21" w:rsidP="00891C21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48</w:t>
        </w:r>
      </w:hyperlink>
    </w:p>
    <w:p w14:paraId="249E6639" w14:textId="77777777" w:rsidR="00891C21" w:rsidRPr="00E45626" w:rsidRDefault="00891C21" w:rsidP="00891C21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48</w:t>
        </w:r>
      </w:hyperlink>
    </w:p>
    <w:p w14:paraId="6BC44D01" w14:textId="54308484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49</w:t>
        </w:r>
      </w:hyperlink>
    </w:p>
    <w:p w14:paraId="64CB1752" w14:textId="6458B110" w:rsidR="00891C21" w:rsidRPr="004040D1" w:rsidRDefault="00891C21" w:rsidP="00891C21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50</w:t>
        </w:r>
      </w:hyperlink>
    </w:p>
    <w:p w14:paraId="5E4A9DA6" w14:textId="398DAF58" w:rsidR="00891C21" w:rsidRPr="004040D1" w:rsidRDefault="00891C21" w:rsidP="00891C21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50</w:t>
        </w:r>
      </w:hyperlink>
    </w:p>
    <w:p w14:paraId="6F8EC29E" w14:textId="0B8C9877" w:rsidR="00891C21" w:rsidRPr="004040D1" w:rsidRDefault="00891C21" w:rsidP="00891C21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8-1-1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51</w:t>
        </w:r>
      </w:hyperlink>
    </w:p>
    <w:p w14:paraId="52CD1505" w14:textId="77777777" w:rsidR="00891C21" w:rsidRPr="004040D1" w:rsidRDefault="00891C21" w:rsidP="00891C21">
      <w:pPr>
        <w:rPr>
          <w:rFonts w:eastAsia="標楷體"/>
        </w:rPr>
      </w:pPr>
    </w:p>
    <w:p w14:paraId="20AC30C4" w14:textId="77777777" w:rsidR="00891C21" w:rsidRPr="004040D1" w:rsidRDefault="00891C21" w:rsidP="00891C21">
      <w:pPr>
        <w:rPr>
          <w:rFonts w:eastAsia="標楷體"/>
        </w:rPr>
      </w:pPr>
    </w:p>
    <w:p w14:paraId="08D7A1C7" w14:textId="77777777" w:rsidR="00891C21" w:rsidRPr="004040D1" w:rsidRDefault="00891C21" w:rsidP="00891C21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53660936" w14:textId="77777777" w:rsidR="00891C21" w:rsidRPr="004040D1" w:rsidRDefault="00891C21" w:rsidP="00891C21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0C7C461F" w14:textId="77777777" w:rsidR="00891C21" w:rsidRDefault="00891C21" w:rsidP="00891C21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7</w:t>
        </w:r>
      </w:hyperlink>
    </w:p>
    <w:p w14:paraId="169ABD26" w14:textId="77777777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8</w:t>
        </w:r>
      </w:hyperlink>
    </w:p>
    <w:p w14:paraId="495722E3" w14:textId="77777777" w:rsidR="00891C21" w:rsidRPr="00ED48D0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8</w:t>
        </w:r>
      </w:hyperlink>
    </w:p>
    <w:p w14:paraId="2EE22E44" w14:textId="77777777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r w:rsidRPr="00ED48D0">
        <w:rPr>
          <w:rFonts w:hint="eastAsia"/>
          <w:b w:val="0"/>
          <w:bCs w:val="0"/>
        </w:rPr>
        <w:t>表</w:t>
      </w:r>
      <w:r>
        <w:rPr>
          <w:rFonts w:hint="eastAsia"/>
        </w:rPr>
        <w:t xml:space="preserve"> </w:t>
      </w: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9</w:t>
        </w:r>
      </w:hyperlink>
    </w:p>
    <w:p w14:paraId="3615AB57" w14:textId="77777777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9</w:t>
        </w:r>
      </w:hyperlink>
    </w:p>
    <w:p w14:paraId="785AEAC4" w14:textId="77777777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11</w:t>
        </w:r>
      </w:hyperlink>
    </w:p>
    <w:p w14:paraId="52ED49F4" w14:textId="77777777" w:rsidR="00891C21" w:rsidRPr="004040D1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11</w:t>
        </w:r>
      </w:hyperlink>
    </w:p>
    <w:p w14:paraId="743AED14" w14:textId="77777777" w:rsidR="00891C21" w:rsidRDefault="00891C21" w:rsidP="00891C21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12</w:t>
        </w:r>
      </w:hyperlink>
    </w:p>
    <w:p w14:paraId="13A6177F" w14:textId="77777777" w:rsidR="00891C21" w:rsidRPr="004040D1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15</w:t>
        </w:r>
      </w:hyperlink>
    </w:p>
    <w:p w14:paraId="65E02718" w14:textId="77777777" w:rsidR="00891C21" w:rsidRPr="004040D1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15</w:t>
        </w:r>
      </w:hyperlink>
    </w:p>
    <w:p w14:paraId="6348BA41" w14:textId="77777777" w:rsidR="00891C21" w:rsidRDefault="00891C21" w:rsidP="00891C21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17</w:t>
        </w:r>
      </w:hyperlink>
    </w:p>
    <w:p w14:paraId="781E3716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18</w:t>
        </w:r>
      </w:hyperlink>
    </w:p>
    <w:p w14:paraId="3A344147" w14:textId="77777777" w:rsidR="00891C21" w:rsidRDefault="00891C21" w:rsidP="00891C21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20</w:t>
        </w:r>
      </w:hyperlink>
    </w:p>
    <w:p w14:paraId="01B9050F" w14:textId="77777777" w:rsidR="00891C21" w:rsidRPr="00F60037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5-1-1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22</w:t>
        </w:r>
      </w:hyperlink>
    </w:p>
    <w:p w14:paraId="3203AFC5" w14:textId="77777777" w:rsidR="00891C21" w:rsidRDefault="00891C21" w:rsidP="00891C21">
      <w:pPr>
        <w:pStyle w:val="21"/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5-1-2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23</w:t>
        </w:r>
      </w:hyperlink>
    </w:p>
    <w:p w14:paraId="527AEF8F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51452D5F" w14:textId="77777777" w:rsidR="00891C21" w:rsidRPr="00ED48D0" w:rsidRDefault="00891C21" w:rsidP="00891C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8-2-2 departments (</w:t>
      </w:r>
      <w:r w:rsidRPr="00AD4321">
        <w:rPr>
          <w:rFonts w:hint="eastAsia"/>
          <w:b w:val="0"/>
          <w:bCs w:val="0"/>
        </w:rPr>
        <w:t>部門表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65EA68FB" w14:textId="77777777" w:rsidR="00891C21" w:rsidRPr="00ED48D0" w:rsidRDefault="00891C21" w:rsidP="00891C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8-2-3 role(</w:t>
      </w:r>
      <w:r w:rsidRPr="00AD4321">
        <w:rPr>
          <w:rFonts w:hint="eastAsia"/>
          <w:b w:val="0"/>
          <w:bCs w:val="0"/>
        </w:rPr>
        <w:t>角色表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6CCA4C5C" w14:textId="77777777" w:rsidR="00891C21" w:rsidRPr="00ED48D0" w:rsidRDefault="00891C21" w:rsidP="00891C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8-2-4 users (</w:t>
      </w:r>
      <w:r w:rsidRPr="00AD4321">
        <w:rPr>
          <w:rFonts w:hint="eastAsia"/>
          <w:b w:val="0"/>
          <w:bCs w:val="0"/>
        </w:rPr>
        <w:t>使用者表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27E043D5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6197171F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7C5EEACE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6062EC47" w14:textId="77777777" w:rsidR="00891C21" w:rsidRPr="00ED48D0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54</w:t>
        </w:r>
      </w:hyperlink>
    </w:p>
    <w:p w14:paraId="4B491B0B" w14:textId="77777777" w:rsidR="00581C7F" w:rsidRPr="00891C2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48441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48442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</w:t>
      </w:r>
      <w:proofErr w:type="gramStart"/>
      <w:r w:rsidRPr="004040D1">
        <w:rPr>
          <w:rFonts w:eastAsia="標楷體" w:cs="標楷體"/>
          <w:sz w:val="28"/>
          <w:szCs w:val="28"/>
        </w:rPr>
        <w:t>普及，</w:t>
      </w:r>
      <w:proofErr w:type="gramEnd"/>
      <w:r w:rsidRPr="004040D1">
        <w:rPr>
          <w:rFonts w:eastAsia="標楷體" w:cs="標楷體"/>
          <w:sz w:val="28"/>
          <w:szCs w:val="28"/>
        </w:rPr>
        <w:t>資訊安全已成為組織營運不可或缺的一部分。為建立具備國際公信力</w:t>
      </w:r>
      <w:proofErr w:type="gramStart"/>
      <w:r w:rsidRPr="004040D1">
        <w:rPr>
          <w:rFonts w:eastAsia="標楷體" w:cs="標楷體"/>
          <w:sz w:val="28"/>
          <w:szCs w:val="28"/>
        </w:rPr>
        <w:t>的資安防護</w:t>
      </w:r>
      <w:proofErr w:type="gramEnd"/>
      <w:r w:rsidRPr="004040D1">
        <w:rPr>
          <w:rFonts w:eastAsia="標楷體" w:cs="標楷體"/>
          <w:sz w:val="28"/>
          <w:szCs w:val="28"/>
        </w:rPr>
        <w:t>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</w:t>
      </w:r>
      <w:proofErr w:type="gramStart"/>
      <w:r w:rsidRPr="004040D1">
        <w:rPr>
          <w:rFonts w:eastAsia="標楷體" w:cs="標楷體"/>
          <w:sz w:val="28"/>
          <w:szCs w:val="28"/>
        </w:rPr>
        <w:t>決定資安政策</w:t>
      </w:r>
      <w:proofErr w:type="gramEnd"/>
      <w:r w:rsidRPr="004040D1">
        <w:rPr>
          <w:rFonts w:eastAsia="標楷體" w:cs="標楷體"/>
          <w:sz w:val="28"/>
          <w:szCs w:val="28"/>
        </w:rPr>
        <w:t>成敗的關鍵前期作業。</w:t>
      </w:r>
    </w:p>
    <w:p w14:paraId="1CE3F5EE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</w:t>
      </w:r>
      <w:proofErr w:type="gramStart"/>
      <w:r w:rsidRPr="004040D1">
        <w:rPr>
          <w:rFonts w:eastAsia="標楷體" w:cs="標楷體"/>
          <w:sz w:val="28"/>
          <w:szCs w:val="28"/>
        </w:rPr>
        <w:t>的資安承辦</w:t>
      </w:r>
      <w:proofErr w:type="gramEnd"/>
      <w:r w:rsidRPr="004040D1">
        <w:rPr>
          <w:rFonts w:eastAsia="標楷體" w:cs="標楷體"/>
          <w:sz w:val="28"/>
          <w:szCs w:val="28"/>
        </w:rPr>
        <w:t>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proofErr w:type="gramStart"/>
      <w:r w:rsidRPr="004040D1">
        <w:rPr>
          <w:rFonts w:eastAsia="標楷體" w:cs="標楷體"/>
          <w:sz w:val="28"/>
          <w:szCs w:val="28"/>
        </w:rPr>
        <w:t>此外，</w:t>
      </w:r>
      <w:proofErr w:type="gramEnd"/>
      <w:r w:rsidRPr="004040D1">
        <w:rPr>
          <w:rFonts w:eastAsia="標楷體" w:cs="標楷體"/>
          <w:sz w:val="28"/>
          <w:szCs w:val="28"/>
        </w:rPr>
        <w:t>面對日新月異</w:t>
      </w:r>
      <w:proofErr w:type="gramStart"/>
      <w:r w:rsidRPr="004040D1">
        <w:rPr>
          <w:rFonts w:eastAsia="標楷體" w:cs="標楷體"/>
          <w:sz w:val="28"/>
          <w:szCs w:val="28"/>
        </w:rPr>
        <w:t>的資安威脅</w:t>
      </w:r>
      <w:proofErr w:type="gramEnd"/>
      <w:r w:rsidRPr="004040D1">
        <w:rPr>
          <w:rFonts w:eastAsia="標楷體" w:cs="標楷體"/>
          <w:sz w:val="28"/>
          <w:szCs w:val="28"/>
        </w:rPr>
        <w:t>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48443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4040D1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</w:t>
      </w:r>
      <w:proofErr w:type="gramStart"/>
      <w:r w:rsidRPr="004040D1">
        <w:rPr>
          <w:rFonts w:eastAsia="標楷體" w:cs="標楷體"/>
          <w:sz w:val="28"/>
          <w:szCs w:val="28"/>
        </w:rPr>
        <w:t>資安承辦</w:t>
      </w:r>
      <w:proofErr w:type="gramEnd"/>
      <w:r w:rsidRPr="004040D1">
        <w:rPr>
          <w:rFonts w:eastAsia="標楷體" w:cs="標楷體"/>
          <w:sz w:val="28"/>
          <w:szCs w:val="28"/>
        </w:rPr>
        <w:t>人員的標準不一的問題：</w:t>
      </w:r>
    </w:p>
    <w:p w14:paraId="14202696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</w:t>
      </w:r>
      <w:proofErr w:type="gramStart"/>
      <w:r w:rsidRPr="004040D1">
        <w:rPr>
          <w:rFonts w:eastAsia="標楷體" w:cs="標楷體"/>
          <w:sz w:val="28"/>
          <w:szCs w:val="28"/>
        </w:rPr>
        <w:t>主觀的憑感覺</w:t>
      </w:r>
      <w:proofErr w:type="gramEnd"/>
      <w:r w:rsidRPr="004040D1">
        <w:rPr>
          <w:rFonts w:eastAsia="標楷體" w:cs="標楷體"/>
          <w:sz w:val="28"/>
          <w:szCs w:val="28"/>
        </w:rPr>
        <w:t>填寫。</w:t>
      </w:r>
    </w:p>
    <w:p w14:paraId="3074F381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</w:t>
      </w:r>
      <w:proofErr w:type="gramStart"/>
      <w:r w:rsidRPr="004040D1">
        <w:rPr>
          <w:rFonts w:eastAsia="標楷體" w:cs="標楷體"/>
          <w:sz w:val="28"/>
          <w:szCs w:val="28"/>
        </w:rPr>
        <w:t>資安主管</w:t>
      </w:r>
      <w:proofErr w:type="gramEnd"/>
      <w:r w:rsidRPr="004040D1">
        <w:rPr>
          <w:rFonts w:eastAsia="標楷體" w:cs="標楷體"/>
          <w:sz w:val="28"/>
          <w:szCs w:val="28"/>
        </w:rPr>
        <w:t>的決策困境：</w:t>
      </w:r>
    </w:p>
    <w:p w14:paraId="68A7BCF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</w:t>
      </w:r>
      <w:proofErr w:type="gramStart"/>
      <w:r w:rsidRPr="004040D1">
        <w:rPr>
          <w:rFonts w:eastAsia="標楷體" w:cs="標楷體"/>
          <w:sz w:val="28"/>
          <w:szCs w:val="28"/>
        </w:rPr>
        <w:t>造成資安預算</w:t>
      </w:r>
      <w:proofErr w:type="gramEnd"/>
      <w:r w:rsidRPr="004040D1">
        <w:rPr>
          <w:rFonts w:eastAsia="標楷體" w:cs="標楷體"/>
          <w:sz w:val="28"/>
          <w:szCs w:val="28"/>
        </w:rPr>
        <w:t>與人力資源</w:t>
      </w:r>
      <w:proofErr w:type="gramStart"/>
      <w:r w:rsidRPr="004040D1">
        <w:rPr>
          <w:rFonts w:eastAsia="標楷體" w:cs="標楷體"/>
          <w:sz w:val="28"/>
          <w:szCs w:val="28"/>
        </w:rPr>
        <w:t>的錯配</w:t>
      </w:r>
      <w:proofErr w:type="gramEnd"/>
      <w:r w:rsidRPr="004040D1">
        <w:rPr>
          <w:rFonts w:eastAsia="標楷體" w:cs="標楷體"/>
          <w:sz w:val="28"/>
          <w:szCs w:val="28"/>
        </w:rPr>
        <w:t>。</w:t>
      </w:r>
    </w:p>
    <w:p w14:paraId="0608808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</w:t>
      </w:r>
      <w:proofErr w:type="gramStart"/>
      <w:r w:rsidRPr="004040D1">
        <w:rPr>
          <w:rFonts w:eastAsia="標楷體" w:cs="標楷體"/>
          <w:sz w:val="28"/>
          <w:szCs w:val="28"/>
        </w:rPr>
        <w:t>但資安資料</w:t>
      </w:r>
      <w:proofErr w:type="gramEnd"/>
      <w:r w:rsidRPr="004040D1">
        <w:rPr>
          <w:rFonts w:eastAsia="標楷體" w:cs="標楷體"/>
          <w:sz w:val="28"/>
          <w:szCs w:val="28"/>
        </w:rPr>
        <w:t>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</w:t>
      </w:r>
      <w:proofErr w:type="gramStart"/>
      <w:r w:rsidRPr="004040D1">
        <w:rPr>
          <w:rFonts w:eastAsia="標楷體" w:cs="標楷體"/>
          <w:sz w:val="28"/>
          <w:szCs w:val="28"/>
        </w:rPr>
        <w:t>資安外洩</w:t>
      </w:r>
      <w:proofErr w:type="gramEnd"/>
      <w:r w:rsidRPr="004040D1">
        <w:rPr>
          <w:rFonts w:eastAsia="標楷體" w:cs="標楷體"/>
          <w:sz w:val="28"/>
          <w:szCs w:val="28"/>
        </w:rPr>
        <w:t>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</w:t>
      </w:r>
      <w:proofErr w:type="gramStart"/>
      <w:r w:rsidRPr="004040D1">
        <w:rPr>
          <w:rFonts w:eastAsia="標楷體" w:cs="標楷體"/>
          <w:sz w:val="28"/>
          <w:szCs w:val="28"/>
        </w:rPr>
        <w:t>的資安法規</w:t>
      </w:r>
      <w:proofErr w:type="gramEnd"/>
      <w:r w:rsidRPr="004040D1">
        <w:rPr>
          <w:rFonts w:eastAsia="標楷體" w:cs="標楷體"/>
          <w:sz w:val="28"/>
          <w:szCs w:val="28"/>
        </w:rPr>
        <w:t>與對策建議，這在講求精確合</w:t>
      </w:r>
      <w:proofErr w:type="gramStart"/>
      <w:r w:rsidRPr="004040D1">
        <w:rPr>
          <w:rFonts w:eastAsia="標楷體" w:cs="標楷體"/>
          <w:sz w:val="28"/>
          <w:szCs w:val="28"/>
        </w:rPr>
        <w:t>規的資安稽核</w:t>
      </w:r>
      <w:proofErr w:type="gramEnd"/>
      <w:r w:rsidRPr="004040D1">
        <w:rPr>
          <w:rFonts w:eastAsia="標楷體" w:cs="標楷體"/>
          <w:sz w:val="28"/>
          <w:szCs w:val="28"/>
        </w:rPr>
        <w:t>中是不被允許的。</w:t>
      </w:r>
    </w:p>
    <w:p w14:paraId="27A85203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</w:t>
      </w:r>
      <w:proofErr w:type="gramStart"/>
      <w:r w:rsidRPr="004040D1">
        <w:rPr>
          <w:rFonts w:eastAsia="標楷體" w:cs="標楷體"/>
          <w:sz w:val="28"/>
          <w:szCs w:val="28"/>
        </w:rPr>
        <w:t>於資安面向</w:t>
      </w:r>
      <w:proofErr w:type="gramEnd"/>
      <w:r w:rsidRPr="004040D1">
        <w:rPr>
          <w:rFonts w:eastAsia="標楷體" w:cs="標楷體"/>
          <w:sz w:val="28"/>
          <w:szCs w:val="28"/>
        </w:rPr>
        <w:t>、具備隱私防護機制，並能動態串接外部</w:t>
      </w:r>
      <w:proofErr w:type="gramStart"/>
      <w:r w:rsidRPr="004040D1">
        <w:rPr>
          <w:rFonts w:eastAsia="標楷體" w:cs="標楷體"/>
          <w:sz w:val="28"/>
          <w:szCs w:val="28"/>
        </w:rPr>
        <w:t>漏洞情資與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</w:t>
      </w:r>
      <w:proofErr w:type="gramStart"/>
      <w:r w:rsidRPr="004040D1">
        <w:rPr>
          <w:rFonts w:eastAsia="標楷體" w:cs="標楷體"/>
          <w:sz w:val="28"/>
          <w:szCs w:val="28"/>
        </w:rPr>
        <w:t>成為本組的</w:t>
      </w:r>
      <w:proofErr w:type="gramEnd"/>
      <w:r w:rsidRPr="004040D1">
        <w:rPr>
          <w:rFonts w:eastAsia="標楷體" w:cs="標楷體"/>
          <w:sz w:val="28"/>
          <w:szCs w:val="28"/>
        </w:rPr>
        <w:t>研究重點。</w:t>
      </w:r>
    </w:p>
    <w:p w14:paraId="7C6D0C3C" w14:textId="77777777" w:rsidR="00BF4B31" w:rsidRPr="004040D1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48444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規則引擎」深度結合，協助組織將原先繁瑣且主觀的人工作業，轉化為數據驅動的標準合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流程。</w:t>
      </w:r>
    </w:p>
    <w:p w14:paraId="4089B512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</w:t>
      </w:r>
      <w:proofErr w:type="gramStart"/>
      <w:r w:rsidRPr="004040D1">
        <w:rPr>
          <w:rFonts w:eastAsia="標楷體" w:cs="標楷體"/>
          <w:sz w:val="28"/>
          <w:szCs w:val="28"/>
        </w:rPr>
        <w:t>情資至</w:t>
      </w:r>
      <w:proofErr w:type="gramEnd"/>
      <w:r w:rsidRPr="004040D1">
        <w:rPr>
          <w:rFonts w:eastAsia="標楷體" w:cs="標楷體"/>
          <w:sz w:val="28"/>
          <w:szCs w:val="28"/>
        </w:rPr>
        <w:t>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</w:t>
      </w:r>
      <w:proofErr w:type="gramStart"/>
      <w:r w:rsidRPr="004040D1">
        <w:rPr>
          <w:rFonts w:eastAsia="標楷體" w:cs="標楷體"/>
          <w:sz w:val="28"/>
          <w:szCs w:val="28"/>
        </w:rPr>
        <w:t>保障資安隱私</w:t>
      </w:r>
      <w:proofErr w:type="gramEnd"/>
      <w:r w:rsidRPr="004040D1">
        <w:rPr>
          <w:rFonts w:eastAsia="標楷體" w:cs="標楷體"/>
          <w:sz w:val="28"/>
          <w:szCs w:val="28"/>
        </w:rPr>
        <w:t>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</w:t>
      </w:r>
      <w:proofErr w:type="gramStart"/>
      <w:r w:rsidRPr="004040D1">
        <w:rPr>
          <w:rFonts w:eastAsia="標楷體" w:cs="標楷體"/>
          <w:sz w:val="28"/>
          <w:szCs w:val="28"/>
        </w:rPr>
        <w:t>的資安改善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48445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</w:t>
      </w:r>
      <w:proofErr w:type="gramStart"/>
      <w:r w:rsidRPr="004040D1">
        <w:rPr>
          <w:rFonts w:eastAsia="標楷體" w:cs="標楷體"/>
          <w:sz w:val="28"/>
          <w:szCs w:val="28"/>
        </w:rPr>
        <w:t>提升資安行政</w:t>
      </w:r>
      <w:proofErr w:type="gramEnd"/>
      <w:r w:rsidRPr="004040D1">
        <w:rPr>
          <w:rFonts w:eastAsia="標楷體" w:cs="標楷體"/>
          <w:sz w:val="28"/>
          <w:szCs w:val="28"/>
        </w:rPr>
        <w:t>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</w:t>
      </w:r>
      <w:proofErr w:type="gramStart"/>
      <w:r w:rsidRPr="004040D1">
        <w:rPr>
          <w:rFonts w:eastAsia="標楷體" w:cs="標楷體"/>
          <w:sz w:val="28"/>
          <w:szCs w:val="28"/>
        </w:rPr>
        <w:t>週</w:t>
      </w:r>
      <w:proofErr w:type="gramEnd"/>
      <w:r w:rsidRPr="004040D1">
        <w:rPr>
          <w:rFonts w:eastAsia="標楷體" w:cs="標楷體"/>
          <w:sz w:val="28"/>
          <w:szCs w:val="28"/>
        </w:rPr>
        <w:t>的資產比對與漏洞查詢工作，縮短至數分鐘內批次完成，</w:t>
      </w:r>
      <w:proofErr w:type="gramStart"/>
      <w:r w:rsidRPr="004040D1">
        <w:rPr>
          <w:rFonts w:eastAsia="標楷體" w:cs="標楷體"/>
          <w:sz w:val="28"/>
          <w:szCs w:val="28"/>
        </w:rPr>
        <w:t>降低資安承辦</w:t>
      </w:r>
      <w:proofErr w:type="gramEnd"/>
      <w:r w:rsidRPr="004040D1">
        <w:rPr>
          <w:rFonts w:eastAsia="標楷體" w:cs="標楷體"/>
          <w:sz w:val="28"/>
          <w:szCs w:val="28"/>
        </w:rPr>
        <w:t>人員的行政負擔。</w:t>
      </w:r>
    </w:p>
    <w:p w14:paraId="1B45B646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</w:t>
      </w:r>
      <w:proofErr w:type="gramStart"/>
      <w:r w:rsidRPr="004040D1">
        <w:rPr>
          <w:rFonts w:eastAsia="標楷體" w:cs="標楷體"/>
          <w:sz w:val="28"/>
          <w:szCs w:val="28"/>
        </w:rPr>
        <w:t>組織資安資源</w:t>
      </w:r>
      <w:proofErr w:type="gramEnd"/>
      <w:r w:rsidRPr="004040D1">
        <w:rPr>
          <w:rFonts w:eastAsia="標楷體" w:cs="標楷體"/>
          <w:sz w:val="28"/>
          <w:szCs w:val="28"/>
        </w:rPr>
        <w:t>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</w:t>
      </w:r>
      <w:proofErr w:type="gramStart"/>
      <w:r w:rsidRPr="004040D1">
        <w:rPr>
          <w:rFonts w:eastAsia="標楷體" w:cs="標楷體"/>
          <w:sz w:val="28"/>
          <w:szCs w:val="28"/>
        </w:rPr>
        <w:t>為資安主管</w:t>
      </w:r>
      <w:proofErr w:type="gramEnd"/>
      <w:r w:rsidRPr="004040D1">
        <w:rPr>
          <w:rFonts w:eastAsia="標楷體" w:cs="標楷體"/>
          <w:sz w:val="28"/>
          <w:szCs w:val="28"/>
        </w:rPr>
        <w:t>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</w:t>
      </w:r>
      <w:proofErr w:type="gramStart"/>
      <w:r w:rsidRPr="004040D1">
        <w:rPr>
          <w:rFonts w:eastAsia="標楷體" w:cs="標楷體"/>
          <w:sz w:val="28"/>
          <w:szCs w:val="28"/>
        </w:rPr>
        <w:t>準</w:t>
      </w:r>
      <w:proofErr w:type="gramEnd"/>
      <w:r w:rsidRPr="004040D1">
        <w:rPr>
          <w:rFonts w:eastAsia="標楷體" w:cs="標楷體"/>
          <w:sz w:val="28"/>
          <w:szCs w:val="28"/>
        </w:rPr>
        <w:t>投注在最脆弱的防護破口上。</w:t>
      </w:r>
    </w:p>
    <w:p w14:paraId="0EF41A99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且具公信力</w:t>
      </w:r>
      <w:proofErr w:type="gramStart"/>
      <w:r w:rsidRPr="004040D1">
        <w:rPr>
          <w:rFonts w:eastAsia="標楷體" w:cs="標楷體"/>
          <w:sz w:val="28"/>
          <w:szCs w:val="28"/>
        </w:rPr>
        <w:t>的資安文件</w:t>
      </w:r>
      <w:proofErr w:type="gramEnd"/>
      <w:r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48446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48447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1ED5663F" w:rsidR="00601B05" w:rsidRPr="00601B05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以及金管會逐年加嚴的金融業要求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文書負擔的問題本身存在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但中大型企業已被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等既有合</w:t>
      </w:r>
      <w:proofErr w:type="gram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平台覆蓋。我們挑的不是與它們正面對撞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而是「買不起合</w:t>
      </w:r>
      <w:proofErr w:type="gram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平台又必須做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」這塊</w:t>
      </w:r>
      <w:r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中小企業、學校、地方公部門。這正是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想解的場景。</w:t>
      </w:r>
    </w:p>
    <w:p w14:paraId="4283B249" w14:textId="6B1A5CA9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14:paraId="5E0265AF" w14:textId="76CFAAF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作為後端開發語言，並搭配資料庫儲存資產資料、風險評估結果與使用者資料，技術門檻符合學生專題可實作範圍。</w:t>
      </w:r>
    </w:p>
    <w:p w14:paraId="1D03CE15" w14:textId="17DE589D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14:paraId="3605B77F" w14:textId="04BF1940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系統以主要流程展示為目標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本專題屬於學生專題階段，重點在於完成可展示的主要流程，不以完整商業化平台為目標，因此技術範圍較容易控制。</w:t>
      </w:r>
    </w:p>
    <w:p w14:paraId="145D6200" w14:textId="32385922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需注意技術風險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F7718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4040D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6A3F557C" w14:textId="36C03FA0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專題階段以功能驗證為主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學生專題階段主要目標為概念驗證與功能展示，重點在於證明系統能支援 ISMS 相關流程，包括資產盤點、風險評鑑與 AI 改善建議。</w:t>
      </w:r>
    </w:p>
    <w:p w14:paraId="1ABF5835" w14:textId="0855A18A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團隊可依功能模組分工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14:paraId="39A79AC8" w14:textId="5822D863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未來可</w:t>
      </w:r>
      <w:proofErr w:type="gramStart"/>
      <w:r w:rsidRPr="00F7718F">
        <w:rPr>
          <w:rFonts w:ascii="標楷體" w:eastAsia="標楷體" w:hAnsi="標楷體" w:cs="標楷體"/>
          <w:sz w:val="28"/>
          <w:szCs w:val="28"/>
        </w:rPr>
        <w:t>採</w:t>
      </w:r>
      <w:proofErr w:type="gramEnd"/>
      <w:r w:rsidRPr="00F7718F">
        <w:rPr>
          <w:rFonts w:ascii="標楷體" w:eastAsia="標楷體" w:hAnsi="標楷體" w:cs="標楷體"/>
          <w:sz w:val="28"/>
          <w:szCs w:val="28"/>
        </w:rPr>
        <w:t>訂閱制模式發展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14:paraId="6DE9C6F7" w14:textId="4BD44314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功能可分階段擴充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初期可提供資產盤點、風險評鑑與 AI 改善建議等基本功能；後續再加入多部門管理、權限控管、報表匯出與外部</w:t>
      </w:r>
      <w:proofErr w:type="gramStart"/>
      <w:r w:rsidRPr="00F7718F">
        <w:rPr>
          <w:rFonts w:ascii="標楷體" w:eastAsia="標楷體" w:hAnsi="標楷體" w:cs="標楷體"/>
          <w:sz w:val="28"/>
          <w:szCs w:val="28"/>
        </w:rPr>
        <w:t>情資串</w:t>
      </w:r>
      <w:proofErr w:type="gramEnd"/>
      <w:r w:rsidRPr="00F7718F">
        <w:rPr>
          <w:rFonts w:ascii="標楷體" w:eastAsia="標楷體" w:hAnsi="標楷體" w:cs="標楷體"/>
          <w:sz w:val="28"/>
          <w:szCs w:val="28"/>
        </w:rPr>
        <w:t>接等進階功能。</w:t>
      </w:r>
    </w:p>
    <w:p w14:paraId="3C82E98B" w14:textId="291E2C6F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lastRenderedPageBreak/>
        <w:t>營運風險可逐步控管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48448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B86E4B6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4040D1" w:rsidRDefault="5DD9E1CD" w:rsidP="00601B05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AI</w:t>
            </w:r>
            <w:r w:rsidR="00601B05" w:rsidRPr="00601B05">
              <w:rPr>
                <w:rFonts w:eastAsia="標楷體" w:cs="標楷體" w:hint="eastAsia"/>
              </w:rPr>
              <w:t>模型供應商、雲端服務供應商、</w:t>
            </w:r>
            <w:r w:rsidR="00601B05" w:rsidRPr="00601B05">
              <w:rPr>
                <w:rFonts w:eastAsia="標楷體" w:cs="標楷體" w:hint="eastAsia"/>
              </w:rPr>
              <w:t>ISMS</w:t>
            </w:r>
            <w:r w:rsidR="00601B05" w:rsidRPr="00601B05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4040D1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eastAsia="標楷體" w:cs="標楷體" w:hint="eastAsia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161038DC" w:rsidR="5DD9E1CD" w:rsidRPr="004040D1" w:rsidRDefault="07FF020E" w:rsidP="00601B05">
            <w:pPr>
              <w:rPr>
                <w:rFonts w:eastAsia="標楷體" w:cs="標楷體"/>
              </w:rPr>
            </w:pPr>
            <w:r w:rsidRPr="0B86E4B6">
              <w:rPr>
                <w:rFonts w:eastAsia="標楷體" w:cs="標楷體"/>
                <w:lang w:eastAsia="ja-JP"/>
              </w:rPr>
              <w:t>・</w:t>
            </w:r>
            <w:r w:rsidRPr="0B86E4B6">
              <w:rPr>
                <w:rFonts w:eastAsia="標楷體" w:cs="標楷體"/>
              </w:rPr>
              <w:t>所有導入</w:t>
            </w:r>
            <w:r w:rsidRPr="0B86E4B6">
              <w:rPr>
                <w:rFonts w:eastAsia="標楷體" w:cs="標楷體"/>
              </w:rPr>
              <w:t>ISMS</w:t>
            </w:r>
            <w:r w:rsidRPr="0B86E4B6">
              <w:rPr>
                <w:rFonts w:eastAsia="標楷體" w:cs="標楷體"/>
              </w:rPr>
              <w:t>的</w:t>
            </w:r>
            <w:r w:rsidR="22A89D3D" w:rsidRPr="0B86E4B6">
              <w:rPr>
                <w:rFonts w:eastAsia="標楷體" w:cs="標楷體"/>
              </w:rPr>
              <w:t>企業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B86E4B6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4040D1" w:rsidRDefault="00601B05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B86E4B6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・企業版授權</w:t>
            </w:r>
          </w:p>
        </w:tc>
      </w:tr>
    </w:tbl>
    <w:p w14:paraId="59ED92B8" w14:textId="53700977" w:rsidR="00601B05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F9648B4" w14:textId="7582F46C" w:rsidR="5DD9E1CD" w:rsidRPr="004040D1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601B05" w14:paraId="745B7887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="00601B05" w:rsidRPr="00601B05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="00601B05" w:rsidRPr="00601B05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601B05" w:rsidRDefault="00601B05" w:rsidP="00140C21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601B05">
              <w:rPr>
                <w:rFonts w:eastAsia="標楷體"/>
              </w:rPr>
              <w:t>Supabase</w:t>
            </w:r>
            <w:proofErr w:type="spellEnd"/>
            <w:r w:rsidRPr="00601B05">
              <w:rPr>
                <w:rFonts w:eastAsia="標楷體"/>
              </w:rPr>
              <w:t xml:space="preserve"> Free </w:t>
            </w:r>
            <w:proofErr w:type="gramStart"/>
            <w:r w:rsidRPr="00601B05">
              <w:rPr>
                <w:rFonts w:eastAsia="標楷體"/>
              </w:rPr>
              <w:t>Tier(</w:t>
            </w:r>
            <w:proofErr w:type="gramEnd"/>
            <w:r w:rsidRPr="00601B05">
              <w:rPr>
                <w:rFonts w:eastAsia="標楷體"/>
              </w:rPr>
              <w:t>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601B05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成本的量化估算</w:t>
      </w:r>
      <w:r>
        <w:rPr>
          <w:rFonts w:eastAsia="標楷體" w:cs="標楷體" w:hint="eastAsia"/>
          <w:color w:val="000000" w:themeColor="text1"/>
          <w:sz w:val="28"/>
          <w:szCs w:val="28"/>
        </w:rPr>
        <w:t>說明：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在學階段沒有實際付薪資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但為符合系統企劃成本估算邏輯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以工讀時薪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8E38B9" w14:paraId="03B19F0F" w14:textId="77777777" w:rsidTr="0D989177">
        <w:trPr>
          <w:trHeight w:val="300"/>
        </w:trPr>
        <w:tc>
          <w:tcPr>
            <w:tcW w:w="1387" w:type="pct"/>
          </w:tcPr>
          <w:p w14:paraId="20260C56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</w:tcPr>
          <w:p w14:paraId="6EB3F304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</w:tcPr>
          <w:p w14:paraId="087ECE01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8E38B9" w:rsidRPr="008E38B9" w14:paraId="63C7EB91" w14:textId="77777777" w:rsidTr="0D989177">
        <w:trPr>
          <w:trHeight w:val="300"/>
        </w:trPr>
        <w:tc>
          <w:tcPr>
            <w:tcW w:w="1387" w:type="pct"/>
          </w:tcPr>
          <w:p w14:paraId="502FB9BF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NT$60,000／月</w:t>
            </w:r>
          </w:p>
        </w:tc>
      </w:tr>
      <w:tr w:rsidR="008E38B9" w:rsidRPr="008E38B9" w14:paraId="069DAFEE" w14:textId="77777777" w:rsidTr="0D989177">
        <w:trPr>
          <w:trHeight w:val="300"/>
        </w:trPr>
        <w:tc>
          <w:tcPr>
            <w:tcW w:w="1387" w:type="pct"/>
          </w:tcPr>
          <w:p w14:paraId="07A51802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NT$5,000／月</w:t>
            </w:r>
          </w:p>
        </w:tc>
      </w:tr>
      <w:tr w:rsidR="008E38B9" w:rsidRPr="008E38B9" w14:paraId="126FD8CA" w14:textId="77777777" w:rsidTr="0D989177">
        <w:trPr>
          <w:trHeight w:val="300"/>
        </w:trPr>
        <w:tc>
          <w:tcPr>
            <w:tcW w:w="1387" w:type="pct"/>
          </w:tcPr>
          <w:p w14:paraId="6A72EE29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</w:tcPr>
          <w:p w14:paraId="56279DA5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1C7402F1" w14:textId="77777777" w:rsidTr="0D989177">
        <w:trPr>
          <w:trHeight w:val="300"/>
        </w:trPr>
        <w:tc>
          <w:tcPr>
            <w:tcW w:w="1387" w:type="pct"/>
          </w:tcPr>
          <w:p w14:paraId="67DC71FB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</w:t>
            </w:r>
            <w:proofErr w:type="gramStart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與資安防護</w:t>
            </w:r>
            <w:proofErr w:type="gramEnd"/>
          </w:p>
        </w:tc>
        <w:tc>
          <w:tcPr>
            <w:tcW w:w="2507" w:type="pct"/>
          </w:tcPr>
          <w:p w14:paraId="0F0D97A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75C4754C" w14:textId="77777777" w:rsidTr="0D989177">
        <w:trPr>
          <w:trHeight w:val="300"/>
        </w:trPr>
        <w:tc>
          <w:tcPr>
            <w:tcW w:w="1387" w:type="pct"/>
          </w:tcPr>
          <w:p w14:paraId="29A194D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proofErr w:type="gramStart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線上推廣</w:t>
            </w:r>
            <w:proofErr w:type="gramEnd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、簡介製作與合作推廣</w:t>
            </w:r>
          </w:p>
        </w:tc>
        <w:tc>
          <w:tcPr>
            <w:tcW w:w="1106" w:type="pct"/>
          </w:tcPr>
          <w:p w14:paraId="1490100D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NT$15,000／月</w:t>
            </w:r>
          </w:p>
        </w:tc>
      </w:tr>
      <w:tr w:rsidR="008E38B9" w:rsidRPr="008E38B9" w14:paraId="062A0EB1" w14:textId="77777777" w:rsidTr="0D989177">
        <w:trPr>
          <w:trHeight w:val="300"/>
        </w:trPr>
        <w:tc>
          <w:tcPr>
            <w:tcW w:w="1387" w:type="pct"/>
          </w:tcPr>
          <w:p w14:paraId="0CD4D5C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NT$100,000／月</w:t>
            </w:r>
          </w:p>
        </w:tc>
      </w:tr>
    </w:tbl>
    <w:p w14:paraId="61F57212" w14:textId="5DF787D7" w:rsidR="00594EB9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594EB9" w14:paraId="4551B56E" w14:textId="77777777" w:rsidTr="0B86E4B6">
        <w:trPr>
          <w:trHeight w:val="300"/>
        </w:trPr>
        <w:tc>
          <w:tcPr>
            <w:tcW w:w="1570" w:type="pct"/>
          </w:tcPr>
          <w:p w14:paraId="4F18527E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14:paraId="732197F8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14:paraId="6ACFEA05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594EB9" w:rsidRPr="00594EB9" w14:paraId="0202B1FF" w14:textId="77777777" w:rsidTr="0B86E4B6">
        <w:trPr>
          <w:trHeight w:val="300"/>
        </w:trPr>
        <w:tc>
          <w:tcPr>
            <w:tcW w:w="1570" w:type="pct"/>
          </w:tcPr>
          <w:p w14:paraId="6AAA214A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536425ED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B86E4B6">
              <w:rPr>
                <w:rFonts w:ascii="標楷體" w:eastAsia="標楷體" w:hAnsi="標楷體" w:cs="標楷體"/>
                <w:sz w:val="28"/>
                <w:szCs w:val="28"/>
              </w:rPr>
              <w:t xml:space="preserve">500 </w:t>
            </w:r>
            <w:r w:rsidR="41FD0E5B" w:rsidRPr="0B86E4B6">
              <w:rPr>
                <w:rFonts w:ascii="標楷體" w:eastAsia="標楷體" w:hAnsi="標楷體" w:cs="標楷體"/>
                <w:sz w:val="28"/>
                <w:szCs w:val="28"/>
              </w:rPr>
              <w:t>單位</w:t>
            </w:r>
            <w:r w:rsidRPr="0B86E4B6">
              <w:rPr>
                <w:rFonts w:ascii="標楷體" w:eastAsia="標楷體" w:hAnsi="標楷體" w:cs="標楷體"/>
                <w:sz w:val="28"/>
                <w:szCs w:val="28"/>
              </w:rPr>
              <w:t xml:space="preserve"> × NT$500／月</w:t>
            </w:r>
          </w:p>
        </w:tc>
        <w:tc>
          <w:tcPr>
            <w:tcW w:w="1132" w:type="pct"/>
          </w:tcPr>
          <w:p w14:paraId="7AAAB585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NT$250,000／月</w:t>
            </w:r>
          </w:p>
        </w:tc>
      </w:tr>
      <w:tr w:rsidR="00594EB9" w:rsidRPr="00594EB9" w14:paraId="627258C0" w14:textId="77777777" w:rsidTr="0B86E4B6">
        <w:trPr>
          <w:trHeight w:val="300"/>
        </w:trPr>
        <w:tc>
          <w:tcPr>
            <w:tcW w:w="1570" w:type="pct"/>
          </w:tcPr>
          <w:p w14:paraId="3C732E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0CAC3AAE" w14:textId="77777777" w:rsidTr="0B86E4B6">
        <w:trPr>
          <w:trHeight w:val="300"/>
        </w:trPr>
        <w:tc>
          <w:tcPr>
            <w:tcW w:w="1570" w:type="pct"/>
          </w:tcPr>
          <w:p w14:paraId="57C3BB7B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5597C3F5" w14:textId="77777777" w:rsidTr="0B86E4B6">
        <w:trPr>
          <w:trHeight w:val="300"/>
        </w:trPr>
        <w:tc>
          <w:tcPr>
            <w:tcW w:w="1570" w:type="pct"/>
          </w:tcPr>
          <w:p w14:paraId="4653CB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NT$290,000／月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04F79" w:rsidRDefault="2D9FCC4A" w:rsidP="00BB3583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48449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</w:t>
      </w:r>
      <w:proofErr w:type="gramStart"/>
      <w:r w:rsidRPr="00A04F79">
        <w:rPr>
          <w:rFonts w:eastAsia="標楷體" w:cs="標楷體"/>
          <w:color w:val="000000" w:themeColor="text1"/>
          <w:sz w:val="32"/>
          <w:szCs w:val="32"/>
        </w:rPr>
        <w:t>—</w:t>
      </w:r>
      <w:proofErr w:type="gramEnd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STP</w:t>
      </w:r>
      <w:bookmarkEnd w:id="18"/>
    </w:p>
    <w:p w14:paraId="4E9CC1AE" w14:textId="76F1F259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proofErr w:type="gramStart"/>
      <w:r w:rsidR="00A04F79" w:rsidRPr="00A04F79">
        <w:rPr>
          <w:rFonts w:eastAsia="標楷體" w:cs="標楷體"/>
          <w:color w:val="000000" w:themeColor="text1"/>
          <w:sz w:val="28"/>
          <w:szCs w:val="28"/>
        </w:rPr>
        <w:t>三個軸切</w:t>
      </w:r>
      <w:proofErr w:type="gramEnd"/>
      <w:r w:rsidR="00A04F79" w:rsidRPr="00A04F79">
        <w:rPr>
          <w:rFonts w:eastAsia="標楷體" w:cs="標楷體"/>
          <w:color w:val="000000" w:themeColor="text1"/>
          <w:sz w:val="28"/>
          <w:szCs w:val="28"/>
        </w:rPr>
        <w:t>市場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，如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市場區隔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所示。</w:t>
      </w:r>
    </w:p>
    <w:p w14:paraId="1D163297" w14:textId="6D144B96" w:rsidR="2D9FCC4A" w:rsidRPr="00A04F79" w:rsidRDefault="2D9FCC4A" w:rsidP="00BB3583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04F79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</w:t>
            </w:r>
            <w:proofErr w:type="spellStart"/>
            <w:r w:rsidRPr="00A04F79">
              <w:rPr>
                <w:rFonts w:eastAsia="標楷體" w:cs="標楷體"/>
              </w:rPr>
              <w:t>RiskGenie</w:t>
            </w:r>
            <w:proofErr w:type="spellEnd"/>
            <w:r w:rsidRPr="00A04F79">
              <w:rPr>
                <w:rFonts w:eastAsia="標楷體" w:cs="標楷體"/>
              </w:rPr>
              <w:t xml:space="preserve">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="07D1DE3B" w:rsidRPr="00A04F79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proofErr w:type="gramStart"/>
            <w:r w:rsidRPr="00A04F79">
              <w:rPr>
                <w:rFonts w:eastAsia="標楷體" w:cs="標楷體"/>
              </w:rPr>
              <w:t>資安人力</w:t>
            </w:r>
            <w:proofErr w:type="gramEnd"/>
            <w:r w:rsidRPr="00A04F79">
              <w:rPr>
                <w:rFonts w:eastAsia="標楷體" w:cs="標楷體"/>
              </w:rPr>
              <w:t xml:space="preserve"> 0</w:t>
            </w:r>
            <w:proofErr w:type="gramStart"/>
            <w:r w:rsidRPr="00A04F79">
              <w:rPr>
                <w:rFonts w:eastAsia="標楷體" w:cs="標楷體"/>
              </w:rPr>
              <w:t>–</w:t>
            </w:r>
            <w:proofErr w:type="gramEnd"/>
            <w:r w:rsidRPr="00A04F79">
              <w:rPr>
                <w:rFonts w:eastAsia="標楷體" w:cs="標楷體"/>
              </w:rPr>
              <w:t xml:space="preserve">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1A722A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="07D1DE3B" w:rsidRPr="00A04F79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1BC904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暫不打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14:paraId="081A025A" w14:textId="77777777" w:rsidR="00BB3583" w:rsidRDefault="00BB3583" w:rsidP="00BB3583">
      <w:pPr>
        <w:rPr>
          <w:rFonts w:eastAsia="標楷體" w:cs="標楷體"/>
          <w:color w:val="000000" w:themeColor="text1"/>
          <w:sz w:val="28"/>
          <w:szCs w:val="28"/>
        </w:rPr>
      </w:pPr>
    </w:p>
    <w:p w14:paraId="7D32DB00" w14:textId="3D1274DC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資安人力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0D03A179" w14:textId="464D1CB0" w:rsidR="00A04F79" w:rsidRPr="00A04F79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4131D802" w:rsidR="2D9FCC4A" w:rsidRDefault="2D9FCC4A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資安顧問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50F75F5E" w14:textId="77777777" w:rsidR="00BB3583" w:rsidRPr="00A04F79" w:rsidRDefault="00BB3583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A084209" w14:textId="4A2C047F" w:rsidR="07D1DE3B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04F79" w:rsidRDefault="00A04F79" w:rsidP="00BB3583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本系統不是完整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取代資安顧問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，也不是大型企業使用的完整合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管理平台，而是提供一套較低門檻、較容易操作的輔助工具。其定位重點如下：</w:t>
      </w:r>
    </w:p>
    <w:p w14:paraId="7ACB1767" w14:textId="77777777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將資安建議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轉換為較白話的改善方向。</w:t>
      </w:r>
    </w:p>
    <w:p w14:paraId="69796070" w14:textId="1B631398" w:rsidR="00A04F79" w:rsidRPr="00A04F79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4845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5C1C60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="5DD9E1CD" w:rsidRPr="005C1C60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「</w:t>
            </w: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給建議、</w:t>
            </w:r>
            <w:proofErr w:type="gramStart"/>
            <w:r w:rsidRPr="005C1C60">
              <w:rPr>
                <w:rFonts w:eastAsia="標楷體" w:cs="標楷體" w:hint="eastAsia"/>
              </w:rPr>
              <w:t>規則算分</w:t>
            </w:r>
            <w:proofErr w:type="gramEnd"/>
            <w:r w:rsidRPr="005C1C60">
              <w:rPr>
                <w:rFonts w:eastAsia="標楷體" w:cs="標楷體" w:hint="eastAsia"/>
              </w:rPr>
              <w:t>、</w:t>
            </w:r>
            <w:r w:rsidRPr="005C1C60">
              <w:rPr>
                <w:rFonts w:eastAsia="標楷體" w:cs="標楷體" w:hint="eastAsia"/>
              </w:rPr>
              <w:t xml:space="preserve">RAG </w:t>
            </w:r>
            <w:r w:rsidRPr="005C1C60">
              <w:rPr>
                <w:rFonts w:eastAsia="標楷體" w:cs="標楷體" w:hint="eastAsia"/>
              </w:rPr>
              <w:t>給來源」三層架構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保留人工值、另存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建議與</w:t>
            </w:r>
            <w:r w:rsidRPr="005C1C60">
              <w:rPr>
                <w:rFonts w:eastAsia="標楷體" w:cs="標楷體" w:hint="eastAsia"/>
              </w:rPr>
              <w:t xml:space="preserve"> </w:t>
            </w:r>
            <w:proofErr w:type="spellStart"/>
            <w:r w:rsidRPr="005C1C60">
              <w:rPr>
                <w:rFonts w:eastAsia="標楷體" w:cs="標楷體" w:hint="eastAsia"/>
              </w:rPr>
              <w:t>cia_delta</w:t>
            </w:r>
            <w:proofErr w:type="spellEnd"/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差異分析透明</w:t>
            </w:r>
          </w:p>
          <w:p w14:paraId="1D7AC600" w14:textId="2C55021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CIA </w:t>
            </w:r>
            <w:r w:rsidRPr="005C1C60">
              <w:rPr>
                <w:rFonts w:eastAsia="標楷體" w:cs="標楷體" w:hint="eastAsia"/>
              </w:rPr>
              <w:t>權重可由使用者調整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方法論非黑箱</w:t>
            </w:r>
          </w:p>
          <w:p w14:paraId="1E16DD08" w14:textId="1D93FF36" w:rsidR="5DD9E1CD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鎖定</w:t>
            </w:r>
            <w:r w:rsidRPr="005C1C60">
              <w:rPr>
                <w:rFonts w:eastAsia="標楷體" w:cs="標楷體" w:hint="eastAsia"/>
              </w:rPr>
              <w:t xml:space="preserve"> ISO 27002:2022,</w:t>
            </w:r>
            <w:r w:rsidRPr="005C1C60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多租戶、權限控管、</w:t>
            </w:r>
            <w:proofErr w:type="gramStart"/>
            <w:r w:rsidRPr="005C1C60">
              <w:rPr>
                <w:rFonts w:eastAsia="標楷體" w:cs="標楷體" w:hint="eastAsia"/>
              </w:rPr>
              <w:t>情資快取等</w:t>
            </w:r>
            <w:proofErr w:type="gramEnd"/>
            <w:r w:rsidRPr="005C1C60">
              <w:rPr>
                <w:rFonts w:eastAsia="標楷體" w:cs="標楷體" w:hint="eastAsia"/>
              </w:rPr>
              <w:t>商業化要件未完成</w:t>
            </w:r>
          </w:p>
          <w:p w14:paraId="44124150" w14:textId="3EDD55F4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依賴</w:t>
            </w:r>
            <w:r w:rsidRPr="005C1C60">
              <w:rPr>
                <w:rFonts w:eastAsia="標楷體" w:cs="標楷體" w:hint="eastAsia"/>
              </w:rPr>
              <w:t xml:space="preserve"> Gemini </w:t>
            </w:r>
            <w:r w:rsidRPr="005C1C60">
              <w:rPr>
                <w:rFonts w:eastAsia="標楷體" w:cs="標楷體" w:hint="eastAsia"/>
              </w:rPr>
              <w:t>單一</w:t>
            </w:r>
            <w:r w:rsidRPr="005C1C60">
              <w:rPr>
                <w:rFonts w:eastAsia="標楷體" w:cs="標楷體" w:hint="eastAsia"/>
              </w:rPr>
              <w:t xml:space="preserve"> LLM </w:t>
            </w:r>
            <w:r w:rsidRPr="005C1C60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知識庫須隨</w:t>
            </w:r>
            <w:r w:rsidRPr="005C1C60">
              <w:rPr>
                <w:rFonts w:eastAsia="標楷體" w:cs="標楷體" w:hint="eastAsia"/>
              </w:rPr>
              <w:t xml:space="preserve"> ISO </w:t>
            </w:r>
            <w:r w:rsidRPr="005C1C60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5C1C60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="5DD9E1CD" w:rsidRPr="005C1C60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教育部資通安全等級要求逐年加嚴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中小企業</w:t>
            </w:r>
            <w:r w:rsidRPr="005C1C60">
              <w:rPr>
                <w:rFonts w:eastAsia="標楷體" w:cs="標楷體" w:hint="eastAsia"/>
              </w:rPr>
              <w:t xml:space="preserve"> ISMS </w:t>
            </w:r>
            <w:r w:rsidRPr="005C1C60">
              <w:rPr>
                <w:rFonts w:eastAsia="標楷體" w:cs="標楷體" w:hint="eastAsia"/>
              </w:rPr>
              <w:t>導入意願提升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生成式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應用接受度</w:t>
            </w:r>
            <w:proofErr w:type="gramStart"/>
            <w:r w:rsidRPr="005C1C60">
              <w:rPr>
                <w:rFonts w:eastAsia="標楷體" w:cs="標楷體" w:hint="eastAsia"/>
              </w:rPr>
              <w:t>普及</w:t>
            </w:r>
            <w:r w:rsidRPr="005C1C60">
              <w:rPr>
                <w:rFonts w:eastAsia="標楷體" w:cs="標楷體" w:hint="eastAsia"/>
              </w:rPr>
              <w:t>,</w:t>
            </w:r>
            <w:proofErr w:type="gramEnd"/>
            <w:r w:rsidRPr="005C1C60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E-SOFT</w:t>
            </w:r>
            <w:r w:rsidRPr="005C1C60">
              <w:rPr>
                <w:rFonts w:eastAsia="標楷體" w:cs="標楷體" w:hint="eastAsia"/>
              </w:rPr>
              <w:t>、</w:t>
            </w:r>
            <w:proofErr w:type="spellStart"/>
            <w:r w:rsidRPr="005C1C60">
              <w:rPr>
                <w:rFonts w:eastAsia="標楷體" w:cs="標楷體" w:hint="eastAsia"/>
              </w:rPr>
              <w:t>Secorion</w:t>
            </w:r>
            <w:proofErr w:type="spellEnd"/>
            <w:r w:rsidRPr="005C1C60">
              <w:rPr>
                <w:rFonts w:eastAsia="標楷體" w:cs="標楷體" w:hint="eastAsia"/>
              </w:rPr>
              <w:t xml:space="preserve"> </w:t>
            </w:r>
            <w:r w:rsidRPr="005C1C60">
              <w:rPr>
                <w:rFonts w:eastAsia="標楷體" w:cs="標楷體" w:hint="eastAsia"/>
              </w:rPr>
              <w:t>等合</w:t>
            </w:r>
            <w:proofErr w:type="gramStart"/>
            <w:r w:rsidRPr="005C1C60">
              <w:rPr>
                <w:rFonts w:eastAsia="標楷體" w:cs="標楷體" w:hint="eastAsia"/>
              </w:rPr>
              <w:t>規</w:t>
            </w:r>
            <w:proofErr w:type="gramEnd"/>
            <w:r w:rsidRPr="005C1C60">
              <w:rPr>
                <w:rFonts w:eastAsia="標楷體" w:cs="標楷體" w:hint="eastAsia"/>
              </w:rPr>
              <w:t>平台已具品牌與客戶基礎</w:t>
            </w:r>
          </w:p>
          <w:p w14:paraId="52BE5A5A" w14:textId="59F5798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proofErr w:type="gramStart"/>
            <w:r w:rsidRPr="005C1C60">
              <w:rPr>
                <w:rFonts w:eastAsia="標楷體" w:cs="標楷體" w:hint="eastAsia"/>
              </w:rPr>
              <w:t>資安資料</w:t>
            </w:r>
            <w:proofErr w:type="gramEnd"/>
            <w:r w:rsidRPr="005C1C60">
              <w:rPr>
                <w:rFonts w:eastAsia="標楷體" w:cs="標楷體" w:hint="eastAsia"/>
              </w:rPr>
              <w:t>敏感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雲端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ISO </w:t>
            </w:r>
            <w:r w:rsidRPr="005C1C60">
              <w:rPr>
                <w:rFonts w:eastAsia="標楷體" w:cs="標楷體" w:hint="eastAsia"/>
              </w:rPr>
              <w:t>標準與法規變動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需持續維護成本</w:t>
            </w:r>
          </w:p>
          <w:p w14:paraId="32B67748" w14:textId="2F48E233" w:rsidR="5DD9E1CD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建議錯誤可能造成使用者信任流失</w:t>
            </w:r>
          </w:p>
        </w:tc>
      </w:tr>
    </w:tbl>
    <w:p w14:paraId="6F5553CC" w14:textId="6F808D7C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5C1C60" w14:paraId="25D9CDE9" w14:textId="77777777" w:rsidTr="005C1C60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5C1C60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5C1C60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以三層架構的可解釋性切入學校與中小企業,主打「比 Excel 快、比顧問便宜、比合</w:t>
            </w:r>
            <w:proofErr w:type="gramStart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規</w:t>
            </w:r>
            <w:proofErr w:type="gramEnd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="5DD9E1CD" w:rsidRPr="005C1C60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5C1C60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以「規則</w:t>
            </w:r>
            <w:proofErr w:type="gramStart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引擎算分</w:t>
            </w:r>
            <w:proofErr w:type="gramEnd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Default="00594EB9" w:rsidP="005C1C60">
      <w:pPr>
        <w:rPr>
          <w:rFonts w:eastAsia="標楷體"/>
          <w:sz w:val="28"/>
          <w:szCs w:val="28"/>
        </w:rPr>
      </w:pPr>
      <w:r w:rsidRPr="00594EB9">
        <w:rPr>
          <w:rFonts w:eastAsia="標楷體" w:hint="eastAsia"/>
          <w:sz w:val="28"/>
          <w:szCs w:val="28"/>
        </w:rPr>
        <w:lastRenderedPageBreak/>
        <w:t>表</w:t>
      </w:r>
      <w:r w:rsidRPr="00594EB9">
        <w:rPr>
          <w:rFonts w:eastAsia="標楷體" w:hint="eastAsia"/>
          <w:sz w:val="28"/>
          <w:szCs w:val="28"/>
        </w:rPr>
        <w:t xml:space="preserve"> 2-4-3 </w:t>
      </w:r>
      <w:r w:rsidRPr="00594EB9">
        <w:rPr>
          <w:rFonts w:eastAsia="標楷體" w:hint="eastAsia"/>
          <w:sz w:val="28"/>
          <w:szCs w:val="28"/>
        </w:rPr>
        <w:t>相關系統比較</w:t>
      </w:r>
      <w:r>
        <w:rPr>
          <w:rFonts w:eastAsia="標楷體" w:hint="eastAsia"/>
          <w:sz w:val="28"/>
          <w:szCs w:val="28"/>
        </w:rPr>
        <w:t>之</w:t>
      </w:r>
      <w:r w:rsidR="005C1C60" w:rsidRPr="005C1C60">
        <w:rPr>
          <w:rFonts w:eastAsia="標楷體" w:hint="eastAsia"/>
          <w:sz w:val="28"/>
          <w:szCs w:val="28"/>
        </w:rPr>
        <w:t>評比依據</w:t>
      </w:r>
      <w:r w:rsidR="005C1C60">
        <w:rPr>
          <w:rFonts w:eastAsia="標楷體" w:hint="eastAsia"/>
          <w:sz w:val="28"/>
          <w:szCs w:val="28"/>
        </w:rPr>
        <w:t>：</w:t>
      </w:r>
      <w:r w:rsidR="005C1C60" w:rsidRPr="005C1C60">
        <w:rPr>
          <w:rFonts w:eastAsia="標楷體" w:hint="eastAsia"/>
          <w:sz w:val="28"/>
          <w:szCs w:val="28"/>
        </w:rPr>
        <w:t>依各系統</w:t>
      </w:r>
      <w:proofErr w:type="gramStart"/>
      <w:r w:rsidR="005C1C60" w:rsidRPr="005C1C60">
        <w:rPr>
          <w:rFonts w:eastAsia="標楷體" w:hint="eastAsia"/>
          <w:sz w:val="28"/>
          <w:szCs w:val="28"/>
        </w:rPr>
        <w:t>公開官網與</w:t>
      </w:r>
      <w:proofErr w:type="gramEnd"/>
      <w:r w:rsidR="005C1C60" w:rsidRPr="005C1C60">
        <w:rPr>
          <w:rFonts w:eastAsia="標楷體" w:hint="eastAsia"/>
          <w:sz w:val="28"/>
          <w:szCs w:val="28"/>
        </w:rPr>
        <w:t>導入文件</w:t>
      </w:r>
      <w:r w:rsidR="005C1C60" w:rsidRPr="005C1C60">
        <w:rPr>
          <w:rFonts w:eastAsia="標楷體" w:hint="eastAsia"/>
          <w:sz w:val="28"/>
          <w:szCs w:val="28"/>
        </w:rPr>
        <w:t xml:space="preserve">(2026/04 </w:t>
      </w:r>
      <w:r w:rsidR="005C1C60" w:rsidRPr="005C1C60">
        <w:rPr>
          <w:rFonts w:eastAsia="標楷體" w:hint="eastAsia"/>
          <w:sz w:val="28"/>
          <w:szCs w:val="28"/>
        </w:rPr>
        <w:t>查詢</w:t>
      </w:r>
      <w:r w:rsidR="005C1C60" w:rsidRPr="005C1C60">
        <w:rPr>
          <w:rFonts w:eastAsia="標楷體" w:hint="eastAsia"/>
          <w:sz w:val="28"/>
          <w:szCs w:val="28"/>
        </w:rPr>
        <w:t>)</w:t>
      </w:r>
      <w:r w:rsidR="005C1C60" w:rsidRPr="005C1C60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5C1C60" w14:paraId="36EFA137" w14:textId="77777777" w:rsidTr="005C1C60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RiskGenie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Secorion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</w:t>
            </w:r>
            <w:proofErr w:type="gramStart"/>
            <w:r w:rsidRPr="005C1C60">
              <w:rPr>
                <w:rFonts w:ascii="標楷體" w:eastAsia="標楷體" w:hAnsi="標楷體" w:cs="標楷體"/>
              </w:rPr>
              <w:t>資安合規</w:t>
            </w:r>
            <w:proofErr w:type="gramEnd"/>
          </w:p>
        </w:tc>
      </w:tr>
      <w:tr w:rsidR="005C1C60" w:rsidRPr="005C1C60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gramStart"/>
            <w:r w:rsidRPr="005C1C60">
              <w:rPr>
                <w:rFonts w:ascii="標楷體" w:eastAsia="標楷體" w:hAnsi="標楷體" w:cs="標楷體"/>
              </w:rPr>
              <w:t>企業資安管理</w:t>
            </w:r>
            <w:proofErr w:type="gramEnd"/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gramStart"/>
            <w:r w:rsidRPr="005C1C60">
              <w:rPr>
                <w:rFonts w:ascii="標楷體" w:eastAsia="標楷體" w:hAnsi="標楷體" w:cs="標楷體"/>
              </w:rPr>
              <w:t>資安合規</w:t>
            </w:r>
            <w:proofErr w:type="gramEnd"/>
            <w:r w:rsidRPr="005C1C60">
              <w:rPr>
                <w:rFonts w:ascii="標楷體" w:eastAsia="標楷體" w:hAnsi="標楷體" w:cs="標楷體"/>
              </w:rPr>
              <w:t>管理</w:t>
            </w:r>
          </w:p>
        </w:tc>
      </w:tr>
      <w:tr w:rsidR="005C1C60" w:rsidRPr="005C1C60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</w:tr>
      <w:tr w:rsidR="005C1C60" w:rsidRPr="005C1C60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中高(需顧問導入)</w:t>
            </w:r>
          </w:p>
        </w:tc>
      </w:tr>
      <w:tr w:rsidR="005C1C60" w:rsidRPr="005C1C60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</w:t>
            </w:r>
          </w:p>
        </w:tc>
      </w:tr>
      <w:tr w:rsidR="005C1C60" w:rsidRPr="005C1C60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</w:tr>
      <w:tr w:rsidR="005C1C60" w:rsidRPr="005C1C60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完整合</w:t>
            </w:r>
            <w:proofErr w:type="gramStart"/>
            <w:r w:rsidRPr="005C1C60">
              <w:rPr>
                <w:rFonts w:ascii="標楷體" w:eastAsia="標楷體" w:hAnsi="標楷體" w:cs="標楷體"/>
              </w:rPr>
              <w:t>規</w:t>
            </w:r>
            <w:proofErr w:type="gramEnd"/>
            <w:r w:rsidRPr="005C1C60">
              <w:rPr>
                <w:rFonts w:ascii="標楷體" w:eastAsia="標楷體" w:hAnsi="標楷體" w:cs="標楷體"/>
              </w:rPr>
              <w:t>報表</w:t>
            </w:r>
          </w:p>
        </w:tc>
      </w:tr>
      <w:tr w:rsidR="005C1C60" w:rsidRPr="005C1C60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</w:tr>
      <w:tr w:rsidR="005C1C60" w:rsidRPr="005C1C60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規劃中(Phase 2 後期)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</w:tr>
    </w:tbl>
    <w:p w14:paraId="647E4F45" w14:textId="6E0C1162" w:rsidR="00A85056" w:rsidRPr="005C1C60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eastAsia="標楷體" w:cs="標楷體" w:hint="eastAsia"/>
          <w:sz w:val="28"/>
          <w:szCs w:val="28"/>
        </w:rPr>
        <w:t>差異化重點</w:t>
      </w:r>
      <w:r>
        <w:rPr>
          <w:rFonts w:eastAsia="標楷體" w:cs="標楷體" w:hint="eastAsia"/>
          <w:sz w:val="28"/>
          <w:szCs w:val="28"/>
        </w:rPr>
        <w:t>：</w:t>
      </w:r>
      <w:proofErr w:type="spellStart"/>
      <w:r w:rsidRPr="005C1C60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5C1C60">
        <w:rPr>
          <w:rFonts w:eastAsia="標楷體" w:cs="標楷體" w:hint="eastAsia"/>
          <w:sz w:val="28"/>
          <w:szCs w:val="28"/>
        </w:rPr>
        <w:t xml:space="preserve"> </w:t>
      </w:r>
      <w:r w:rsidRPr="005C1C60">
        <w:rPr>
          <w:rFonts w:eastAsia="標楷體" w:cs="標楷體" w:hint="eastAsia"/>
          <w:sz w:val="28"/>
          <w:szCs w:val="28"/>
        </w:rPr>
        <w:t>不與企業級平台正面競爭</w:t>
      </w:r>
      <w:r w:rsidRPr="005C1C60">
        <w:rPr>
          <w:rFonts w:eastAsia="標楷體" w:cs="標楷體" w:hint="eastAsia"/>
          <w:sz w:val="28"/>
          <w:szCs w:val="28"/>
        </w:rPr>
        <w:t>,</w:t>
      </w:r>
      <w:r w:rsidRPr="005C1C60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48451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48452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040D1">
        <w:rPr>
          <w:rFonts w:eastAsia="標楷體" w:cs="標楷體"/>
          <w:sz w:val="28"/>
          <w:szCs w:val="28"/>
        </w:rPr>
        <w:t>整體資安管理</w:t>
      </w:r>
      <w:proofErr w:type="gramEnd"/>
      <w:r w:rsidR="00A85056" w:rsidRPr="004040D1">
        <w:rPr>
          <w:rFonts w:eastAsia="標楷體" w:cs="標楷體"/>
          <w:sz w:val="28"/>
          <w:szCs w:val="28"/>
        </w:rPr>
        <w:t>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EF684A" w:rsidRPr="00EF684A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EF684A">
        <w:rPr>
          <w:rFonts w:eastAsia="標楷體" w:cs="標楷體" w:hint="eastAsia"/>
          <w:sz w:val="28"/>
          <w:szCs w:val="28"/>
        </w:rPr>
        <w:t>RAG</w:t>
      </w:r>
      <w:r w:rsidR="00EF684A" w:rsidRPr="00EF684A">
        <w:rPr>
          <w:rFonts w:eastAsia="標楷體" w:cs="標楷體" w:hint="eastAsia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</w:t>
      </w:r>
      <w:r w:rsidR="00EF684A" w:rsidRPr="00EF684A">
        <w:rPr>
          <w:rFonts w:eastAsia="標楷體" w:cs="標楷體" w:hint="eastAsia"/>
          <w:sz w:val="28"/>
          <w:szCs w:val="28"/>
        </w:rPr>
        <w:t>採用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EF684A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EF684A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EF684A">
        <w:rPr>
          <w:rFonts w:eastAsia="標楷體" w:cs="標楷體" w:hint="eastAsia"/>
          <w:sz w:val="28"/>
          <w:szCs w:val="28"/>
        </w:rPr>
        <w:t>服務建置，以及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RAG</w:t>
      </w:r>
      <w:r w:rsidR="00EF684A" w:rsidRPr="00EF684A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EF684A">
        <w:rPr>
          <w:rFonts w:eastAsia="標楷體" w:cs="標楷體" w:hint="eastAsia"/>
          <w:sz w:val="28"/>
          <w:szCs w:val="28"/>
        </w:rPr>
        <w:t>CVE</w:t>
      </w:r>
      <w:r w:rsidR="00EF684A" w:rsidRPr="00EF684A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="00E64731" w:rsidRPr="00E64731">
        <w:rPr>
          <w:rFonts w:eastAsia="標楷體" w:cs="標楷體" w:hint="eastAsia"/>
          <w:sz w:val="28"/>
          <w:szCs w:val="28"/>
        </w:rPr>
        <w:t>使用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E64731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r w:rsidR="00E64731" w:rsidRPr="00E64731">
        <w:rPr>
          <w:rFonts w:eastAsia="標楷體" w:cs="標楷體" w:hint="eastAsia"/>
          <w:sz w:val="28"/>
          <w:szCs w:val="28"/>
        </w:rPr>
        <w:t>雲端資料庫（</w:t>
      </w:r>
      <w:r w:rsidR="00E64731" w:rsidRPr="00E64731">
        <w:rPr>
          <w:rFonts w:eastAsia="標楷體" w:cs="標楷體" w:hint="eastAsia"/>
          <w:sz w:val="28"/>
          <w:szCs w:val="28"/>
        </w:rPr>
        <w:t>PostgreSQL</w:t>
      </w:r>
      <w:r w:rsidR="00E64731" w:rsidRPr="00E64731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資訊，以確保風險評鑑所依據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之資安資料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具備時效性。</w:t>
      </w:r>
    </w:p>
    <w:p w14:paraId="35F5281B" w14:textId="7002DA69" w:rsidR="00803751" w:rsidRPr="004040D1" w:rsidRDefault="0012418D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12418D">
        <w:rPr>
          <w:rFonts w:eastAsia="標楷體" w:cs="標楷體"/>
          <w:noProof/>
        </w:rPr>
        <w:lastRenderedPageBreak/>
        <w:drawing>
          <wp:inline distT="0" distB="0" distL="0" distR="0" wp14:anchorId="3881E475" wp14:editId="6413511E">
            <wp:extent cx="6479540" cy="3401060"/>
            <wp:effectExtent l="0" t="0" r="0" b="8890"/>
            <wp:docPr id="18023543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54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0342D48F" w:rsidR="00CE133B" w:rsidRPr="00CD30D1" w:rsidRDefault="00A85056" w:rsidP="0012418D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="001F0F62" w:rsidRPr="001F0F62">
        <w:rPr>
          <w:rFonts w:eastAsia="標楷體" w:cs="標楷體" w:hint="eastAsia"/>
          <w:sz w:val="28"/>
          <w:szCs w:val="28"/>
        </w:rPr>
        <w:t>本系統之整體架構</w:t>
      </w:r>
      <w:r w:rsidR="00CD30D1">
        <w:rPr>
          <w:rFonts w:eastAsia="標楷體" w:cs="標楷體" w:hint="eastAsia"/>
          <w:sz w:val="28"/>
          <w:szCs w:val="28"/>
        </w:rPr>
        <w:t>。</w:t>
      </w:r>
      <w:r w:rsidR="0012418D" w:rsidRPr="0012418D">
        <w:rPr>
          <w:rFonts w:eastAsia="標楷體" w:cs="標楷體"/>
          <w:sz w:val="28"/>
          <w:szCs w:val="28"/>
        </w:rPr>
        <w:t>本系統採用前後端分離架構，使用者透過前端介面發送</w:t>
      </w:r>
      <w:r w:rsidR="0012418D" w:rsidRPr="0012418D">
        <w:rPr>
          <w:rFonts w:eastAsia="標楷體" w:cs="標楷體"/>
          <w:sz w:val="28"/>
          <w:szCs w:val="28"/>
        </w:rPr>
        <w:t xml:space="preserve"> API </w:t>
      </w:r>
      <w:r w:rsidR="0012418D" w:rsidRPr="0012418D">
        <w:rPr>
          <w:rFonts w:eastAsia="標楷體" w:cs="標楷體"/>
          <w:sz w:val="28"/>
          <w:szCs w:val="28"/>
        </w:rPr>
        <w:t>請求至後端</w:t>
      </w:r>
      <w:r w:rsidR="0012418D" w:rsidRPr="0012418D">
        <w:rPr>
          <w:rFonts w:eastAsia="標楷體" w:cs="標楷體"/>
          <w:sz w:val="28"/>
          <w:szCs w:val="28"/>
        </w:rPr>
        <w:t xml:space="preserve"> Flask </w:t>
      </w:r>
      <w:r w:rsidR="0012418D" w:rsidRPr="0012418D">
        <w:rPr>
          <w:rFonts w:eastAsia="標楷體" w:cs="標楷體"/>
          <w:sz w:val="28"/>
          <w:szCs w:val="28"/>
        </w:rPr>
        <w:t>伺服器，由後端統一協調資產盤點與風險評鑑相關模組進行處理。在進行</w:t>
      </w:r>
      <w:r w:rsidR="0012418D" w:rsidRPr="0012418D">
        <w:rPr>
          <w:rFonts w:eastAsia="標楷體" w:cs="標楷體"/>
          <w:sz w:val="28"/>
          <w:szCs w:val="28"/>
        </w:rPr>
        <w:t xml:space="preserve"> Gemini API </w:t>
      </w:r>
      <w:r w:rsidR="0012418D" w:rsidRPr="0012418D">
        <w:rPr>
          <w:rFonts w:eastAsia="標楷體" w:cs="標楷體"/>
          <w:sz w:val="28"/>
          <w:szCs w:val="28"/>
        </w:rPr>
        <w:t>呼叫前，系統於後端導入雙重資料保護與知識增強機制。首先透過「去識別化防護層」對資產描述及敏感資訊進行遮罩處理，以確保資料隱私與安全性。接著啟動「</w:t>
      </w:r>
      <w:r w:rsidR="0012418D" w:rsidRPr="0012418D">
        <w:rPr>
          <w:rFonts w:eastAsia="標楷體" w:cs="標楷體"/>
          <w:sz w:val="28"/>
          <w:szCs w:val="28"/>
        </w:rPr>
        <w:t xml:space="preserve">RAG </w:t>
      </w:r>
      <w:r w:rsidR="0012418D" w:rsidRPr="0012418D">
        <w:rPr>
          <w:rFonts w:eastAsia="標楷體" w:cs="標楷體"/>
          <w:sz w:val="28"/>
          <w:szCs w:val="28"/>
        </w:rPr>
        <w:t>檢索模組」，透過</w:t>
      </w:r>
      <w:r w:rsidR="0012418D" w:rsidRPr="0012418D">
        <w:rPr>
          <w:rFonts w:eastAsia="標楷體" w:cs="標楷體"/>
          <w:sz w:val="28"/>
          <w:szCs w:val="28"/>
        </w:rPr>
        <w:t xml:space="preserve"> </w:t>
      </w:r>
      <w:proofErr w:type="spellStart"/>
      <w:r w:rsidR="0012418D" w:rsidRPr="0012418D">
        <w:rPr>
          <w:rFonts w:eastAsia="標楷體" w:cs="標楷體"/>
          <w:sz w:val="28"/>
          <w:szCs w:val="28"/>
        </w:rPr>
        <w:t>Supabase</w:t>
      </w:r>
      <w:proofErr w:type="spellEnd"/>
      <w:r w:rsidR="0012418D" w:rsidRPr="0012418D">
        <w:rPr>
          <w:rFonts w:eastAsia="標楷體" w:cs="標楷體"/>
          <w:sz w:val="28"/>
          <w:szCs w:val="28"/>
        </w:rPr>
        <w:t xml:space="preserve"> </w:t>
      </w:r>
      <w:r w:rsidR="0012418D" w:rsidRPr="0012418D">
        <w:rPr>
          <w:rFonts w:eastAsia="標楷體" w:cs="標楷體"/>
          <w:sz w:val="28"/>
          <w:szCs w:val="28"/>
        </w:rPr>
        <w:t>向量資料庫進行語意相似度檢索，其資料來源包含定期更新之</w:t>
      </w:r>
      <w:r w:rsidR="0012418D" w:rsidRPr="0012418D">
        <w:rPr>
          <w:rFonts w:eastAsia="標楷體" w:cs="標楷體"/>
          <w:sz w:val="28"/>
          <w:szCs w:val="28"/>
        </w:rPr>
        <w:t xml:space="preserve"> CVE </w:t>
      </w:r>
      <w:r w:rsidR="0012418D" w:rsidRPr="0012418D">
        <w:rPr>
          <w:rFonts w:eastAsia="標楷體" w:cs="標楷體"/>
          <w:sz w:val="28"/>
          <w:szCs w:val="28"/>
        </w:rPr>
        <w:t>弱點資訊與</w:t>
      </w:r>
      <w:r w:rsidR="0012418D" w:rsidRPr="0012418D">
        <w:rPr>
          <w:rFonts w:eastAsia="標楷體" w:cs="標楷體"/>
          <w:sz w:val="28"/>
          <w:szCs w:val="28"/>
        </w:rPr>
        <w:t xml:space="preserve"> ISO 27002 </w:t>
      </w:r>
      <w:proofErr w:type="gramStart"/>
      <w:r w:rsidR="0012418D" w:rsidRPr="0012418D">
        <w:rPr>
          <w:rFonts w:eastAsia="標楷體" w:cs="標楷體"/>
          <w:sz w:val="28"/>
          <w:szCs w:val="28"/>
        </w:rPr>
        <w:t>資安控制</w:t>
      </w:r>
      <w:proofErr w:type="gramEnd"/>
      <w:r w:rsidR="0012418D" w:rsidRPr="0012418D">
        <w:rPr>
          <w:rFonts w:eastAsia="標楷體" w:cs="標楷體"/>
          <w:sz w:val="28"/>
          <w:szCs w:val="28"/>
        </w:rPr>
        <w:t>規範，以提供模型更完整</w:t>
      </w:r>
      <w:proofErr w:type="gramStart"/>
      <w:r w:rsidR="0012418D" w:rsidRPr="0012418D">
        <w:rPr>
          <w:rFonts w:eastAsia="標楷體" w:cs="標楷體"/>
          <w:sz w:val="28"/>
          <w:szCs w:val="28"/>
        </w:rPr>
        <w:t>之資安背景</w:t>
      </w:r>
      <w:proofErr w:type="gramEnd"/>
      <w:r w:rsidR="0012418D" w:rsidRPr="0012418D">
        <w:rPr>
          <w:rFonts w:eastAsia="標楷體" w:cs="標楷體"/>
          <w:sz w:val="28"/>
          <w:szCs w:val="28"/>
        </w:rPr>
        <w:t>知識。最終，系統將去識別化後之輸入資料與檢索結果一併輸入至</w:t>
      </w:r>
      <w:r w:rsidR="0012418D" w:rsidRPr="0012418D">
        <w:rPr>
          <w:rFonts w:eastAsia="標楷體" w:cs="標楷體"/>
          <w:sz w:val="28"/>
          <w:szCs w:val="28"/>
        </w:rPr>
        <w:t xml:space="preserve"> Gemini API</w:t>
      </w:r>
      <w:r w:rsidR="0012418D" w:rsidRPr="0012418D">
        <w:rPr>
          <w:rFonts w:eastAsia="標楷體" w:cs="標楷體"/>
          <w:sz w:val="28"/>
          <w:szCs w:val="28"/>
        </w:rPr>
        <w:t>，以生成具備情境脈絡</w:t>
      </w:r>
      <w:proofErr w:type="gramStart"/>
      <w:r w:rsidR="0012418D" w:rsidRPr="0012418D">
        <w:rPr>
          <w:rFonts w:eastAsia="標楷體" w:cs="標楷體"/>
          <w:sz w:val="28"/>
          <w:szCs w:val="28"/>
        </w:rPr>
        <w:t>與資安依據</w:t>
      </w:r>
      <w:proofErr w:type="gramEnd"/>
      <w:r w:rsidR="0012418D" w:rsidRPr="0012418D">
        <w:rPr>
          <w:rFonts w:eastAsia="標楷體" w:cs="標楷體"/>
          <w:sz w:val="28"/>
          <w:szCs w:val="28"/>
        </w:rPr>
        <w:t>之改善建議。</w:t>
      </w:r>
    </w:p>
    <w:p w14:paraId="63758512" w14:textId="77777777" w:rsidR="00F7718F" w:rsidRPr="00CD30D1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48453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4040D1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</w:t>
      </w:r>
      <w:proofErr w:type="gramStart"/>
      <w:r w:rsidRPr="004040D1">
        <w:rPr>
          <w:rFonts w:eastAsia="標楷體" w:cs="標楷體"/>
          <w:sz w:val="28"/>
          <w:szCs w:val="28"/>
        </w:rPr>
        <w:t>的資安風險</w:t>
      </w:r>
      <w:proofErr w:type="gramEnd"/>
      <w:r w:rsidRPr="004040D1">
        <w:rPr>
          <w:rFonts w:eastAsia="標楷體" w:cs="標楷體"/>
          <w:sz w:val="28"/>
          <w:szCs w:val="28"/>
        </w:rPr>
        <w:t>評</w:t>
      </w:r>
      <w:r w:rsidRPr="004040D1">
        <w:rPr>
          <w:rFonts w:eastAsia="標楷體" w:cs="標楷體"/>
          <w:sz w:val="28"/>
          <w:szCs w:val="28"/>
        </w:rPr>
        <w:lastRenderedPageBreak/>
        <w:t>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</w:t>
      </w:r>
      <w:proofErr w:type="gramStart"/>
      <w:r w:rsidR="0091373D" w:rsidRPr="004040D1">
        <w:rPr>
          <w:rFonts w:eastAsia="標楷體" w:cs="標楷體"/>
          <w:sz w:val="28"/>
          <w:szCs w:val="28"/>
        </w:rPr>
        <w:t>此外，</w:t>
      </w:r>
      <w:proofErr w:type="gramEnd"/>
      <w:r w:rsidR="0091373D" w:rsidRPr="004040D1">
        <w:rPr>
          <w:rFonts w:eastAsia="標楷體" w:cs="標楷體"/>
          <w:sz w:val="28"/>
          <w:szCs w:val="28"/>
        </w:rPr>
        <w:t>由於採用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Supabase</w:t>
            </w:r>
            <w:proofErr w:type="spellEnd"/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48454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4040D1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4040D1">
        <w:rPr>
          <w:rFonts w:eastAsia="標楷體" w:cs="標楷體"/>
          <w:sz w:val="28"/>
          <w:szCs w:val="28"/>
        </w:rPr>
        <w:t>Supabase</w:t>
      </w:r>
      <w:proofErr w:type="spellEnd"/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風險並提升資料安全性。</w:t>
      </w:r>
    </w:p>
    <w:p w14:paraId="0F717AC9" w14:textId="77777777" w:rsidR="00E64731" w:rsidRDefault="00EF684A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 w:hint="eastAsia"/>
          <w:sz w:val="28"/>
          <w:szCs w:val="28"/>
        </w:rPr>
        <w:t>RAG</w:t>
      </w:r>
      <w:r w:rsidRPr="00E64731">
        <w:rPr>
          <w:rFonts w:eastAsia="標楷體" w:cs="標楷體" w:hint="eastAsia"/>
          <w:sz w:val="28"/>
          <w:szCs w:val="28"/>
        </w:rPr>
        <w:t>檢索增強生成技術</w:t>
      </w:r>
      <w:r w:rsidR="00E64731" w:rsidRPr="004040D1">
        <w:rPr>
          <w:rFonts w:eastAsia="標楷體" w:cs="標楷體"/>
          <w:sz w:val="28"/>
          <w:szCs w:val="28"/>
        </w:rPr>
        <w:t>：</w:t>
      </w:r>
      <w:r w:rsidR="00E64731" w:rsidRPr="00E64731">
        <w:rPr>
          <w:rFonts w:eastAsia="標楷體" w:cs="標楷體" w:hint="eastAsia"/>
          <w:sz w:val="28"/>
          <w:szCs w:val="28"/>
        </w:rPr>
        <w:t>透過檢索增強生成</w:t>
      </w:r>
      <w:r w:rsidR="00E64731">
        <w:rPr>
          <w:rFonts w:eastAsia="標楷體" w:cs="標楷體" w:hint="eastAsia"/>
          <w:sz w:val="28"/>
          <w:szCs w:val="28"/>
        </w:rPr>
        <w:t>（</w:t>
      </w:r>
      <w:r w:rsidR="00E64731" w:rsidRPr="00E64731">
        <w:rPr>
          <w:rFonts w:eastAsia="標楷體" w:cs="標楷體" w:hint="eastAsia"/>
          <w:sz w:val="28"/>
          <w:szCs w:val="28"/>
        </w:rPr>
        <w:t>RAG</w:t>
      </w:r>
      <w:r w:rsidR="00E64731" w:rsidRPr="00E64731">
        <w:rPr>
          <w:rFonts w:eastAsia="標楷體" w:cs="標楷體" w:hint="eastAsia"/>
          <w:sz w:val="28"/>
          <w:szCs w:val="28"/>
        </w:rPr>
        <w:t>）技術，從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本地資安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知識庫中擷取與使用者資產相關之資訊，並將檢索結果作為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E64731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</w:t>
      </w:r>
      <w:r w:rsidR="00E64731" w:rsidRPr="00E64731">
        <w:rPr>
          <w:rFonts w:eastAsia="標楷體" w:cs="標楷體" w:hint="eastAsia"/>
          <w:sz w:val="28"/>
          <w:szCs w:val="28"/>
        </w:rPr>
        <w:t>漏洞資料與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相關資安規範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，使系統能反映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最新資安威脅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情境。透過結合檢索資料與生成式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AI </w:t>
      </w:r>
      <w:r w:rsidR="00E64731" w:rsidRPr="00E64731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E64731" w:rsidRDefault="00A85056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lastRenderedPageBreak/>
        <w:t>Visual Studio Code</w:t>
      </w:r>
      <w:r w:rsidRPr="00E64731">
        <w:rPr>
          <w:rFonts w:eastAsia="標楷體" w:cs="標楷體"/>
          <w:sz w:val="28"/>
          <w:szCs w:val="28"/>
        </w:rPr>
        <w:t>：為</w:t>
      </w:r>
      <w:proofErr w:type="gramStart"/>
      <w:r w:rsidRPr="00E64731">
        <w:rPr>
          <w:rFonts w:eastAsia="標楷體" w:cs="標楷體"/>
          <w:sz w:val="28"/>
          <w:szCs w:val="28"/>
        </w:rPr>
        <w:t>輕量且功能</w:t>
      </w:r>
      <w:proofErr w:type="gramEnd"/>
      <w:r w:rsidRPr="00E64731">
        <w:rPr>
          <w:rFonts w:eastAsia="標楷體" w:cs="標楷體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121C738A" w:rsidR="00A85056" w:rsidRPr="004040D1" w:rsidRDefault="00A85056" w:rsidP="00891C21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</w:t>
      </w:r>
      <w:proofErr w:type="gramStart"/>
      <w:r w:rsidRPr="004040D1">
        <w:rPr>
          <w:rFonts w:eastAsia="標楷體" w:cs="標楷體"/>
          <w:sz w:val="28"/>
          <w:szCs w:val="28"/>
        </w:rPr>
        <w:t>清晰，</w:t>
      </w:r>
      <w:proofErr w:type="gramEnd"/>
      <w:r w:rsidRPr="004040D1">
        <w:rPr>
          <w:rFonts w:eastAsia="標楷體" w:cs="標楷體"/>
          <w:sz w:val="28"/>
          <w:szCs w:val="28"/>
        </w:rPr>
        <w:t>並提升系統之擴展性與維護性。</w:t>
      </w:r>
    </w:p>
    <w:p w14:paraId="3D643CE4" w14:textId="40085335" w:rsidR="00A85056" w:rsidRPr="004040D1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4845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48456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eastAsia="標楷體" w:cs="標楷體" w:hint="eastAsia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48457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A609B" w:rsidRDefault="1B82DBEE" w:rsidP="00AA609B">
      <w:pPr>
        <w:ind w:firstLineChars="200" w:firstLine="56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A609B">
        <w:rPr>
          <w:rFonts w:ascii="標楷體" w:eastAsia="標楷體" w:hAnsi="標楷體" w:hint="eastAsia"/>
          <w:sz w:val="28"/>
          <w:szCs w:val="28"/>
        </w:rPr>
        <w:t>●</w:t>
      </w:r>
      <w:r w:rsidR="00623851" w:rsidRPr="00AA609B">
        <w:rPr>
          <w:rFonts w:eastAsia="標楷體"/>
          <w:sz w:val="28"/>
          <w:szCs w:val="28"/>
        </w:rPr>
        <w:t>主要負責人</w:t>
      </w:r>
      <w:r w:rsidR="00623851" w:rsidRPr="00AA609B">
        <w:rPr>
          <w:rFonts w:eastAsia="標楷體" w:hint="eastAsia"/>
          <w:sz w:val="28"/>
          <w:szCs w:val="28"/>
        </w:rPr>
        <w:t xml:space="preserve">  </w:t>
      </w:r>
      <w:r w:rsidR="00623851" w:rsidRPr="00AA609B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A609B">
        <w:rPr>
          <w:rFonts w:eastAsia="標楷體"/>
          <w:sz w:val="28"/>
          <w:szCs w:val="28"/>
        </w:rPr>
        <w:t>次要負責人</w:t>
      </w:r>
    </w:p>
    <w:p w14:paraId="5C54371A" w14:textId="32A9623C" w:rsidR="000A66EE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14:paraId="441E28C7" w14:textId="6C5142F5" w:rsidTr="00623851">
        <w:tc>
          <w:tcPr>
            <w:tcW w:w="1661" w:type="pct"/>
            <w:gridSpan w:val="2"/>
            <w:vAlign w:val="center"/>
          </w:tcPr>
          <w:p w14:paraId="3D0E9A22" w14:textId="77777777" w:rsidR="00623851" w:rsidRPr="00E436C8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7E75DEE9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14:paraId="743BDA13" w14:textId="0AF581DD" w:rsidR="00623851" w:rsidRPr="00623851" w:rsidRDefault="00623851" w:rsidP="00623851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eastAsia="標楷體" w:hint="eastAsia"/>
              </w:rPr>
              <w:t>林紀</w:t>
            </w:r>
            <w:proofErr w:type="gramStart"/>
            <w:r w:rsidRPr="00623851">
              <w:rPr>
                <w:rFonts w:eastAsia="標楷體" w:hint="eastAsia"/>
              </w:rPr>
              <w:t>媗</w:t>
            </w:r>
            <w:proofErr w:type="gramEnd"/>
          </w:p>
        </w:tc>
        <w:tc>
          <w:tcPr>
            <w:tcW w:w="671" w:type="pct"/>
          </w:tcPr>
          <w:p w14:paraId="4A7F76CA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14:paraId="3729EEEF" w14:textId="16FD0910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李昕</w:t>
            </w:r>
            <w:proofErr w:type="gramStart"/>
            <w:r w:rsidRPr="00623851"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671" w:type="pct"/>
          </w:tcPr>
          <w:p w14:paraId="498223CE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14:paraId="5EC00D2E" w14:textId="20A46EC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顏</w:t>
            </w:r>
            <w:proofErr w:type="gramStart"/>
            <w:r w:rsidRPr="00623851">
              <w:rPr>
                <w:rFonts w:eastAsia="標楷體" w:hint="eastAsia"/>
              </w:rPr>
              <w:t>珮倪</w:t>
            </w:r>
            <w:proofErr w:type="gramEnd"/>
          </w:p>
        </w:tc>
        <w:tc>
          <w:tcPr>
            <w:tcW w:w="667" w:type="pct"/>
          </w:tcPr>
          <w:p w14:paraId="39F9E265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14:paraId="08C68D0F" w14:textId="426F1B1A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黃翊</w:t>
            </w:r>
            <w:proofErr w:type="gramStart"/>
            <w:r w:rsidRPr="00623851">
              <w:rPr>
                <w:rFonts w:eastAsia="標楷體" w:hint="eastAsia"/>
                <w:szCs w:val="22"/>
              </w:rPr>
              <w:t>甄</w:t>
            </w:r>
            <w:proofErr w:type="gramEnd"/>
          </w:p>
        </w:tc>
        <w:tc>
          <w:tcPr>
            <w:tcW w:w="660" w:type="pct"/>
          </w:tcPr>
          <w:p w14:paraId="38DF269A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14:paraId="0482B4F5" w14:textId="63D8B304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林敬芬</w:t>
            </w:r>
          </w:p>
        </w:tc>
      </w:tr>
      <w:tr w:rsidR="00623851" w14:paraId="5E5AE43E" w14:textId="2564C989" w:rsidTr="00623851">
        <w:tc>
          <w:tcPr>
            <w:tcW w:w="346" w:type="pct"/>
            <w:vMerge w:val="restart"/>
            <w:vAlign w:val="center"/>
          </w:tcPr>
          <w:p w14:paraId="540F3A3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5" w:type="pct"/>
          </w:tcPr>
          <w:p w14:paraId="6738A38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</w:tcPr>
          <w:p w14:paraId="02E716B8" w14:textId="43C9300C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65F30A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CDBB15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2F72FB" w14:textId="32647E86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26945EE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14045C60" w14:textId="25092DAB" w:rsidTr="00623851">
        <w:tc>
          <w:tcPr>
            <w:tcW w:w="346" w:type="pct"/>
            <w:vMerge/>
            <w:vAlign w:val="center"/>
          </w:tcPr>
          <w:p w14:paraId="5FF30F4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A9E71E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</w:tcPr>
          <w:p w14:paraId="7B83C9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9D39B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5FFECB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627E838" w14:textId="376BBF4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C29AE9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60CC52B" w14:textId="161CD7C4" w:rsidTr="00623851">
        <w:tc>
          <w:tcPr>
            <w:tcW w:w="346" w:type="pct"/>
            <w:vMerge/>
            <w:vAlign w:val="center"/>
          </w:tcPr>
          <w:p w14:paraId="065892E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F08CBCA" w14:textId="62DC9370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5F7EC15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CCD54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C22DCBA" w14:textId="07F8670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07A7CA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B8E312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3F3B724" w14:textId="77777777" w:rsidTr="00623851">
        <w:tc>
          <w:tcPr>
            <w:tcW w:w="346" w:type="pct"/>
            <w:vMerge/>
            <w:vAlign w:val="center"/>
          </w:tcPr>
          <w:p w14:paraId="6C68562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9BCF85E" w14:textId="2EA6DDF8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619119F8" w14:textId="5F94986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169E279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62C12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398A6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28D8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9D61170" w14:textId="48FF77EF" w:rsidTr="00623851">
        <w:tc>
          <w:tcPr>
            <w:tcW w:w="346" w:type="pct"/>
            <w:vMerge/>
            <w:vAlign w:val="center"/>
          </w:tcPr>
          <w:p w14:paraId="12F4ECC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92D1058" w14:textId="1CD6E915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30D8EFB0" w14:textId="62A6CD9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0D7006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A72B7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13BAFD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BA8E7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04DE5F3" w14:textId="69C47953" w:rsidTr="00623851">
        <w:tc>
          <w:tcPr>
            <w:tcW w:w="346" w:type="pct"/>
            <w:vMerge/>
            <w:vAlign w:val="center"/>
          </w:tcPr>
          <w:p w14:paraId="0467EE5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22EAA90" w14:textId="5720F48B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735229EE" w14:textId="342988C6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321F849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DD1A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ED083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16F4EB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1D041A7" w14:textId="77777777" w:rsidTr="00623851">
        <w:tc>
          <w:tcPr>
            <w:tcW w:w="346" w:type="pct"/>
            <w:vMerge/>
            <w:vAlign w:val="center"/>
          </w:tcPr>
          <w:p w14:paraId="6AEE836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B349D86" w14:textId="7A328BE2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0C8C0F0D" w14:textId="3870DDE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42A12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0FF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8258F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B9AEF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5B5B5D4" w14:textId="77777777" w:rsidTr="00623851">
        <w:tc>
          <w:tcPr>
            <w:tcW w:w="346" w:type="pct"/>
            <w:vMerge/>
            <w:vAlign w:val="center"/>
          </w:tcPr>
          <w:p w14:paraId="1E78B6E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0E203A" w14:textId="5E115E9D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0F71627" w14:textId="5CFD0BA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219C22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139AF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0231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83F769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D4F21B" w14:textId="77777777" w:rsidTr="00623851">
        <w:tc>
          <w:tcPr>
            <w:tcW w:w="346" w:type="pct"/>
            <w:vMerge/>
            <w:vAlign w:val="center"/>
          </w:tcPr>
          <w:p w14:paraId="0BE61275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45EB892" w14:textId="7C7132D1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10DB770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E7143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A381D3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5C5569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E96CA1F" w14:textId="72B4FCB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3F36F40D" w14:textId="77777777" w:rsidTr="00623851">
        <w:tc>
          <w:tcPr>
            <w:tcW w:w="346" w:type="pct"/>
            <w:vMerge/>
            <w:vAlign w:val="center"/>
          </w:tcPr>
          <w:p w14:paraId="0EFA20A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CC3F745" w14:textId="4367F329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4F1DFE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809A4" w14:textId="24505D7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106DFA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FBFB68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8C957B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FE6C494" w14:textId="77777777" w:rsidTr="00623851">
        <w:tc>
          <w:tcPr>
            <w:tcW w:w="346" w:type="pct"/>
            <w:vMerge/>
            <w:vAlign w:val="center"/>
          </w:tcPr>
          <w:p w14:paraId="3359C70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6341EB3" w14:textId="01F6B774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688A68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0D349A6" w14:textId="3A1E554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4BD3B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4A93E6F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71085B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2027193" w14:textId="77777777" w:rsidTr="00623851">
        <w:tc>
          <w:tcPr>
            <w:tcW w:w="346" w:type="pct"/>
            <w:vMerge/>
            <w:vAlign w:val="center"/>
          </w:tcPr>
          <w:p w14:paraId="1C3E036E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2166144" w14:textId="5081279A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7F9E1A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5A9F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2AC4475" w14:textId="38BB583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25CAEE2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52044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FA12324" w14:textId="77777777" w:rsidTr="00623851">
        <w:tc>
          <w:tcPr>
            <w:tcW w:w="346" w:type="pct"/>
            <w:vMerge/>
            <w:vAlign w:val="center"/>
          </w:tcPr>
          <w:p w14:paraId="7E811701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5C73DB" w14:textId="27C45FDE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2AD5610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6F7A2B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52AB653" w14:textId="06342FB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02A178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79A9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CB4B9E" w14:paraId="3275B0DE" w14:textId="162C0CCA" w:rsidTr="00623851">
        <w:tc>
          <w:tcPr>
            <w:tcW w:w="346" w:type="pct"/>
            <w:vMerge w:val="restart"/>
            <w:vAlign w:val="center"/>
          </w:tcPr>
          <w:p w14:paraId="277B8BD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5" w:type="pct"/>
          </w:tcPr>
          <w:p w14:paraId="49AFCA62" w14:textId="3E07C5C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77F3FC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622E29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35CE712" w14:textId="1B1845D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E197A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2F3655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064A467C" w14:textId="3E83B124" w:rsidTr="00623851">
        <w:tc>
          <w:tcPr>
            <w:tcW w:w="346" w:type="pct"/>
            <w:vMerge/>
            <w:vAlign w:val="center"/>
          </w:tcPr>
          <w:p w14:paraId="680F06D8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3867046" w14:textId="33B1C31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778E052B" w14:textId="6C160D74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69375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57D9E43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F2D4202" w14:textId="40798762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D2F998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42EF753" w14:textId="0622B082" w:rsidTr="00623851">
        <w:tc>
          <w:tcPr>
            <w:tcW w:w="346" w:type="pct"/>
            <w:vMerge/>
            <w:vAlign w:val="center"/>
          </w:tcPr>
          <w:p w14:paraId="6A7EAAF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725845" w14:textId="17980FC1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75B116EB" w14:textId="1B64261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5C93CFE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435AD6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A4AD736" w14:textId="114B7E57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7BDA2F7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B52C2E2" w14:textId="77777777" w:rsidTr="00623851">
        <w:tc>
          <w:tcPr>
            <w:tcW w:w="346" w:type="pct"/>
            <w:vMerge/>
            <w:vAlign w:val="center"/>
          </w:tcPr>
          <w:p w14:paraId="4741364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BCB55BF" w14:textId="3FA1240C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32A55D13" w14:textId="7076DF5F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0CF06FD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FEEE4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073671" w14:textId="183A8AE0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0C0463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B66DADB" w14:textId="77777777" w:rsidTr="00623851">
        <w:tc>
          <w:tcPr>
            <w:tcW w:w="346" w:type="pct"/>
            <w:vMerge/>
            <w:vAlign w:val="center"/>
          </w:tcPr>
          <w:p w14:paraId="3ECEA567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AC3B4F" w14:textId="23F0BE65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226C05D7" w14:textId="0C7B479C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528CF2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9A051B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66C33C0" w14:textId="18EE80DB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00A04C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8C0CA6A" w14:textId="77777777" w:rsidTr="00623851">
        <w:tc>
          <w:tcPr>
            <w:tcW w:w="346" w:type="pct"/>
            <w:vMerge/>
            <w:vAlign w:val="center"/>
          </w:tcPr>
          <w:p w14:paraId="3DC82A09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015F01" w14:textId="65C500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26A68AFF" w14:textId="4B0EA922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E2F261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1D5F95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CB00B5" w14:textId="10D1FDF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EE6D68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21D1016E" w14:textId="77777777" w:rsidTr="00623851">
        <w:tc>
          <w:tcPr>
            <w:tcW w:w="346" w:type="pct"/>
            <w:vMerge/>
            <w:vAlign w:val="center"/>
          </w:tcPr>
          <w:p w14:paraId="4D57B91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652B49" w14:textId="51C28FC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793A5E44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4F3F533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B68FA7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5C8C22" w14:textId="6309C81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1A78A7F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000CFB4" w14:textId="77777777" w:rsidTr="00623851">
        <w:tc>
          <w:tcPr>
            <w:tcW w:w="346" w:type="pct"/>
            <w:vMerge/>
            <w:vAlign w:val="center"/>
          </w:tcPr>
          <w:p w14:paraId="044DF61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DE5D506" w14:textId="301341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352A21C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C5E4D32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8C44DB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E5EAB9" w14:textId="094E443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86AB07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D263B95" w14:textId="7C5C9417" w:rsidTr="00623851">
        <w:tc>
          <w:tcPr>
            <w:tcW w:w="346" w:type="pct"/>
            <w:vMerge/>
            <w:vAlign w:val="center"/>
          </w:tcPr>
          <w:p w14:paraId="48D31AA5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5B21091" w14:textId="43FE6CF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7B3288B4" w14:textId="6A61F55C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CB34F2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F0B5C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E7A83FC" w14:textId="1A9BE9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6AA33D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3E83BAE" w14:textId="77777777" w:rsidTr="00623851">
        <w:tc>
          <w:tcPr>
            <w:tcW w:w="346" w:type="pct"/>
            <w:vMerge/>
            <w:vAlign w:val="center"/>
          </w:tcPr>
          <w:p w14:paraId="7D0602DC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A8B63E" w14:textId="12A7B007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6564605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6D087B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8F3C529" w14:textId="250F17D3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5ADF8086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B526B3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645E5CE1" w14:textId="77777777" w:rsidTr="00623851">
        <w:tc>
          <w:tcPr>
            <w:tcW w:w="346" w:type="pct"/>
            <w:vMerge/>
            <w:vAlign w:val="center"/>
          </w:tcPr>
          <w:p w14:paraId="2B7776CF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1159D45" w14:textId="4618C40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553F3123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744CFA1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822E6D3" w14:textId="4F11B6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DFDF56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BC7EE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623851" w14:paraId="3A9DDF25" w14:textId="4A94625A" w:rsidTr="00623851">
        <w:tc>
          <w:tcPr>
            <w:tcW w:w="346" w:type="pct"/>
            <w:vMerge w:val="restart"/>
            <w:vAlign w:val="center"/>
          </w:tcPr>
          <w:p w14:paraId="5EC87F38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5" w:type="pct"/>
          </w:tcPr>
          <w:p w14:paraId="4CC57B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14:paraId="4F10AD0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DC9ABF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D63FAD" w14:textId="3E1D0DD1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255A4BE" w14:textId="33CC3D22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98DF1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353BD9C" w14:textId="158826FD" w:rsidTr="00623851">
        <w:tc>
          <w:tcPr>
            <w:tcW w:w="346" w:type="pct"/>
            <w:vMerge/>
            <w:vAlign w:val="center"/>
          </w:tcPr>
          <w:p w14:paraId="55866B4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0CE5EA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</w:tcPr>
          <w:p w14:paraId="2812210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A8A0D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D26103C" w14:textId="7BA7D999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49D3EB" w14:textId="3D52052A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234C69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5F1DC95" w14:textId="4572EA21" w:rsidTr="00623851">
        <w:tc>
          <w:tcPr>
            <w:tcW w:w="346" w:type="pct"/>
            <w:vMerge/>
            <w:vAlign w:val="center"/>
          </w:tcPr>
          <w:p w14:paraId="3E9DB7F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A7D5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</w:tcPr>
          <w:p w14:paraId="18B2AA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93A77A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30CF4B1" w14:textId="7153B824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141EE3" w14:textId="0E9CDE7F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48CC9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73034E3" w14:textId="081D3710" w:rsidTr="00623851">
        <w:tc>
          <w:tcPr>
            <w:tcW w:w="346" w:type="pct"/>
            <w:vMerge/>
            <w:vAlign w:val="center"/>
          </w:tcPr>
          <w:p w14:paraId="6AA80C1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E548B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</w:tcPr>
          <w:p w14:paraId="362282D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0187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6C8A6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AB7C5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3D6188F" w14:textId="498CEAEB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6374218C" w14:textId="2779052F" w:rsidTr="00623851">
        <w:tc>
          <w:tcPr>
            <w:tcW w:w="346" w:type="pct"/>
            <w:vMerge/>
            <w:vAlign w:val="center"/>
          </w:tcPr>
          <w:p w14:paraId="6F69DFF9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248C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</w:tcPr>
          <w:p w14:paraId="776F7EF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B66C72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F34C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C7FE51" w14:textId="3310777E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8C8B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4C22B02" w14:textId="3483FB2E" w:rsidTr="00623851">
        <w:tc>
          <w:tcPr>
            <w:tcW w:w="346" w:type="pct"/>
            <w:vMerge w:val="restart"/>
            <w:vAlign w:val="center"/>
          </w:tcPr>
          <w:p w14:paraId="7A0BADF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5" w:type="pct"/>
          </w:tcPr>
          <w:p w14:paraId="2D1DD5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</w:tcPr>
          <w:p w14:paraId="6C9ABB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70C17E1" w14:textId="759B8C1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5FCB48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AA69C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647EC4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2B8AF89" w14:textId="50402E18" w:rsidTr="00623851">
        <w:tc>
          <w:tcPr>
            <w:tcW w:w="346" w:type="pct"/>
            <w:vMerge/>
            <w:textDirection w:val="tbRlV"/>
            <w:vAlign w:val="center"/>
          </w:tcPr>
          <w:p w14:paraId="07F8E2A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21B6B2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</w:tcPr>
          <w:p w14:paraId="20EB364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A8EEE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8543C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29329D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9352170" w14:textId="6B5ACAC9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04F9416A" w14:textId="1650B3E9" w:rsidTr="00623851">
        <w:tc>
          <w:tcPr>
            <w:tcW w:w="346" w:type="pct"/>
            <w:vMerge/>
            <w:textDirection w:val="tbRlV"/>
            <w:vAlign w:val="center"/>
          </w:tcPr>
          <w:p w14:paraId="12330ED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CE91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14:paraId="0F168D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2F89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BF3936" w14:textId="2BF706BA" w:rsidR="00623851" w:rsidRPr="00E436C8" w:rsidRDefault="00BB3583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7" w:type="pct"/>
          </w:tcPr>
          <w:p w14:paraId="7C0272C1" w14:textId="15227F4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112AC8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71CB82" w14:textId="3471FB22" w:rsidTr="00623851">
        <w:tc>
          <w:tcPr>
            <w:tcW w:w="346" w:type="pct"/>
            <w:vMerge/>
            <w:textDirection w:val="tbRlV"/>
            <w:vAlign w:val="center"/>
          </w:tcPr>
          <w:p w14:paraId="694F372D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F04B7F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</w:tcPr>
          <w:p w14:paraId="1312CA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2F3A5E0" w14:textId="67797CD0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82F6F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EC5DB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3BC08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E9ADF46" w14:textId="2F9AB148" w:rsidTr="00623851">
        <w:tc>
          <w:tcPr>
            <w:tcW w:w="346" w:type="pct"/>
            <w:vMerge/>
            <w:textDirection w:val="tbRlV"/>
            <w:vAlign w:val="center"/>
          </w:tcPr>
          <w:p w14:paraId="3398F3D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CF997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14:paraId="703EFE3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BAC30BE" w14:textId="3EC9DBA5" w:rsidR="00623851" w:rsidRPr="00E436C8" w:rsidRDefault="00BB3583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71" w:type="pct"/>
          </w:tcPr>
          <w:p w14:paraId="57D6C70F" w14:textId="3AB6365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659F62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8FDF8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8026D36" w14:textId="167F7672" w:rsidTr="00623851">
        <w:tc>
          <w:tcPr>
            <w:tcW w:w="346" w:type="pct"/>
            <w:vMerge/>
            <w:textDirection w:val="tbRlV"/>
            <w:vAlign w:val="center"/>
          </w:tcPr>
          <w:p w14:paraId="06743D4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45F6CCA" w14:textId="6310F9E8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</w:tcPr>
          <w:p w14:paraId="4BDD4A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37AA87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39E303B" w14:textId="2479608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6AD0E18" w14:textId="159F89D7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32EFA79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6AA28F" w14:textId="2EFC2956" w:rsidTr="00623851">
        <w:tc>
          <w:tcPr>
            <w:tcW w:w="346" w:type="pct"/>
            <w:vMerge/>
            <w:textDirection w:val="tbRlV"/>
            <w:vAlign w:val="center"/>
          </w:tcPr>
          <w:p w14:paraId="002476D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1EF5E10" w14:textId="5556F85C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70" w:type="pct"/>
          </w:tcPr>
          <w:p w14:paraId="26F8446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645121" w14:textId="273015AF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2C892F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5FA1E5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ACAA2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B619EDF" w14:textId="6AD86FE0" w:rsidTr="00623851">
        <w:tc>
          <w:tcPr>
            <w:tcW w:w="346" w:type="pct"/>
            <w:vMerge/>
            <w:textDirection w:val="tbRlV"/>
            <w:vAlign w:val="center"/>
          </w:tcPr>
          <w:p w14:paraId="20EB0F35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4B33420" w14:textId="36F4B8CA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670" w:type="pct"/>
          </w:tcPr>
          <w:p w14:paraId="19E3A198" w14:textId="66E4DD3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4CBB025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D556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5C2E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C48DD2A" w14:textId="1F3C901D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23851" w14:paraId="5C9C37B7" w14:textId="6259403D" w:rsidTr="00623851">
        <w:tc>
          <w:tcPr>
            <w:tcW w:w="346" w:type="pct"/>
            <w:vMerge/>
            <w:textDirection w:val="tbRlV"/>
            <w:vAlign w:val="center"/>
          </w:tcPr>
          <w:p w14:paraId="2B189B6B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0F198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</w:tcPr>
          <w:p w14:paraId="60526E8F" w14:textId="0EFA365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568581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F0832A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8C62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50255E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034137" w14:textId="15A64E6B" w:rsidTr="00623851">
        <w:tc>
          <w:tcPr>
            <w:tcW w:w="346" w:type="pct"/>
            <w:vMerge/>
            <w:textDirection w:val="tbRlV"/>
            <w:vAlign w:val="center"/>
          </w:tcPr>
          <w:p w14:paraId="70125120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9BF3D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</w:tcPr>
          <w:p w14:paraId="089AA74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00F8C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F9B8D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6D8C1B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81B2DF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1D8789" w14:textId="35C06249" w:rsidTr="00623851">
        <w:tc>
          <w:tcPr>
            <w:tcW w:w="346" w:type="pct"/>
            <w:vMerge/>
            <w:textDirection w:val="tbRlV"/>
            <w:vAlign w:val="center"/>
          </w:tcPr>
          <w:p w14:paraId="1EE9A0E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3CE1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</w:tcPr>
          <w:p w14:paraId="135688D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9CC7D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501A3F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AFD0E6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0874B6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21D9443" w14:textId="5164BA29" w:rsidTr="00623851">
        <w:tc>
          <w:tcPr>
            <w:tcW w:w="346" w:type="pct"/>
            <w:vMerge/>
            <w:textDirection w:val="tbRlV"/>
            <w:vAlign w:val="center"/>
          </w:tcPr>
          <w:p w14:paraId="7CE58CF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5E36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</w:tcPr>
          <w:p w14:paraId="725F901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26DC0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8D2E7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E0FE05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04687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129D8B" w14:textId="4CC9BDE0" w:rsidTr="00623851">
        <w:tc>
          <w:tcPr>
            <w:tcW w:w="346" w:type="pct"/>
            <w:vMerge/>
            <w:textDirection w:val="tbRlV"/>
            <w:vAlign w:val="center"/>
          </w:tcPr>
          <w:p w14:paraId="23CDAC7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45D97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</w:tcPr>
          <w:p w14:paraId="357722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67D50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75124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64B55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2861B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0C67536" w14:textId="1DEA6656" w:rsidTr="00623851">
        <w:trPr>
          <w:trHeight w:val="356"/>
        </w:trPr>
        <w:tc>
          <w:tcPr>
            <w:tcW w:w="346" w:type="pct"/>
            <w:vAlign w:val="center"/>
          </w:tcPr>
          <w:p w14:paraId="6C32B74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14:paraId="70AEBFFA" w14:textId="77777777" w:rsidR="00623851" w:rsidRPr="00E436C8" w:rsidRDefault="00623851" w:rsidP="008466FD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</w:tcPr>
          <w:p w14:paraId="7B07C87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4A348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7153F1E" w14:textId="06DC6F95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4523281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464A1D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Default="00CB4B9E" w:rsidP="07D1DE3B">
      <w:pPr>
        <w:jc w:val="center"/>
        <w:rPr>
          <w:rFonts w:eastAsia="標楷體" w:cs="標楷體"/>
        </w:rPr>
      </w:pPr>
    </w:p>
    <w:p w14:paraId="353446E0" w14:textId="318FD29F" w:rsidR="00CB4B9E" w:rsidRDefault="00AA609B" w:rsidP="00AA609B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14:paraId="4C79A1B5" w14:textId="4DB01699" w:rsidR="00CB4B9E" w:rsidRPr="00AA609B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4C0656" w14:paraId="19BF2515" w14:textId="77777777" w:rsidTr="008466FD">
        <w:tc>
          <w:tcPr>
            <w:tcW w:w="392" w:type="pct"/>
            <w:shd w:val="pct15" w:color="auto" w:fill="auto"/>
            <w:vAlign w:val="center"/>
          </w:tcPr>
          <w:p w14:paraId="6D15184D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D523D4E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3706B294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工作內容</w:t>
            </w:r>
            <w:r w:rsidRPr="004C0656">
              <w:rPr>
                <w:rFonts w:eastAsia="標楷體" w:hint="eastAsia"/>
                <w:szCs w:val="22"/>
              </w:rPr>
              <w:t>&lt;</w:t>
            </w:r>
            <w:r w:rsidRPr="004C0656">
              <w:rPr>
                <w:rFonts w:eastAsia="標楷體" w:hint="eastAsia"/>
                <w:szCs w:val="22"/>
              </w:rPr>
              <w:t>各限</w:t>
            </w:r>
            <w:r w:rsidRPr="004C0656">
              <w:rPr>
                <w:rFonts w:eastAsia="標楷體" w:hint="eastAsia"/>
                <w:szCs w:val="22"/>
              </w:rPr>
              <w:t>100</w:t>
            </w:r>
            <w:r w:rsidRPr="004C0656">
              <w:rPr>
                <w:rFonts w:eastAsia="標楷體" w:hint="eastAsia"/>
                <w:szCs w:val="22"/>
              </w:rPr>
              <w:t>字以內</w:t>
            </w:r>
            <w:r w:rsidRPr="004C065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16FD980F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4C0656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組長</w:t>
            </w:r>
            <w:r w:rsidRPr="004C0656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顏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珮倪</w:t>
            </w:r>
            <w:proofErr w:type="gramEnd"/>
          </w:p>
        </w:tc>
        <w:tc>
          <w:tcPr>
            <w:tcW w:w="3334" w:type="pct"/>
            <w:vAlign w:val="center"/>
          </w:tcPr>
          <w:p w14:paraId="16CA166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4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4C0656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林紀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媗</w:t>
            </w:r>
            <w:proofErr w:type="gramEnd"/>
          </w:p>
        </w:tc>
        <w:tc>
          <w:tcPr>
            <w:tcW w:w="3334" w:type="pct"/>
            <w:vAlign w:val="center"/>
          </w:tcPr>
          <w:p w14:paraId="29754A02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</w:t>
            </w:r>
            <w:r w:rsidRPr="007618A3">
              <w:rPr>
                <w:rFonts w:eastAsia="標楷體" w:hint="eastAsia"/>
                <w:szCs w:val="22"/>
              </w:rPr>
              <w:t>7-1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7-2</w:t>
            </w:r>
            <w:r w:rsidRPr="007618A3">
              <w:rPr>
                <w:rFonts w:eastAsia="標楷體" w:hint="eastAsia"/>
                <w:szCs w:val="22"/>
              </w:rPr>
              <w:t>、第</w:t>
            </w:r>
            <w:r w:rsidRPr="007618A3">
              <w:rPr>
                <w:rFonts w:eastAsia="標楷體" w:hint="eastAsia"/>
                <w:szCs w:val="22"/>
              </w:rPr>
              <w:t>8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李昕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3334" w:type="pct"/>
            <w:vAlign w:val="center"/>
          </w:tcPr>
          <w:p w14:paraId="1E990A38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3</w:t>
            </w:r>
            <w:r w:rsidRPr="007618A3">
              <w:rPr>
                <w:rFonts w:eastAsia="標楷體" w:hint="eastAsia"/>
                <w:szCs w:val="22"/>
              </w:rPr>
              <w:t>章、第</w:t>
            </w:r>
            <w:r w:rsidRPr="007618A3">
              <w:rPr>
                <w:rFonts w:eastAsia="標楷體" w:hint="eastAsia"/>
                <w:szCs w:val="22"/>
              </w:rPr>
              <w:t>6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黃翊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甄</w:t>
            </w:r>
            <w:proofErr w:type="gramEnd"/>
          </w:p>
        </w:tc>
        <w:tc>
          <w:tcPr>
            <w:tcW w:w="3334" w:type="pct"/>
            <w:vAlign w:val="center"/>
          </w:tcPr>
          <w:p w14:paraId="4E248A59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建議、風險評鑑作業、風險評鑑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2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1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7-3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4C0656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4C0656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eastAsia="標楷體" w:hint="eastAsia"/>
                <w:spacing w:val="-10"/>
                <w:szCs w:val="22"/>
              </w:rPr>
              <w:t>總計</w:t>
            </w:r>
            <w:r w:rsidRPr="004C065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4040D1" w:rsidRDefault="1B82DBEE" w:rsidP="004040D1">
      <w:pPr>
        <w:outlineLvl w:val="1"/>
      </w:pPr>
      <w:bookmarkStart w:id="33" w:name="_Toc231248458"/>
      <w:r w:rsidRPr="698D99D9">
        <w:rPr>
          <w:rFonts w:eastAsia="標楷體" w:cs="標楷體"/>
          <w:sz w:val="32"/>
          <w:szCs w:val="32"/>
        </w:rPr>
        <w:lastRenderedPageBreak/>
        <w:t xml:space="preserve">4-3 </w:t>
      </w:r>
      <w:r w:rsidRPr="698D99D9">
        <w:rPr>
          <w:rFonts w:eastAsia="標楷體" w:cs="標楷體"/>
          <w:sz w:val="32"/>
          <w:szCs w:val="32"/>
        </w:rPr>
        <w:t>上傳</w:t>
      </w:r>
      <w:r w:rsidRPr="698D99D9">
        <w:rPr>
          <w:rFonts w:eastAsia="標楷體" w:cs="標楷體"/>
          <w:sz w:val="32"/>
          <w:szCs w:val="32"/>
        </w:rPr>
        <w:t>GitHub</w:t>
      </w:r>
      <w:r w:rsidRPr="698D99D9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Default="7E1FB5BA" w:rsidP="698D99D9">
      <w:r>
        <w:rPr>
          <w:noProof/>
        </w:rPr>
        <w:drawing>
          <wp:inline distT="0" distB="0" distL="0" distR="0" wp14:anchorId="6B28BE02" wp14:editId="15A644E4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591A0FE8" w:rsidR="788D5C79" w:rsidRPr="004040D1" w:rsidRDefault="05A41C3D" w:rsidP="5D31330B">
      <w:pPr>
        <w:keepNext/>
      </w:pPr>
      <w:r>
        <w:rPr>
          <w:noProof/>
        </w:rPr>
        <w:drawing>
          <wp:inline distT="0" distB="0" distL="0" distR="0" wp14:anchorId="1EE07DF0" wp14:editId="1AFAC604">
            <wp:extent cx="6566688" cy="4979136"/>
            <wp:effectExtent l="0" t="0" r="0" b="0"/>
            <wp:docPr id="5446939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3952" name="Picture 5446939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6688" cy="49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48459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</w:t>
      </w:r>
      <w:proofErr w:type="gramStart"/>
      <w:r w:rsidRPr="004040D1">
        <w:rPr>
          <w:rFonts w:eastAsia="標楷體" w:cs="標楷體"/>
          <w:sz w:val="28"/>
          <w:szCs w:val="28"/>
        </w:rPr>
        <w:t>資安管理員</w:t>
      </w:r>
      <w:proofErr w:type="gramEnd"/>
      <w:r w:rsidRPr="004040D1">
        <w:rPr>
          <w:rFonts w:eastAsia="標楷體" w:cs="標楷體"/>
          <w:sz w:val="28"/>
          <w:szCs w:val="28"/>
        </w:rPr>
        <w:t>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4040D1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48460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0A14F71B" w14:textId="083874A0" w:rsidR="07D1DE3B" w:rsidRPr="00AA609B" w:rsidRDefault="1B82DBEE" w:rsidP="00AA609B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="000A66EE" w:rsidRPr="00AA609B" w14:paraId="457A70AB" w14:textId="77777777" w:rsidTr="00AA609B">
        <w:trPr>
          <w:cantSplit/>
          <w:tblHeader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="000A66EE" w:rsidRPr="00AA609B" w14:paraId="47A5D4F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="000A66EE" w:rsidRPr="00AA609B" w14:paraId="5D128C41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7E0790E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73B4577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1ABA16F7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80CD5F3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5B3BE3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5E351F8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6706B8B0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1779C7A8" w:rsidR="000A66EE" w:rsidRPr="00AA609B" w:rsidRDefault="1B82DBEE" w:rsidP="07D1DE3B">
            <w:pPr>
              <w:rPr>
                <w:rFonts w:eastAsia="標楷體" w:cs="標楷體"/>
              </w:rPr>
            </w:pPr>
            <w:proofErr w:type="gramStart"/>
            <w:r w:rsidRPr="00AA609B">
              <w:rPr>
                <w:rFonts w:eastAsia="標楷體" w:cs="標楷體"/>
              </w:rPr>
              <w:t>資安管理員</w:t>
            </w:r>
            <w:proofErr w:type="gramEnd"/>
            <w:r w:rsidR="00AA609B">
              <w:rPr>
                <w:rFonts w:eastAsia="標楷體" w:cs="標楷體" w:hint="eastAsia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="000A66EE" w:rsidRPr="00AA609B" w14:paraId="6EA5905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="000A66EE" w:rsidRPr="00AA609B" w14:paraId="0987F8FD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14:paraId="056C13CD" w14:textId="78DEE47B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A609B" w14:paraId="231789AF" w14:textId="77777777" w:rsidTr="00AA609B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="000A66EE" w:rsidRPr="00AA609B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A609B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A609B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A609B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A609B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A609B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A609B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A609B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48461"/>
      <w:r w:rsidRPr="0D989177">
        <w:rPr>
          <w:rFonts w:eastAsia="標楷體" w:cs="標楷體"/>
          <w:sz w:val="32"/>
          <w:szCs w:val="32"/>
        </w:rPr>
        <w:lastRenderedPageBreak/>
        <w:t xml:space="preserve">5-2 </w:t>
      </w:r>
      <w:r w:rsidRPr="0D989177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5F0BEFF" w:rsidR="000A66EE" w:rsidRPr="004040D1" w:rsidRDefault="13BE094D" w:rsidP="0D989177">
      <w:pPr>
        <w:keepNext/>
      </w:pPr>
      <w:r>
        <w:rPr>
          <w:noProof/>
        </w:rPr>
        <w:drawing>
          <wp:inline distT="0" distB="0" distL="0" distR="0" wp14:anchorId="2AF69761" wp14:editId="63B3B8E3">
            <wp:extent cx="6210300" cy="6486525"/>
            <wp:effectExtent l="0" t="0" r="0" b="0"/>
            <wp:docPr id="1809024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eastAsia="標楷體" w:cs="標楷體" w:hint="eastAsia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891C21">
      <w:pPr>
        <w:spacing w:before="240" w:after="24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bookmarkStart w:id="38" w:name="_Toc231248462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  <w:bookmarkEnd w:id="38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9" w:name="_Toc230987421"/>
      <w:bookmarkStart w:id="40" w:name="_Toc231248463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9"/>
      <w:bookmarkEnd w:id="40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1" w:name="_Toc230987422"/>
      <w:bookmarkStart w:id="42" w:name="_Toc23124846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1"/>
      <w:bookmarkEnd w:id="42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3" w:name="_Toc230987423"/>
      <w:bookmarkStart w:id="44" w:name="_Toc231248465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3"/>
      <w:bookmarkEnd w:id="44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5" w:name="_Toc230987424"/>
      <w:bookmarkStart w:id="46" w:name="_Toc231248466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5"/>
      <w:bookmarkEnd w:id="46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7" w:name="_Toc230987425"/>
      <w:bookmarkStart w:id="48" w:name="_Toc231248467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7"/>
      <w:bookmarkEnd w:id="48"/>
    </w:p>
    <w:p w14:paraId="107FD856" w14:textId="3F6C8ACA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49" w:name="_Toc230987428"/>
      <w:bookmarkStart w:id="50" w:name="_Toc231248468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/>
          <w:sz w:val="32"/>
        </w:rPr>
        <w:t>1</w:t>
      </w:r>
      <w:r w:rsidRPr="004040D1">
        <w:rPr>
          <w:rFonts w:eastAsia="標楷體" w:hint="eastAsia"/>
          <w:sz w:val="32"/>
        </w:rPr>
        <w:t>佈署圖</w:t>
      </w:r>
      <w:bookmarkEnd w:id="50"/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 w:rsidR="00E45626">
        <w:rPr>
          <w:rFonts w:eastAsia="標楷體" w:hint="eastAsia"/>
          <w:sz w:val="28"/>
          <w:szCs w:val="28"/>
        </w:rPr>
        <w:t>佈</w:t>
      </w:r>
      <w:r>
        <w:rPr>
          <w:rFonts w:eastAsia="標楷體" w:hint="eastAsia"/>
          <w:sz w:val="28"/>
          <w:szCs w:val="28"/>
        </w:rPr>
        <w:t>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2507E4B4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51" w:name="_Toc231248469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 w:hint="eastAsia"/>
          <w:sz w:val="32"/>
        </w:rPr>
        <w:t>2</w:t>
      </w:r>
      <w:r w:rsidRPr="004040D1">
        <w:rPr>
          <w:rFonts w:eastAsia="標楷體" w:hint="eastAsia"/>
          <w:sz w:val="32"/>
        </w:rPr>
        <w:t>套件圖</w:t>
      </w:r>
      <w:bookmarkEnd w:id="51"/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2" w:name="_Toc231248470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49"/>
      <w:bookmarkEnd w:id="52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3" w:name="_Toc230987429"/>
      <w:bookmarkStart w:id="54" w:name="_Toc231248471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proofErr w:type="gramStart"/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proofErr w:type="gramEnd"/>
      <w:r w:rsidR="007630A3" w:rsidRPr="004040D1">
        <w:rPr>
          <w:rFonts w:eastAsia="標楷體" w:cs="標楷體"/>
          <w:sz w:val="32"/>
          <w:szCs w:val="32"/>
        </w:rPr>
        <w:t>時序圖</w:t>
      </w:r>
      <w:bookmarkEnd w:id="53"/>
      <w:bookmarkEnd w:id="54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68165D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CB4B9E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5" w:name="_Toc230987430"/>
      <w:bookmarkStart w:id="56" w:name="_Toc23124847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55"/>
      <w:r w:rsidR="77BDE1E2"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6"/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7" w:name="_Toc231248473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7"/>
    </w:p>
    <w:p w14:paraId="4039EB84" w14:textId="29BFEEA2" w:rsidR="00D8240E" w:rsidRDefault="00405B03" w:rsidP="009626CF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43328947" wp14:editId="0D294F2C">
            <wp:extent cx="7901463" cy="3862514"/>
            <wp:effectExtent l="318" t="0" r="4762" b="4763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UPABASE_2026-06-01T13_14_20.609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79" b="6690"/>
                    <a:stretch/>
                  </pic:blipFill>
                  <pic:spPr bwMode="auto">
                    <a:xfrm rot="16200000">
                      <a:off x="0" y="0"/>
                      <a:ext cx="7930951" cy="3876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C260C" w14:textId="1FB3FAF8" w:rsidR="0068165D" w:rsidRPr="0068165D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8" w:name="_Hlk231221844"/>
      <w:r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8E38B9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9" w:name="_Toc231248474"/>
      <w:bookmarkEnd w:id="58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9"/>
    </w:p>
    <w:p w14:paraId="082A1560" w14:textId="613BBFA9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companies(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公司表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4A39B23A" w14:textId="77777777" w:rsidTr="00140C21">
        <w:tc>
          <w:tcPr>
            <w:tcW w:w="1015" w:type="pct"/>
            <w:hideMark/>
          </w:tcPr>
          <w:p w14:paraId="36D949E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8F5D6D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4117A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4E3652E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1517B9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71C355C" w14:textId="77777777" w:rsidTr="00140C21">
        <w:tc>
          <w:tcPr>
            <w:tcW w:w="1015" w:type="pct"/>
            <w:hideMark/>
          </w:tcPr>
          <w:p w14:paraId="227739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52DC58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A481A7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6B2C77E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14:paraId="24010B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8EA30CA" w14:textId="77777777" w:rsidTr="00140C21">
        <w:tc>
          <w:tcPr>
            <w:tcW w:w="1015" w:type="pct"/>
            <w:hideMark/>
          </w:tcPr>
          <w:p w14:paraId="7037EB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company_name</w:t>
            </w:r>
            <w:proofErr w:type="spellEnd"/>
          </w:p>
        </w:tc>
        <w:tc>
          <w:tcPr>
            <w:tcW w:w="941" w:type="pct"/>
            <w:hideMark/>
          </w:tcPr>
          <w:p w14:paraId="2C5F02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40103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5F08D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14:paraId="386800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F17BB8F" w14:textId="77777777" w:rsidTr="00140C21">
        <w:tc>
          <w:tcPr>
            <w:tcW w:w="1015" w:type="pct"/>
            <w:hideMark/>
          </w:tcPr>
          <w:p w14:paraId="1B5E69C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41" w:type="pct"/>
            <w:hideMark/>
          </w:tcPr>
          <w:p w14:paraId="100C10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39D0444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5D8EA5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14:paraId="6DA286B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156710CB" w14:textId="6065F492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departments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部門表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BB5F981" w14:textId="77777777" w:rsidTr="00140C21">
        <w:tc>
          <w:tcPr>
            <w:tcW w:w="1215" w:type="pct"/>
            <w:hideMark/>
          </w:tcPr>
          <w:p w14:paraId="4F613A6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6009CE2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7337182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23A70D9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5AC0A63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32220A31" w14:textId="77777777" w:rsidTr="00140C21">
        <w:tc>
          <w:tcPr>
            <w:tcW w:w="1215" w:type="pct"/>
            <w:hideMark/>
          </w:tcPr>
          <w:p w14:paraId="7F319C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2D3CCF4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10E7C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26FE196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14:paraId="7D229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172B202" w14:textId="77777777" w:rsidTr="00140C21">
        <w:tc>
          <w:tcPr>
            <w:tcW w:w="1215" w:type="pct"/>
            <w:hideMark/>
          </w:tcPr>
          <w:p w14:paraId="5EEDB51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828" w:type="pct"/>
            <w:hideMark/>
          </w:tcPr>
          <w:p w14:paraId="60484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4EF30940" w14:textId="7D9EAA8B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5CB6AB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14:paraId="66CDD5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5FE972B8" w14:textId="77777777" w:rsidTr="00140C21">
        <w:tc>
          <w:tcPr>
            <w:tcW w:w="1215" w:type="pct"/>
            <w:hideMark/>
          </w:tcPr>
          <w:p w14:paraId="2823B4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department_name</w:t>
            </w:r>
            <w:proofErr w:type="spellEnd"/>
          </w:p>
        </w:tc>
        <w:tc>
          <w:tcPr>
            <w:tcW w:w="828" w:type="pct"/>
            <w:hideMark/>
          </w:tcPr>
          <w:p w14:paraId="7CC68D3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68250C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05F66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14:paraId="16DAB89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9BAAE92" w14:textId="2CD8CA90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role(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角色表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DBCA7BA" w14:textId="77777777" w:rsidTr="00140C21">
        <w:tc>
          <w:tcPr>
            <w:tcW w:w="1215" w:type="pct"/>
            <w:hideMark/>
          </w:tcPr>
          <w:p w14:paraId="09C0FE3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4BE52E0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3223257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09615A8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76DA3F5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EE38CF6" w14:textId="77777777" w:rsidTr="00140C21">
        <w:tc>
          <w:tcPr>
            <w:tcW w:w="1215" w:type="pct"/>
            <w:hideMark/>
          </w:tcPr>
          <w:p w14:paraId="397B4A2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49D9CF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  <w:proofErr w:type="spellEnd"/>
          </w:p>
        </w:tc>
        <w:tc>
          <w:tcPr>
            <w:tcW w:w="767" w:type="pct"/>
            <w:hideMark/>
          </w:tcPr>
          <w:p w14:paraId="43EA22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083D92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14:paraId="3D31144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7092FB7C" w14:textId="77777777" w:rsidTr="00140C21">
        <w:tc>
          <w:tcPr>
            <w:tcW w:w="1215" w:type="pct"/>
            <w:hideMark/>
          </w:tcPr>
          <w:p w14:paraId="1AA370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  <w:proofErr w:type="spellEnd"/>
          </w:p>
        </w:tc>
        <w:tc>
          <w:tcPr>
            <w:tcW w:w="828" w:type="pct"/>
            <w:hideMark/>
          </w:tcPr>
          <w:p w14:paraId="0B1D65F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01DC553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CBE258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14:paraId="25B374C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="008E38B9" w:rsidRPr="008E38B9" w14:paraId="04FDC538" w14:textId="77777777" w:rsidTr="00140C21">
        <w:tc>
          <w:tcPr>
            <w:tcW w:w="1215" w:type="pct"/>
            <w:hideMark/>
          </w:tcPr>
          <w:p w14:paraId="51C6A90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14:paraId="4D502B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17AFBC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4BEB57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14:paraId="1E7EE4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7B620912" w14:textId="6D856D13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users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使用者表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="008E38B9" w:rsidRPr="008E38B9" w14:paraId="7C27DA88" w14:textId="77777777" w:rsidTr="00140C21">
        <w:tc>
          <w:tcPr>
            <w:tcW w:w="891" w:type="pct"/>
            <w:hideMark/>
          </w:tcPr>
          <w:p w14:paraId="353D50B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14:paraId="0C4EAF0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14:paraId="419DC05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14:paraId="5BE89BC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14:paraId="05ADEB48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AB19221" w14:textId="77777777" w:rsidTr="00140C21">
        <w:tc>
          <w:tcPr>
            <w:tcW w:w="891" w:type="pct"/>
            <w:hideMark/>
          </w:tcPr>
          <w:p w14:paraId="1FF7882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14:paraId="762EC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C8614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ED9E2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14:paraId="47D53D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="008E38B9" w:rsidRPr="008E38B9" w14:paraId="193A4DE4" w14:textId="77777777" w:rsidTr="00140C21">
        <w:tc>
          <w:tcPr>
            <w:tcW w:w="891" w:type="pct"/>
            <w:hideMark/>
          </w:tcPr>
          <w:p w14:paraId="693FEA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14:paraId="542593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408D997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134661E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14:paraId="0E276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6D48EADD" w14:textId="77777777" w:rsidTr="00140C21">
        <w:tc>
          <w:tcPr>
            <w:tcW w:w="891" w:type="pct"/>
            <w:hideMark/>
          </w:tcPr>
          <w:p w14:paraId="6CCAD58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14:paraId="3C6DA0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54A441E4" w14:textId="60FBCFAD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C809B0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14:paraId="2CC71A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B238C46" w14:textId="77777777" w:rsidTr="00140C21">
        <w:tc>
          <w:tcPr>
            <w:tcW w:w="891" w:type="pct"/>
            <w:hideMark/>
          </w:tcPr>
          <w:p w14:paraId="216719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role_id</w:t>
            </w:r>
            <w:proofErr w:type="spellEnd"/>
          </w:p>
        </w:tc>
        <w:tc>
          <w:tcPr>
            <w:tcW w:w="891" w:type="pct"/>
            <w:hideMark/>
          </w:tcPr>
          <w:p w14:paraId="0B5938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8DAD18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7DA45E1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14:paraId="25BA67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="008E38B9" w:rsidRPr="008E38B9" w14:paraId="6EDBCE94" w14:textId="77777777" w:rsidTr="00140C21">
        <w:tc>
          <w:tcPr>
            <w:tcW w:w="891" w:type="pct"/>
          </w:tcPr>
          <w:p w14:paraId="1DC9438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/>
              </w:rPr>
              <w:t>company_id</w:t>
            </w:r>
            <w:proofErr w:type="spellEnd"/>
          </w:p>
        </w:tc>
        <w:tc>
          <w:tcPr>
            <w:tcW w:w="891" w:type="pct"/>
          </w:tcPr>
          <w:p w14:paraId="4D3073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14:paraId="56D281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</w:tcPr>
          <w:p w14:paraId="64B81FF2" w14:textId="77777777" w:rsidR="008E38B9" w:rsidRPr="008E38B9" w:rsidRDefault="008E38B9" w:rsidP="00140C21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14:paraId="06AE7C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14:paraId="0E40C7CD" w14:textId="127AFA44" w:rsidR="00D8240E" w:rsidRPr="008E38B9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8E38B9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="008E38B9" w:rsidRPr="008E38B9" w14:paraId="3E6BD76B" w14:textId="77777777" w:rsidTr="00140C21">
        <w:tc>
          <w:tcPr>
            <w:tcW w:w="1360" w:type="pct"/>
            <w:hideMark/>
          </w:tcPr>
          <w:p w14:paraId="39F8041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14:paraId="7AC1B67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14:paraId="748160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14:paraId="2265985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14:paraId="2E92524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E370F78" w14:textId="77777777" w:rsidTr="00140C21">
        <w:tc>
          <w:tcPr>
            <w:tcW w:w="1360" w:type="pct"/>
            <w:hideMark/>
          </w:tcPr>
          <w:p w14:paraId="4A340B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14:paraId="49A4294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9CF66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64AA65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14:paraId="77F3C77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2F1E39AC" w14:textId="77777777" w:rsidTr="00140C21">
        <w:tc>
          <w:tcPr>
            <w:tcW w:w="1360" w:type="pct"/>
            <w:hideMark/>
          </w:tcPr>
          <w:p w14:paraId="01594B2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773" w:type="pct"/>
            <w:hideMark/>
          </w:tcPr>
          <w:p w14:paraId="59A4175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720431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BBAB08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14:paraId="44132F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31A3EC0" w14:textId="77777777" w:rsidTr="00140C21">
        <w:tc>
          <w:tcPr>
            <w:tcW w:w="1360" w:type="pct"/>
            <w:hideMark/>
          </w:tcPr>
          <w:p w14:paraId="35973F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  <w:proofErr w:type="spellEnd"/>
          </w:p>
        </w:tc>
        <w:tc>
          <w:tcPr>
            <w:tcW w:w="773" w:type="pct"/>
            <w:hideMark/>
          </w:tcPr>
          <w:p w14:paraId="067268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6E1447A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1B0D33A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14:paraId="64823A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59F98F2" w14:textId="77777777" w:rsidTr="00140C21">
        <w:tc>
          <w:tcPr>
            <w:tcW w:w="1360" w:type="pct"/>
            <w:hideMark/>
          </w:tcPr>
          <w:p w14:paraId="50E64A9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773" w:type="pct"/>
            <w:hideMark/>
          </w:tcPr>
          <w:p w14:paraId="2DC8E3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ED4C1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13081D9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14:paraId="3964A8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AEECAEA" w14:textId="77777777" w:rsidTr="00140C21">
        <w:tc>
          <w:tcPr>
            <w:tcW w:w="1360" w:type="pct"/>
            <w:hideMark/>
          </w:tcPr>
          <w:p w14:paraId="36BB733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14:paraId="503F4BF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751ED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D0ED00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14:paraId="0C50984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0E870CE" w14:textId="77777777" w:rsidTr="00140C21">
        <w:tc>
          <w:tcPr>
            <w:tcW w:w="1360" w:type="pct"/>
            <w:hideMark/>
          </w:tcPr>
          <w:p w14:paraId="05EB34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773" w:type="pct"/>
            <w:hideMark/>
          </w:tcPr>
          <w:p w14:paraId="2B553C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FEC51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F9B2C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14:paraId="314B4D7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A81EFCB" w14:textId="77777777" w:rsidTr="00140C21">
        <w:tc>
          <w:tcPr>
            <w:tcW w:w="1360" w:type="pct"/>
            <w:hideMark/>
          </w:tcPr>
          <w:p w14:paraId="603C51B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14:paraId="0518EE1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872E3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A8190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14:paraId="37A1F00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2E24845" w14:textId="77777777" w:rsidTr="00140C21">
        <w:tc>
          <w:tcPr>
            <w:tcW w:w="1360" w:type="pct"/>
            <w:hideMark/>
          </w:tcPr>
          <w:p w14:paraId="45D921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773" w:type="pct"/>
            <w:hideMark/>
          </w:tcPr>
          <w:p w14:paraId="35F5742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474E31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38BF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14:paraId="231E0CE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AC38671" w14:textId="77777777" w:rsidTr="00140C21">
        <w:tc>
          <w:tcPr>
            <w:tcW w:w="1360" w:type="pct"/>
            <w:hideMark/>
          </w:tcPr>
          <w:p w14:paraId="4DFB62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14:paraId="3FED3E2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0B7719B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32170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14:paraId="64F3DF1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4D565BF" w14:textId="77777777" w:rsidTr="00140C21">
        <w:tc>
          <w:tcPr>
            <w:tcW w:w="1360" w:type="pct"/>
            <w:hideMark/>
          </w:tcPr>
          <w:p w14:paraId="3A09A9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14:paraId="1FBCE2F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2C5B41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3FAC75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14:paraId="06BDA7A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949B432" w14:textId="77777777" w:rsidTr="00140C21">
        <w:tc>
          <w:tcPr>
            <w:tcW w:w="1360" w:type="pct"/>
            <w:hideMark/>
          </w:tcPr>
          <w:p w14:paraId="79AD0D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14:paraId="7EDB97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493E9F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2675F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14:paraId="52D325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5C823C1" w14:textId="77777777" w:rsidTr="00140C21">
        <w:tc>
          <w:tcPr>
            <w:tcW w:w="1360" w:type="pct"/>
            <w:hideMark/>
          </w:tcPr>
          <w:p w14:paraId="6B928A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773" w:type="pct"/>
            <w:hideMark/>
          </w:tcPr>
          <w:p w14:paraId="6FD459A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408013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C67497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14:paraId="717A24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043A8A" w14:textId="77777777" w:rsidTr="00140C21">
        <w:tc>
          <w:tcPr>
            <w:tcW w:w="1360" w:type="pct"/>
            <w:hideMark/>
          </w:tcPr>
          <w:p w14:paraId="1A109E5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73" w:type="pct"/>
            <w:hideMark/>
          </w:tcPr>
          <w:p w14:paraId="0A9874B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2" w:type="pct"/>
            <w:hideMark/>
          </w:tcPr>
          <w:p w14:paraId="15C2279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47470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14:paraId="121404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  <w:tr w:rsidR="008E38B9" w:rsidRPr="008E38B9" w14:paraId="00352300" w14:textId="77777777" w:rsidTr="00140C21">
        <w:tc>
          <w:tcPr>
            <w:tcW w:w="1360" w:type="pct"/>
            <w:hideMark/>
          </w:tcPr>
          <w:p w14:paraId="2E468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773" w:type="pct"/>
            <w:hideMark/>
          </w:tcPr>
          <w:p w14:paraId="623DB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59340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D2359A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14:paraId="403304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456E506" w14:textId="77777777" w:rsidTr="00140C21">
        <w:tc>
          <w:tcPr>
            <w:tcW w:w="1360" w:type="pct"/>
            <w:hideMark/>
          </w:tcPr>
          <w:p w14:paraId="118C5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773" w:type="pct"/>
            <w:hideMark/>
          </w:tcPr>
          <w:p w14:paraId="50FAB1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C80C9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BB2D2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2EBF84D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236BE94B" w14:textId="77777777" w:rsidTr="00140C21">
        <w:tc>
          <w:tcPr>
            <w:tcW w:w="1360" w:type="pct"/>
            <w:hideMark/>
          </w:tcPr>
          <w:p w14:paraId="149CD9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department_id</w:t>
            </w:r>
            <w:proofErr w:type="spellEnd"/>
          </w:p>
        </w:tc>
        <w:tc>
          <w:tcPr>
            <w:tcW w:w="773" w:type="pct"/>
            <w:hideMark/>
          </w:tcPr>
          <w:p w14:paraId="6047E77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41885B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2988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7F6366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="008E38B9" w:rsidRPr="008E38B9" w14:paraId="2E85C926" w14:textId="77777777" w:rsidTr="00140C21">
        <w:tc>
          <w:tcPr>
            <w:tcW w:w="1360" w:type="pct"/>
            <w:hideMark/>
          </w:tcPr>
          <w:p w14:paraId="7DE1B0D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asset_owner</w:t>
            </w:r>
            <w:proofErr w:type="spellEnd"/>
          </w:p>
        </w:tc>
        <w:tc>
          <w:tcPr>
            <w:tcW w:w="773" w:type="pct"/>
            <w:hideMark/>
          </w:tcPr>
          <w:p w14:paraId="564A3D1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9156C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5F21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14:paraId="73CD857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D5B39AA" w14:textId="021ED040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vulnerabilities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弱點表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="008E38B9" w:rsidRPr="008E38B9" w14:paraId="1E2634F6" w14:textId="77777777" w:rsidTr="008E38B9">
        <w:tc>
          <w:tcPr>
            <w:tcW w:w="1162" w:type="pct"/>
            <w:hideMark/>
          </w:tcPr>
          <w:p w14:paraId="1FECB1AE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14:paraId="5669249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AEC6E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3E10A97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2041FA2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B5DA97D" w14:textId="77777777" w:rsidTr="008E38B9">
        <w:tc>
          <w:tcPr>
            <w:tcW w:w="1162" w:type="pct"/>
            <w:hideMark/>
          </w:tcPr>
          <w:p w14:paraId="3ACA7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14:paraId="04D749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5236D9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D4B54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14:paraId="6DE3E8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42562DC4" w14:textId="77777777" w:rsidTr="008E38B9">
        <w:tc>
          <w:tcPr>
            <w:tcW w:w="1162" w:type="pct"/>
            <w:hideMark/>
          </w:tcPr>
          <w:p w14:paraId="333BFDD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cve_id</w:t>
            </w:r>
            <w:proofErr w:type="spellEnd"/>
          </w:p>
        </w:tc>
        <w:tc>
          <w:tcPr>
            <w:tcW w:w="794" w:type="pct"/>
            <w:hideMark/>
          </w:tcPr>
          <w:p w14:paraId="1F863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7AA12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2EA289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14:paraId="3C23BEA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08927621" w14:textId="77777777" w:rsidTr="008E38B9">
        <w:tc>
          <w:tcPr>
            <w:tcW w:w="1162" w:type="pct"/>
            <w:hideMark/>
          </w:tcPr>
          <w:p w14:paraId="7F267F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cvss_score</w:t>
            </w:r>
            <w:proofErr w:type="spellEnd"/>
          </w:p>
        </w:tc>
        <w:tc>
          <w:tcPr>
            <w:tcW w:w="794" w:type="pct"/>
            <w:hideMark/>
          </w:tcPr>
          <w:p w14:paraId="0305E0F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13943C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8F3DCC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14:paraId="7E6876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9085DC2" w14:textId="77777777" w:rsidTr="008E38B9">
        <w:tc>
          <w:tcPr>
            <w:tcW w:w="1162" w:type="pct"/>
            <w:hideMark/>
          </w:tcPr>
          <w:p w14:paraId="75CA927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14:paraId="776124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64B05A9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5C902D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14:paraId="222679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363EC1" w14:textId="77777777" w:rsidTr="008E38B9">
        <w:tc>
          <w:tcPr>
            <w:tcW w:w="1162" w:type="pct"/>
            <w:hideMark/>
          </w:tcPr>
          <w:p w14:paraId="1101AC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14:paraId="084B24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5D625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435806D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14:paraId="230C2D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1AA69372" w14:textId="77777777" w:rsidTr="008E38B9">
        <w:tc>
          <w:tcPr>
            <w:tcW w:w="1162" w:type="pct"/>
            <w:hideMark/>
          </w:tcPr>
          <w:p w14:paraId="2D123B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published_date</w:t>
            </w:r>
            <w:proofErr w:type="spellEnd"/>
          </w:p>
        </w:tc>
        <w:tc>
          <w:tcPr>
            <w:tcW w:w="794" w:type="pct"/>
            <w:hideMark/>
          </w:tcPr>
          <w:p w14:paraId="2F7D5D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14:paraId="7787E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41A1A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14:paraId="687990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FBB4D77" w14:textId="77777777" w:rsidTr="008E38B9">
        <w:tc>
          <w:tcPr>
            <w:tcW w:w="1162" w:type="pct"/>
            <w:hideMark/>
          </w:tcPr>
          <w:p w14:paraId="03733AD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94" w:type="pct"/>
            <w:hideMark/>
          </w:tcPr>
          <w:p w14:paraId="76A4BC9E" w14:textId="60043C23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28E4DE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F4908B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14:paraId="5FE0D7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44530C58" w14:textId="68D3CD4E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="008E38B9" w:rsidRPr="008E38B9" w14:paraId="234A3A55" w14:textId="77777777" w:rsidTr="00140C21">
        <w:tc>
          <w:tcPr>
            <w:tcW w:w="1108" w:type="pct"/>
            <w:hideMark/>
          </w:tcPr>
          <w:p w14:paraId="63FD000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14:paraId="7BF6B66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14:paraId="42C1620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14:paraId="0FDB0FF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14:paraId="61FF897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D6E7DE8" w14:textId="77777777" w:rsidTr="00140C21">
        <w:tc>
          <w:tcPr>
            <w:tcW w:w="1108" w:type="pct"/>
            <w:hideMark/>
          </w:tcPr>
          <w:p w14:paraId="71AC92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14:paraId="046A73B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E588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3AB439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14:paraId="2F1396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6D89AB4" w14:textId="77777777" w:rsidTr="00140C21">
        <w:tc>
          <w:tcPr>
            <w:tcW w:w="1108" w:type="pct"/>
            <w:hideMark/>
          </w:tcPr>
          <w:p w14:paraId="32E0E3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854" w:type="pct"/>
            <w:hideMark/>
          </w:tcPr>
          <w:p w14:paraId="7874602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239911C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24CE5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14:paraId="1B13EF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AE30202" w14:textId="77777777" w:rsidTr="00140C21">
        <w:tc>
          <w:tcPr>
            <w:tcW w:w="1108" w:type="pct"/>
            <w:hideMark/>
          </w:tcPr>
          <w:p w14:paraId="1EB3DFF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854" w:type="pct"/>
            <w:hideMark/>
          </w:tcPr>
          <w:p w14:paraId="75A46BE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3FCDA2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ED3064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14:paraId="10A5275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18177BD" w14:textId="77777777" w:rsidTr="00140C21">
        <w:tc>
          <w:tcPr>
            <w:tcW w:w="1108" w:type="pct"/>
            <w:hideMark/>
          </w:tcPr>
          <w:p w14:paraId="61D0D2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854" w:type="pct"/>
            <w:hideMark/>
          </w:tcPr>
          <w:p w14:paraId="232A648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14:paraId="2C5F922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697750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14:paraId="2158AA1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DB7F14D" w14:textId="77777777" w:rsidTr="00140C21">
        <w:tc>
          <w:tcPr>
            <w:tcW w:w="1108" w:type="pct"/>
            <w:hideMark/>
          </w:tcPr>
          <w:p w14:paraId="3EDB69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854" w:type="pct"/>
            <w:hideMark/>
          </w:tcPr>
          <w:p w14:paraId="026C07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6F7B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0DEB69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14:paraId="1B0F1C2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3929E37" w14:textId="77777777" w:rsidTr="00140C21">
        <w:tc>
          <w:tcPr>
            <w:tcW w:w="1108" w:type="pct"/>
            <w:hideMark/>
          </w:tcPr>
          <w:p w14:paraId="04B0F31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14:paraId="136AD9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1ECD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9CBFDD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14:paraId="71D6414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D7F45F3" w14:textId="77777777" w:rsidTr="00140C21">
        <w:tc>
          <w:tcPr>
            <w:tcW w:w="1108" w:type="pct"/>
            <w:hideMark/>
          </w:tcPr>
          <w:p w14:paraId="6ACC71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uploaded_by</w:t>
            </w:r>
            <w:proofErr w:type="spellEnd"/>
          </w:p>
        </w:tc>
        <w:tc>
          <w:tcPr>
            <w:tcW w:w="854" w:type="pct"/>
            <w:hideMark/>
          </w:tcPr>
          <w:p w14:paraId="4026886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684" w:type="pct"/>
            <w:hideMark/>
          </w:tcPr>
          <w:p w14:paraId="214CB6E9" w14:textId="1CD1C8D9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1711BF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gramStart"/>
            <w:r w:rsidRPr="008E38B9">
              <w:rPr>
                <w:rFonts w:eastAsia="標楷體" w:cs="新細明體"/>
                <w:kern w:val="0"/>
              </w:rPr>
              <w:t>上傳者</w:t>
            </w:r>
            <w:proofErr w:type="gramEnd"/>
          </w:p>
        </w:tc>
        <w:tc>
          <w:tcPr>
            <w:tcW w:w="1073" w:type="pct"/>
            <w:hideMark/>
          </w:tcPr>
          <w:p w14:paraId="1EDAD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="008E38B9" w:rsidRPr="008E38B9" w14:paraId="44DA5508" w14:textId="77777777" w:rsidTr="00140C21">
        <w:tc>
          <w:tcPr>
            <w:tcW w:w="1108" w:type="pct"/>
            <w:hideMark/>
          </w:tcPr>
          <w:p w14:paraId="26AB581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854" w:type="pct"/>
            <w:hideMark/>
          </w:tcPr>
          <w:p w14:paraId="16602C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94130F" w14:textId="4837EEEE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05ABDD4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2D5584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="008E38B9" w:rsidRPr="008E38B9" w14:paraId="34953AD3" w14:textId="77777777" w:rsidTr="00140C21">
        <w:tc>
          <w:tcPr>
            <w:tcW w:w="1108" w:type="pct"/>
            <w:hideMark/>
          </w:tcPr>
          <w:p w14:paraId="06FCDA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  <w:proofErr w:type="spellEnd"/>
          </w:p>
        </w:tc>
        <w:tc>
          <w:tcPr>
            <w:tcW w:w="854" w:type="pct"/>
            <w:hideMark/>
          </w:tcPr>
          <w:p w14:paraId="2D5DFB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97365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B0D91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429A4D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="008E38B9" w:rsidRPr="008E38B9" w14:paraId="62F5224A" w14:textId="77777777" w:rsidTr="00140C21">
        <w:tc>
          <w:tcPr>
            <w:tcW w:w="1108" w:type="pct"/>
            <w:hideMark/>
          </w:tcPr>
          <w:p w14:paraId="5BFE8A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854" w:type="pct"/>
            <w:hideMark/>
          </w:tcPr>
          <w:p w14:paraId="4F02963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4" w:type="pct"/>
            <w:hideMark/>
          </w:tcPr>
          <w:p w14:paraId="3149D4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78687ED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14:paraId="5BD7055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</w:tbl>
    <w:p w14:paraId="6F990D81" w14:textId="1A07D78F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35A5C28F" w14:textId="77777777" w:rsidTr="00091193">
        <w:tc>
          <w:tcPr>
            <w:tcW w:w="1015" w:type="pct"/>
            <w:hideMark/>
          </w:tcPr>
          <w:p w14:paraId="03508F4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49608F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4AE2A19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735E98C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0F18634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0C35ACB5" w14:textId="77777777" w:rsidTr="00091193">
        <w:tc>
          <w:tcPr>
            <w:tcW w:w="1015" w:type="pct"/>
            <w:hideMark/>
          </w:tcPr>
          <w:p w14:paraId="3325B60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48C4E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4512E5A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0100A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1" w:type="pct"/>
            <w:hideMark/>
          </w:tcPr>
          <w:p w14:paraId="10BBB5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8F5AE16" w14:textId="77777777" w:rsidTr="00091193">
        <w:tc>
          <w:tcPr>
            <w:tcW w:w="1015" w:type="pct"/>
            <w:hideMark/>
          </w:tcPr>
          <w:p w14:paraId="022F483A" w14:textId="77777777" w:rsidR="008E38B9" w:rsidRPr="008E38B9" w:rsidRDefault="008E38B9" w:rsidP="00140C21">
            <w:pPr>
              <w:widowControl/>
              <w:rPr>
                <w:rFonts w:eastAsia="標楷體"/>
                <w:color w:val="000000"/>
              </w:rPr>
            </w:pPr>
            <w:proofErr w:type="spellStart"/>
            <w:r w:rsidRPr="008E38B9">
              <w:rPr>
                <w:rFonts w:eastAsia="標楷體" w:hint="eastAsia"/>
                <w:color w:val="000000"/>
              </w:rPr>
              <w:t>user_id</w:t>
            </w:r>
            <w:proofErr w:type="spellEnd"/>
          </w:p>
        </w:tc>
        <w:tc>
          <w:tcPr>
            <w:tcW w:w="941" w:type="pct"/>
            <w:hideMark/>
          </w:tcPr>
          <w:p w14:paraId="6AF2983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21" w:type="pct"/>
            <w:hideMark/>
          </w:tcPr>
          <w:p w14:paraId="77C5A46C" w14:textId="5787CE9F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7441AB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1" w:type="pct"/>
            <w:hideMark/>
          </w:tcPr>
          <w:p w14:paraId="166CDA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="008E38B9" w:rsidRPr="008E38B9" w14:paraId="4AFC9234" w14:textId="77777777" w:rsidTr="00091193">
        <w:tc>
          <w:tcPr>
            <w:tcW w:w="1015" w:type="pct"/>
            <w:hideMark/>
          </w:tcPr>
          <w:p w14:paraId="342476E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14:paraId="75F17D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C633AA4" w14:textId="50FFEE16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5CD88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1" w:type="pct"/>
            <w:hideMark/>
          </w:tcPr>
          <w:p w14:paraId="08EB6E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="008E38B9" w:rsidRPr="008E38B9" w14:paraId="53154F44" w14:textId="77777777" w:rsidTr="00091193">
        <w:tc>
          <w:tcPr>
            <w:tcW w:w="1015" w:type="pct"/>
            <w:hideMark/>
          </w:tcPr>
          <w:p w14:paraId="5681A83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41" w:type="pct"/>
            <w:hideMark/>
          </w:tcPr>
          <w:p w14:paraId="471EF8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0A3DD0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0697B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1" w:type="pct"/>
            <w:hideMark/>
          </w:tcPr>
          <w:p w14:paraId="69B8014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 xml:space="preserve">FK </w:t>
            </w:r>
            <w:r w:rsidRPr="008E38B9">
              <w:rPr>
                <w:rFonts w:eastAsia="標楷體" w:cs="新細明體" w:hint="eastAsia"/>
                <w:kern w:val="0"/>
              </w:rPr>
              <w:t>→</w:t>
            </w:r>
            <w:r w:rsidRPr="008E38B9">
              <w:rPr>
                <w:rFonts w:eastAsia="標楷體" w:cs="新細明體" w:hint="eastAsia"/>
                <w:kern w:val="0"/>
              </w:rPr>
              <w:t xml:space="preserve"> assets.id</w:t>
            </w:r>
          </w:p>
        </w:tc>
      </w:tr>
      <w:tr w:rsidR="008E38B9" w:rsidRPr="008E38B9" w14:paraId="45FD6104" w14:textId="77777777" w:rsidTr="00091193">
        <w:tc>
          <w:tcPr>
            <w:tcW w:w="1015" w:type="pct"/>
            <w:hideMark/>
          </w:tcPr>
          <w:p w14:paraId="738EC97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41" w:type="pct"/>
            <w:hideMark/>
          </w:tcPr>
          <w:p w14:paraId="47D35A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1247C2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60537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1" w:type="pct"/>
            <w:hideMark/>
          </w:tcPr>
          <w:p w14:paraId="712C27B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Default: </w:t>
            </w:r>
            <w:proofErr w:type="gramStart"/>
            <w:r w:rsidRPr="008E38B9">
              <w:rPr>
                <w:rFonts w:eastAsia="標楷體" w:cs="新細明體"/>
                <w:kern w:val="0"/>
              </w:rPr>
              <w:t>now(</w:t>
            </w:r>
            <w:proofErr w:type="gramEnd"/>
            <w:r w:rsidRPr="008E38B9">
              <w:rPr>
                <w:rFonts w:eastAsia="標楷體" w:cs="新細明體"/>
                <w:kern w:val="0"/>
              </w:rPr>
              <w:t>)</w:t>
            </w:r>
          </w:p>
        </w:tc>
      </w:tr>
      <w:tr w:rsidR="00091193" w:rsidRPr="008E38B9" w14:paraId="6C200DBD" w14:textId="77777777" w:rsidTr="00091193">
        <w:tc>
          <w:tcPr>
            <w:tcW w:w="1015" w:type="pct"/>
          </w:tcPr>
          <w:p w14:paraId="2245A309" w14:textId="471850EC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>
              <w:rPr>
                <w:rFonts w:eastAsia="標楷體" w:cs="新細明體"/>
                <w:kern w:val="0"/>
              </w:rPr>
              <w:t>ip_address</w:t>
            </w:r>
            <w:proofErr w:type="spellEnd"/>
          </w:p>
        </w:tc>
        <w:tc>
          <w:tcPr>
            <w:tcW w:w="941" w:type="pct"/>
          </w:tcPr>
          <w:p w14:paraId="648C43D1" w14:textId="0AE55656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>
              <w:rPr>
                <w:rFonts w:eastAsia="標楷體" w:cs="新細明體"/>
                <w:kern w:val="0"/>
              </w:rPr>
              <w:t>inet</w:t>
            </w:r>
            <w:proofErr w:type="spellEnd"/>
          </w:p>
        </w:tc>
        <w:tc>
          <w:tcPr>
            <w:tcW w:w="721" w:type="pct"/>
          </w:tcPr>
          <w:p w14:paraId="7412A7ED" w14:textId="1B2DEA99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0AC12ABC" w14:textId="4B8DC2C1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操作者 IP 位址</w:t>
            </w:r>
          </w:p>
        </w:tc>
        <w:tc>
          <w:tcPr>
            <w:tcW w:w="1161" w:type="pct"/>
          </w:tcPr>
          <w:p w14:paraId="2F9116AF" w14:textId="1875316B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記錄來源網路位址</w:t>
            </w:r>
          </w:p>
        </w:tc>
      </w:tr>
      <w:tr w:rsidR="00091193" w:rsidRPr="008E38B9" w14:paraId="54F3D455" w14:textId="77777777" w:rsidTr="00091193">
        <w:tc>
          <w:tcPr>
            <w:tcW w:w="1015" w:type="pct"/>
          </w:tcPr>
          <w:p w14:paraId="64CACA19" w14:textId="62F59E66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s</w:t>
            </w:r>
            <w:r>
              <w:rPr>
                <w:rFonts w:eastAsia="標楷體" w:cs="新細明體"/>
                <w:kern w:val="0"/>
              </w:rPr>
              <w:t>tatus</w:t>
            </w:r>
          </w:p>
        </w:tc>
        <w:tc>
          <w:tcPr>
            <w:tcW w:w="941" w:type="pct"/>
          </w:tcPr>
          <w:p w14:paraId="52B7FCF1" w14:textId="03CAA8AB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t</w:t>
            </w:r>
            <w:r>
              <w:rPr>
                <w:rFonts w:eastAsia="標楷體" w:cs="新細明體"/>
                <w:kern w:val="0"/>
              </w:rPr>
              <w:t>ext</w:t>
            </w:r>
          </w:p>
        </w:tc>
        <w:tc>
          <w:tcPr>
            <w:tcW w:w="721" w:type="pct"/>
          </w:tcPr>
          <w:p w14:paraId="776F9DE9" w14:textId="10B55408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1009F739" w14:textId="17657B52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操作結果狀態</w:t>
            </w:r>
          </w:p>
        </w:tc>
        <w:tc>
          <w:tcPr>
            <w:tcW w:w="1161" w:type="pct"/>
          </w:tcPr>
          <w:p w14:paraId="695DF7AF" w14:textId="2B38A60C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成功／失敗</w:t>
            </w:r>
          </w:p>
        </w:tc>
      </w:tr>
    </w:tbl>
    <w:p w14:paraId="516A5908" w14:textId="77777777" w:rsidR="008E38B9" w:rsidRPr="008E38B9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departments.company_id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users.role_id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資產管理</w:t>
      </w:r>
    </w:p>
    <w:p w14:paraId="108B0217" w14:textId="6E380A2B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assets.department_id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risk_assessments.uploaded_by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risk_assessments.asset_id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risk_assessments.vulnerability_id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audit_logs.user_id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audit_logs.asset_id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之資安風險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管理系統，透過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Supabase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可視性與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風險掌握能力。系統以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此外，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系統透過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外鍵皆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指向主鍵（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4A5F50A8" w14:textId="3FF9FC21" w:rsidR="008215EC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44A60E4" w14:textId="77777777" w:rsidR="008215EC" w:rsidRDefault="008215E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8215EC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id="60" w:name="_Toc231248475"/>
      <w:r w:rsidRPr="008215EC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14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章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 xml:space="preserve"> 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參考資料</w:t>
      </w:r>
      <w:bookmarkEnd w:id="60"/>
    </w:p>
    <w:p w14:paraId="12CAB0CD" w14:textId="77777777" w:rsidR="008215EC" w:rsidRDefault="008215EC" w:rsidP="008215EC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183F57" w:rsidRDefault="008215EC" w:rsidP="008215EC">
      <w:pPr>
        <w:rPr>
          <w:rFonts w:eastAsia="標楷體" w:cs="Arial"/>
          <w:sz w:val="28"/>
        </w:rPr>
      </w:pPr>
      <w:r>
        <w:rPr>
          <w:rFonts w:ascii="標楷體" w:eastAsia="標楷體" w:hAnsi="標楷體" w:cs="Arial" w:hint="eastAsia"/>
          <w:sz w:val="28"/>
        </w:rPr>
        <w:t>□</w:t>
      </w:r>
      <w:r w:rsidRPr="00183F57">
        <w:rPr>
          <w:rFonts w:eastAsia="標楷體" w:cs="Arial" w:hint="eastAsia"/>
          <w:sz w:val="28"/>
        </w:rPr>
        <w:t>未使用人工智慧科技做為輔助作品產出之工具（以下免填）</w:t>
      </w:r>
    </w:p>
    <w:p w14:paraId="2026F3E0" w14:textId="77777777" w:rsidR="008215EC" w:rsidRPr="00183F57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F070B1">
        <w:rPr>
          <w:rFonts w:ascii="Segoe UI Symbol" w:eastAsia="標楷體" w:hAnsi="Segoe UI Symbol" w:cs="Segoe UI Symbol"/>
          <w:sz w:val="36"/>
          <w:szCs w:val="36"/>
        </w:rPr>
        <w:t>☑</w:t>
      </w:r>
      <w:r w:rsidRPr="00183F57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364009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頁碼</w:t>
            </w:r>
          </w:p>
        </w:tc>
      </w:tr>
      <w:tr w:rsidR="008215EC" w:rsidRPr="00364009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364009" w:rsidRDefault="008215EC" w:rsidP="00D01C22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eastAsia="標楷體" w:hint="eastAsia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eastAsia="標楷體" w:hint="eastAsia"/>
              </w:rPr>
              <w:t>使用</w:t>
            </w:r>
            <w:r>
              <w:rPr>
                <w:rFonts w:eastAsia="標楷體" w:hint="eastAsia"/>
              </w:rPr>
              <w:t>Gemini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</w:tr>
      <w:tr w:rsidR="008215EC" w:rsidRPr="00364009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364009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F070B1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8-9</w:t>
            </w:r>
          </w:p>
        </w:tc>
      </w:tr>
      <w:tr w:rsidR="008215EC" w:rsidRPr="00364009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Default="008215EC" w:rsidP="00D01C22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eastAsia="標楷體" w:hint="eastAsia"/>
              </w:rPr>
              <w:t>使用</w:t>
            </w:r>
            <w:r w:rsidR="00E45626">
              <w:rPr>
                <w:rFonts w:eastAsia="標楷體" w:hint="eastAsia"/>
              </w:rPr>
              <w:t>ChatGPT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  <w:r w:rsidR="00E45626">
              <w:rPr>
                <w:rFonts w:eastAsia="標楷體" w:hint="eastAsia"/>
              </w:rPr>
              <w:t>5-16</w:t>
            </w:r>
          </w:p>
        </w:tc>
      </w:tr>
      <w:tr w:rsidR="008215EC" w:rsidRPr="00364009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22-23</w:t>
            </w:r>
          </w:p>
        </w:tc>
      </w:tr>
      <w:tr w:rsidR="008215EC" w:rsidRPr="00364009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Default="00E45626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第</w:t>
            </w:r>
            <w:r>
              <w:rPr>
                <w:rFonts w:eastAsia="標楷體" w:hint="eastAsia"/>
              </w:rPr>
              <w:t>8</w:t>
            </w:r>
            <w:r>
              <w:rPr>
                <w:rFonts w:eastAsia="標楷體" w:hint="eastAsia"/>
              </w:rPr>
              <w:t>章結尾</w:t>
            </w:r>
            <w:r w:rsidR="008215EC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</w:t>
      </w:r>
      <w:proofErr w:type="gramStart"/>
      <w:r w:rsidRPr="00493093">
        <w:rPr>
          <w:rFonts w:eastAsia="標楷體"/>
          <w:sz w:val="28"/>
          <w:szCs w:val="22"/>
        </w:rPr>
        <w:t>覽</w:t>
      </w:r>
      <w:proofErr w:type="gramEnd"/>
    </w:p>
    <w:p w14:paraId="312578B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Default="008215EC" w:rsidP="008215EC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</w:p>
    <w:p w14:paraId="57453D5F" w14:textId="61DD03A2" w:rsidR="008215EC" w:rsidRDefault="00E45626" w:rsidP="008215EC">
      <w:pPr>
        <w:rPr>
          <w:rFonts w:eastAsia="標楷體"/>
          <w:sz w:val="28"/>
          <w:szCs w:val="22"/>
        </w:rPr>
      </w:pPr>
      <w:r w:rsidRPr="00E45626">
        <w:rPr>
          <w:rFonts w:eastAsia="標楷體" w:hint="eastAsia"/>
          <w:sz w:val="28"/>
          <w:szCs w:val="22"/>
        </w:rPr>
        <w:t>動起來</w:t>
      </w:r>
      <w:r>
        <w:rPr>
          <w:rFonts w:eastAsia="標楷體" w:hint="eastAsia"/>
          <w:sz w:val="28"/>
          <w:szCs w:val="22"/>
        </w:rPr>
        <w:t>「</w:t>
      </w:r>
      <w:r w:rsidRPr="00E45626">
        <w:rPr>
          <w:rFonts w:eastAsia="標楷體" w:hint="eastAsia"/>
          <w:sz w:val="28"/>
          <w:szCs w:val="22"/>
        </w:rPr>
        <w:t>揪</w:t>
      </w:r>
      <w:r>
        <w:rPr>
          <w:rFonts w:eastAsia="標楷體" w:hint="eastAsia"/>
          <w:sz w:val="28"/>
          <w:szCs w:val="22"/>
        </w:rPr>
        <w:t>」</w:t>
      </w:r>
      <w:r w:rsidRPr="00E45626">
        <w:rPr>
          <w:rFonts w:eastAsia="標楷體" w:hint="eastAsia"/>
          <w:sz w:val="28"/>
          <w:szCs w:val="22"/>
        </w:rPr>
        <w:t>對了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 w:rsidR="008215EC">
        <w:rPr>
          <w:rFonts w:eastAsia="標楷體"/>
          <w:sz w:val="28"/>
          <w:szCs w:val="22"/>
        </w:rPr>
        <w:br/>
      </w:r>
      <w:r w:rsidR="008215EC" w:rsidRPr="00493093">
        <w:rPr>
          <w:rFonts w:eastAsia="標楷體"/>
          <w:sz w:val="28"/>
          <w:szCs w:val="22"/>
        </w:rPr>
        <w:t>檢索增強生成與微調大語言模型</w:t>
      </w:r>
      <w:proofErr w:type="gramStart"/>
      <w:r w:rsidR="008215EC" w:rsidRPr="00493093">
        <w:rPr>
          <w:rFonts w:eastAsia="標楷體"/>
          <w:sz w:val="28"/>
          <w:szCs w:val="22"/>
        </w:rPr>
        <w:t>於資安管理</w:t>
      </w:r>
      <w:proofErr w:type="gramEnd"/>
      <w:r w:rsidR="008215EC" w:rsidRPr="00493093">
        <w:rPr>
          <w:rFonts w:eastAsia="標楷體"/>
          <w:sz w:val="28"/>
          <w:szCs w:val="22"/>
        </w:rPr>
        <w:t>應用之研究</w:t>
      </w:r>
      <w:r w:rsidR="008215EC" w:rsidRPr="00493093">
        <w:rPr>
          <w:rFonts w:eastAsia="標楷體"/>
          <w:sz w:val="28"/>
          <w:szCs w:val="22"/>
        </w:rPr>
        <w:t>.pdf</w:t>
      </w:r>
    </w:p>
    <w:p w14:paraId="3E68674C" w14:textId="77777777" w:rsidR="008215EC" w:rsidRPr="008215EC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8215EC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6F393" w14:textId="77777777" w:rsidR="003E494D" w:rsidRDefault="003E494D" w:rsidP="00585AE4">
      <w:r>
        <w:separator/>
      </w:r>
    </w:p>
  </w:endnote>
  <w:endnote w:type="continuationSeparator" w:id="0">
    <w:p w14:paraId="3D419C20" w14:textId="77777777" w:rsidR="003E494D" w:rsidRDefault="003E494D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985BE6F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154B1C" w:rsidRPr="00154B1C">
      <w:rPr>
        <w:noProof/>
        <w:lang w:val="zh-TW"/>
      </w:rPr>
      <w:t>55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7A587" w14:textId="77777777" w:rsidR="003E494D" w:rsidRDefault="003E494D" w:rsidP="00585AE4">
      <w:r>
        <w:separator/>
      </w:r>
    </w:p>
  </w:footnote>
  <w:footnote w:type="continuationSeparator" w:id="0">
    <w:p w14:paraId="16A50FD6" w14:textId="77777777" w:rsidR="003E494D" w:rsidRDefault="003E494D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41487603">
    <w:abstractNumId w:val="37"/>
  </w:num>
  <w:num w:numId="2" w16cid:durableId="1209339467">
    <w:abstractNumId w:val="9"/>
  </w:num>
  <w:num w:numId="3" w16cid:durableId="381563437">
    <w:abstractNumId w:val="14"/>
  </w:num>
  <w:num w:numId="4" w16cid:durableId="1996958060">
    <w:abstractNumId w:val="17"/>
  </w:num>
  <w:num w:numId="5" w16cid:durableId="1049112354">
    <w:abstractNumId w:val="0"/>
  </w:num>
  <w:num w:numId="6" w16cid:durableId="1460150501">
    <w:abstractNumId w:val="36"/>
  </w:num>
  <w:num w:numId="7" w16cid:durableId="550922882">
    <w:abstractNumId w:val="24"/>
  </w:num>
  <w:num w:numId="8" w16cid:durableId="1507793420">
    <w:abstractNumId w:val="30"/>
  </w:num>
  <w:num w:numId="9" w16cid:durableId="829708556">
    <w:abstractNumId w:val="22"/>
  </w:num>
  <w:num w:numId="10" w16cid:durableId="1779447390">
    <w:abstractNumId w:val="18"/>
  </w:num>
  <w:num w:numId="11" w16cid:durableId="379520793">
    <w:abstractNumId w:val="33"/>
  </w:num>
  <w:num w:numId="12" w16cid:durableId="111748410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68927746">
    <w:abstractNumId w:val="4"/>
  </w:num>
  <w:num w:numId="14" w16cid:durableId="96024173">
    <w:abstractNumId w:val="39"/>
  </w:num>
  <w:num w:numId="15" w16cid:durableId="1809586538">
    <w:abstractNumId w:val="19"/>
  </w:num>
  <w:num w:numId="16" w16cid:durableId="140537656">
    <w:abstractNumId w:val="28"/>
  </w:num>
  <w:num w:numId="17" w16cid:durableId="2013070182">
    <w:abstractNumId w:val="34"/>
  </w:num>
  <w:num w:numId="18" w16cid:durableId="177934717">
    <w:abstractNumId w:val="31"/>
  </w:num>
  <w:num w:numId="19" w16cid:durableId="935135199">
    <w:abstractNumId w:val="21"/>
  </w:num>
  <w:num w:numId="20" w16cid:durableId="1038891648">
    <w:abstractNumId w:val="1"/>
  </w:num>
  <w:num w:numId="21" w16cid:durableId="1453327629">
    <w:abstractNumId w:val="7"/>
  </w:num>
  <w:num w:numId="22" w16cid:durableId="912356503">
    <w:abstractNumId w:val="41"/>
  </w:num>
  <w:num w:numId="23" w16cid:durableId="693961569">
    <w:abstractNumId w:val="20"/>
  </w:num>
  <w:num w:numId="24" w16cid:durableId="162866547">
    <w:abstractNumId w:val="40"/>
  </w:num>
  <w:num w:numId="25" w16cid:durableId="1092359752">
    <w:abstractNumId w:val="6"/>
  </w:num>
  <w:num w:numId="26" w16cid:durableId="1004891598">
    <w:abstractNumId w:val="3"/>
  </w:num>
  <w:num w:numId="27" w16cid:durableId="1935556114">
    <w:abstractNumId w:val="23"/>
  </w:num>
  <w:num w:numId="28" w16cid:durableId="1641302609">
    <w:abstractNumId w:val="29"/>
  </w:num>
  <w:num w:numId="29" w16cid:durableId="139688438">
    <w:abstractNumId w:val="25"/>
  </w:num>
  <w:num w:numId="30" w16cid:durableId="999771345">
    <w:abstractNumId w:val="13"/>
  </w:num>
  <w:num w:numId="31" w16cid:durableId="550775692">
    <w:abstractNumId w:val="26"/>
  </w:num>
  <w:num w:numId="32" w16cid:durableId="1670328098">
    <w:abstractNumId w:val="2"/>
  </w:num>
  <w:num w:numId="33" w16cid:durableId="1019813542">
    <w:abstractNumId w:val="8"/>
  </w:num>
  <w:num w:numId="34" w16cid:durableId="1849707198">
    <w:abstractNumId w:val="27"/>
  </w:num>
  <w:num w:numId="35" w16cid:durableId="888608741">
    <w:abstractNumId w:val="5"/>
  </w:num>
  <w:num w:numId="36" w16cid:durableId="1933050249">
    <w:abstractNumId w:val="38"/>
  </w:num>
  <w:num w:numId="37" w16cid:durableId="1502769446">
    <w:abstractNumId w:val="16"/>
  </w:num>
  <w:num w:numId="38" w16cid:durableId="680471197">
    <w:abstractNumId w:val="15"/>
  </w:num>
  <w:num w:numId="39" w16cid:durableId="951012006">
    <w:abstractNumId w:val="35"/>
  </w:num>
  <w:num w:numId="40" w16cid:durableId="1580406570">
    <w:abstractNumId w:val="12"/>
  </w:num>
  <w:num w:numId="41" w16cid:durableId="863129228">
    <w:abstractNumId w:val="32"/>
  </w:num>
  <w:num w:numId="42" w16cid:durableId="275334618">
    <w:abstractNumId w:val="11"/>
  </w:num>
  <w:num w:numId="43" w16cid:durableId="482742343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15F57"/>
    <w:rsid w:val="0003052F"/>
    <w:rsid w:val="000313C7"/>
    <w:rsid w:val="000449BD"/>
    <w:rsid w:val="0007740E"/>
    <w:rsid w:val="00081A5C"/>
    <w:rsid w:val="000826BC"/>
    <w:rsid w:val="00090549"/>
    <w:rsid w:val="00090A6E"/>
    <w:rsid w:val="00091193"/>
    <w:rsid w:val="00096E1D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18D"/>
    <w:rsid w:val="00124E0D"/>
    <w:rsid w:val="00146C55"/>
    <w:rsid w:val="00151C53"/>
    <w:rsid w:val="00154B1C"/>
    <w:rsid w:val="0018280E"/>
    <w:rsid w:val="001A1431"/>
    <w:rsid w:val="001B31C7"/>
    <w:rsid w:val="001C3CBE"/>
    <w:rsid w:val="001D3E4C"/>
    <w:rsid w:val="001E6204"/>
    <w:rsid w:val="001F0F62"/>
    <w:rsid w:val="00243DB8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77945"/>
    <w:rsid w:val="003837A7"/>
    <w:rsid w:val="003837FE"/>
    <w:rsid w:val="00386845"/>
    <w:rsid w:val="003949BD"/>
    <w:rsid w:val="00395898"/>
    <w:rsid w:val="003B436E"/>
    <w:rsid w:val="003C6FE7"/>
    <w:rsid w:val="003D1819"/>
    <w:rsid w:val="003E0B04"/>
    <w:rsid w:val="003E494D"/>
    <w:rsid w:val="003F0C69"/>
    <w:rsid w:val="003F3E21"/>
    <w:rsid w:val="004040D1"/>
    <w:rsid w:val="00405B03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3788"/>
    <w:rsid w:val="005362B0"/>
    <w:rsid w:val="00544AFB"/>
    <w:rsid w:val="00554CC2"/>
    <w:rsid w:val="00564071"/>
    <w:rsid w:val="00576A57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536"/>
    <w:rsid w:val="00681613"/>
    <w:rsid w:val="0068165D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5EC"/>
    <w:rsid w:val="008219F2"/>
    <w:rsid w:val="008300AD"/>
    <w:rsid w:val="00841BF3"/>
    <w:rsid w:val="00850A5E"/>
    <w:rsid w:val="00860398"/>
    <w:rsid w:val="00863422"/>
    <w:rsid w:val="00891956"/>
    <w:rsid w:val="00891C21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322B9"/>
    <w:rsid w:val="00934717"/>
    <w:rsid w:val="009626CF"/>
    <w:rsid w:val="00965149"/>
    <w:rsid w:val="009A2725"/>
    <w:rsid w:val="009B2273"/>
    <w:rsid w:val="009B34A5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F0EFD"/>
    <w:rsid w:val="00AF53E1"/>
    <w:rsid w:val="00B12DC5"/>
    <w:rsid w:val="00B261CB"/>
    <w:rsid w:val="00B2663E"/>
    <w:rsid w:val="00B377DC"/>
    <w:rsid w:val="00B413F3"/>
    <w:rsid w:val="00B425DB"/>
    <w:rsid w:val="00B42614"/>
    <w:rsid w:val="00B45E65"/>
    <w:rsid w:val="00B54CF2"/>
    <w:rsid w:val="00B54E3E"/>
    <w:rsid w:val="00B72DD0"/>
    <w:rsid w:val="00B84657"/>
    <w:rsid w:val="00B933AE"/>
    <w:rsid w:val="00B944CC"/>
    <w:rsid w:val="00BB3583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417FD"/>
    <w:rsid w:val="00C66148"/>
    <w:rsid w:val="00C810E4"/>
    <w:rsid w:val="00C865E9"/>
    <w:rsid w:val="00CA7D56"/>
    <w:rsid w:val="00CB22F6"/>
    <w:rsid w:val="00CB3DDC"/>
    <w:rsid w:val="00CB4B9E"/>
    <w:rsid w:val="00CC314B"/>
    <w:rsid w:val="00CD025F"/>
    <w:rsid w:val="00CD30D1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4731"/>
    <w:rsid w:val="00E70AEB"/>
    <w:rsid w:val="00E80F12"/>
    <w:rsid w:val="00E8496C"/>
    <w:rsid w:val="00E85072"/>
    <w:rsid w:val="00E97CB5"/>
    <w:rsid w:val="00EA19E1"/>
    <w:rsid w:val="00EA6B4C"/>
    <w:rsid w:val="00EA7009"/>
    <w:rsid w:val="00EC09DC"/>
    <w:rsid w:val="00EC47EB"/>
    <w:rsid w:val="00ED0693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91178"/>
    <w:rsid w:val="00FA43F2"/>
    <w:rsid w:val="00FB5AE3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891C21"/>
    <w:pPr>
      <w:tabs>
        <w:tab w:val="right" w:leader="dot" w:pos="8296"/>
      </w:tabs>
      <w:jc w:val="both"/>
    </w:pPr>
    <w:rPr>
      <w:rFonts w:eastAsia="標楷體" w:cs="標楷體"/>
      <w:b/>
      <w:bCs/>
      <w:noProof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Web">
    <w:name w:val="Normal (Web)"/>
    <w:basedOn w:val="a0"/>
    <w:uiPriority w:val="99"/>
    <w:semiHidden/>
    <w:unhideWhenUsed/>
    <w:rsid w:val="001241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5D633-80F1-468A-9768-7DBCEA6B8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63</Pages>
  <Words>3247</Words>
  <Characters>18509</Characters>
  <Application>Microsoft Office Word</Application>
  <DocSecurity>0</DocSecurity>
  <Lines>154</Lines>
  <Paragraphs>43</Paragraphs>
  <ScaleCrop>false</ScaleCrop>
  <Company/>
  <LinksUpToDate>false</LinksUpToDate>
  <CharactersWithSpaces>21713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102</cp:revision>
  <cp:lastPrinted>2026-06-01T15:23:00Z</cp:lastPrinted>
  <dcterms:created xsi:type="dcterms:W3CDTF">2026-03-06T06:44:00Z</dcterms:created>
  <dcterms:modified xsi:type="dcterms:W3CDTF">2026-06-01T15:23:00Z</dcterms:modified>
</cp:coreProperties>
</file>