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6DDA" w14:textId="201F014B" w:rsidR="00C842F2" w:rsidRDefault="00A22842">
      <w:r>
        <w:rPr>
          <w:rFonts w:hint="eastAsia"/>
        </w:rPr>
        <w:t>資產盤點運作情境：</w:t>
      </w:r>
    </w:p>
    <w:p w14:paraId="5F7D969D" w14:textId="2D5F250A" w:rsidR="00A22842" w:rsidRDefault="00A22842">
      <w:r>
        <w:rPr>
          <w:rFonts w:hint="eastAsia"/>
        </w:rPr>
        <w:t>使用者上傳目前已有的資產盤點表，</w:t>
      </w:r>
      <w:r>
        <w:rPr>
          <w:rFonts w:hint="eastAsia"/>
        </w:rPr>
        <w:t>AI</w:t>
      </w:r>
      <w:r>
        <w:rPr>
          <w:rFonts w:hint="eastAsia"/>
        </w:rPr>
        <w:t>會根據上傳的資料，提供建議添購的資產項目或建議更正的項目。此功能可以使資產盤點更完整、一致</w:t>
      </w:r>
    </w:p>
    <w:p w14:paraId="42BC8F30" w14:textId="27BEFF72" w:rsidR="00DC2047" w:rsidRDefault="00DC2047">
      <w:r w:rsidRPr="00DC2047">
        <w:rPr>
          <w:noProof/>
        </w:rPr>
        <w:drawing>
          <wp:inline distT="0" distB="0" distL="0" distR="0" wp14:anchorId="655A7ED8" wp14:editId="5BC11AC7">
            <wp:extent cx="2457793" cy="5792008"/>
            <wp:effectExtent l="0" t="0" r="0" b="0"/>
            <wp:docPr id="1015967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7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908" w14:textId="77777777" w:rsidR="00A22842" w:rsidRDefault="00A22842"/>
    <w:p w14:paraId="01EFB98D" w14:textId="25E776EC" w:rsidR="00A22842" w:rsidRDefault="00A22842">
      <w:r>
        <w:rPr>
          <w:rFonts w:hint="eastAsia"/>
        </w:rPr>
        <w:t>風險評鑑運作情境：</w:t>
      </w:r>
    </w:p>
    <w:p w14:paraId="6AD6C31E" w14:textId="5F1C95E3" w:rsidR="00A22842" w:rsidRDefault="00A22842">
      <w:r>
        <w:rPr>
          <w:rFonts w:hint="eastAsia"/>
        </w:rPr>
        <w:t>系統會藉由</w:t>
      </w:r>
      <w:r>
        <w:rPr>
          <w:rFonts w:hint="eastAsia"/>
        </w:rPr>
        <w:t>AI</w:t>
      </w:r>
      <w:r>
        <w:rPr>
          <w:rFonts w:hint="eastAsia"/>
        </w:rPr>
        <w:t>自動查找出最新的漏洞，列出可能面臨的風險並提供建議，可以更有效率的</w:t>
      </w:r>
      <w:r w:rsidR="00DC2047">
        <w:rPr>
          <w:rFonts w:hint="eastAsia"/>
        </w:rPr>
        <w:t>讓管理員優先處理高風險的項目</w:t>
      </w:r>
    </w:p>
    <w:p w14:paraId="5850B492" w14:textId="13A5FEA7" w:rsidR="00031D59" w:rsidRDefault="00031D59">
      <w:r w:rsidRPr="00031D59">
        <w:rPr>
          <w:noProof/>
        </w:rPr>
        <w:lastRenderedPageBreak/>
        <w:drawing>
          <wp:inline distT="0" distB="0" distL="0" distR="0" wp14:anchorId="62270157" wp14:editId="0D6B5B0C">
            <wp:extent cx="2191056" cy="5277587"/>
            <wp:effectExtent l="0" t="0" r="0" b="0"/>
            <wp:docPr id="1822511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1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26EE" w14:textId="77777777" w:rsidR="00031D59" w:rsidRDefault="00031D59"/>
    <w:p w14:paraId="032A93B5" w14:textId="06B10613" w:rsidR="007F755C" w:rsidRDefault="007F755C">
      <w:r w:rsidRPr="007F755C">
        <w:lastRenderedPageBreak/>
        <w:drawing>
          <wp:inline distT="0" distB="0" distL="0" distR="0" wp14:anchorId="70FB3650" wp14:editId="5042CA30">
            <wp:extent cx="4039164" cy="6868484"/>
            <wp:effectExtent l="0" t="0" r="0" b="8890"/>
            <wp:docPr id="1244991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AB87" w14:textId="77777777" w:rsidR="007F755C" w:rsidRDefault="007F755C"/>
    <w:p w14:paraId="753AC6F6" w14:textId="16AA0347" w:rsidR="001A33CE" w:rsidRDefault="00201A00">
      <w:r w:rsidRPr="00201A00">
        <w:lastRenderedPageBreak/>
        <w:drawing>
          <wp:inline distT="0" distB="0" distL="0" distR="0" wp14:anchorId="134C8174" wp14:editId="790EFDA1">
            <wp:extent cx="3620005" cy="6601746"/>
            <wp:effectExtent l="0" t="0" r="0" b="8890"/>
            <wp:docPr id="8214340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34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EFB" w14:textId="77777777" w:rsidR="001A33CE" w:rsidRDefault="001A33CE"/>
    <w:p w14:paraId="58007EEE" w14:textId="4FD36D4E" w:rsidR="00201A00" w:rsidRDefault="00956E4D">
      <w:r w:rsidRPr="00956E4D">
        <w:lastRenderedPageBreak/>
        <w:drawing>
          <wp:inline distT="0" distB="0" distL="0" distR="0" wp14:anchorId="7D15390D" wp14:editId="323AA142">
            <wp:extent cx="4534533" cy="6068272"/>
            <wp:effectExtent l="0" t="0" r="0" b="8890"/>
            <wp:docPr id="621830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08D3" w14:textId="77777777" w:rsidR="00201A00" w:rsidRPr="00DC2047" w:rsidRDefault="00201A00">
      <w:pPr>
        <w:rPr>
          <w:rFonts w:hint="eastAsia"/>
        </w:rPr>
      </w:pPr>
    </w:p>
    <w:sectPr w:rsidR="00201A00" w:rsidRPr="00DC20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581B4" w14:textId="77777777" w:rsidR="00C734D6" w:rsidRDefault="00C734D6" w:rsidP="007F755C">
      <w:pPr>
        <w:spacing w:after="0" w:line="240" w:lineRule="auto"/>
      </w:pPr>
      <w:r>
        <w:separator/>
      </w:r>
    </w:p>
  </w:endnote>
  <w:endnote w:type="continuationSeparator" w:id="0">
    <w:p w14:paraId="4678A374" w14:textId="77777777" w:rsidR="00C734D6" w:rsidRDefault="00C734D6" w:rsidP="007F7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C0AF" w14:textId="77777777" w:rsidR="00C734D6" w:rsidRDefault="00C734D6" w:rsidP="007F755C">
      <w:pPr>
        <w:spacing w:after="0" w:line="240" w:lineRule="auto"/>
      </w:pPr>
      <w:r>
        <w:separator/>
      </w:r>
    </w:p>
  </w:footnote>
  <w:footnote w:type="continuationSeparator" w:id="0">
    <w:p w14:paraId="28160C62" w14:textId="77777777" w:rsidR="00C734D6" w:rsidRDefault="00C734D6" w:rsidP="007F7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42"/>
    <w:rsid w:val="00031D59"/>
    <w:rsid w:val="001A33CE"/>
    <w:rsid w:val="00201A00"/>
    <w:rsid w:val="00250909"/>
    <w:rsid w:val="007F755C"/>
    <w:rsid w:val="009002F5"/>
    <w:rsid w:val="00956E4D"/>
    <w:rsid w:val="00A22842"/>
    <w:rsid w:val="00B001A4"/>
    <w:rsid w:val="00BF3BFC"/>
    <w:rsid w:val="00C734D6"/>
    <w:rsid w:val="00C842F2"/>
    <w:rsid w:val="00D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D89D0"/>
  <w15:chartTrackingRefBased/>
  <w15:docId w15:val="{0F1AAF33-1CF1-4863-9CF1-081362D0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8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8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8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8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8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8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8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28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28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28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28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28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28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2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8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2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28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8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8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2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8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F755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F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F755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76</Words>
  <Characters>78</Characters>
  <Application>Microsoft Office Word</Application>
  <DocSecurity>0</DocSecurity>
  <Lines>5</Lines>
  <Paragraphs>4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玉華 陳</dc:creator>
  <cp:keywords/>
  <dc:description/>
  <cp:lastModifiedBy>玉華 陳</cp:lastModifiedBy>
  <cp:revision>5</cp:revision>
  <dcterms:created xsi:type="dcterms:W3CDTF">2026-05-09T03:10:00Z</dcterms:created>
  <dcterms:modified xsi:type="dcterms:W3CDTF">2026-05-09T18:20:00Z</dcterms:modified>
</cp:coreProperties>
</file>