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686" w:rsidRPr="00002D27" w:rsidRDefault="00793686" w:rsidP="00793686">
      <w:pPr>
        <w:widowControl/>
        <w:spacing w:before="100" w:beforeAutospacing="1" w:after="100" w:afterAutospacing="1"/>
        <w:outlineLvl w:val="0"/>
        <w:rPr>
          <w:rFonts w:ascii="標楷體" w:eastAsia="標楷體" w:hAnsi="標楷體"/>
          <w:szCs w:val="24"/>
        </w:rPr>
      </w:pPr>
      <w:r w:rsidRPr="00002D27">
        <w:rPr>
          <w:rFonts w:ascii="標楷體" w:eastAsia="標楷體" w:hAnsi="標楷體"/>
          <w:szCs w:val="24"/>
        </w:rPr>
        <w:t xml:space="preserve">資料庫設計 </w:t>
      </w:r>
    </w:p>
    <w:p w:rsidR="00793686" w:rsidRPr="00002D27" w:rsidRDefault="00793686" w:rsidP="00793686">
      <w:pPr>
        <w:widowControl/>
        <w:spacing w:before="100" w:beforeAutospacing="1" w:after="100" w:afterAutospacing="1"/>
        <w:outlineLvl w:val="0"/>
        <w:rPr>
          <w:rFonts w:ascii="標楷體" w:eastAsia="標楷體" w:hAnsi="標楷體"/>
          <w:szCs w:val="24"/>
        </w:rPr>
      </w:pPr>
      <w:r w:rsidRPr="00002D27">
        <w:rPr>
          <w:rFonts w:ascii="標楷體" w:eastAsia="標楷體" w:hAnsi="標楷體"/>
          <w:szCs w:val="24"/>
        </w:rPr>
        <w:t xml:space="preserve">8-1 資料庫關聯表：需註明參考關係及限制(Constraints)。 </w:t>
      </w:r>
    </w:p>
    <w:p w:rsidR="00793686" w:rsidRPr="00002D27" w:rsidRDefault="00793686" w:rsidP="00793686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Cs w:val="24"/>
        </w:rPr>
      </w:pPr>
      <w:r w:rsidRPr="00002D27">
        <w:rPr>
          <w:rFonts w:ascii="標楷體" w:eastAsia="標楷體" w:hAnsi="標楷體"/>
          <w:szCs w:val="24"/>
        </w:rPr>
        <w:t>8-2 表格及其Meta data。</w:t>
      </w:r>
    </w:p>
    <w:p w:rsidR="00793686" w:rsidRPr="00002D27" w:rsidRDefault="00793686" w:rsidP="00793686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</w:rPr>
      </w:pPr>
      <w:r w:rsidRPr="00002D27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8 資料庫設計（</w:t>
      </w:r>
      <w:proofErr w:type="spellStart"/>
      <w:r w:rsidRPr="00002D27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Supabase</w:t>
      </w:r>
      <w:proofErr w:type="spellEnd"/>
      <w:r w:rsidRPr="00002D27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 xml:space="preserve"> PostgreSQL）</w:t>
      </w:r>
    </w:p>
    <w:p w:rsidR="00793686" w:rsidRPr="00002D27" w:rsidRDefault="00793686" w:rsidP="0079368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02D27">
        <w:rPr>
          <w:rFonts w:ascii="標楷體" w:eastAsia="標楷體" w:hAnsi="標楷體" w:cs="新細明體"/>
          <w:kern w:val="0"/>
          <w:szCs w:val="24"/>
        </w:rPr>
        <w:t xml:space="preserve">本系統採用 </w:t>
      </w:r>
      <w:proofErr w:type="spellStart"/>
      <w:r w:rsidRPr="00002D27">
        <w:rPr>
          <w:rFonts w:ascii="標楷體" w:eastAsia="標楷體" w:hAnsi="標楷體" w:cs="新細明體"/>
          <w:b/>
          <w:bCs/>
          <w:kern w:val="0"/>
          <w:szCs w:val="24"/>
        </w:rPr>
        <w:t>Supabase</w:t>
      </w:r>
      <w:proofErr w:type="spellEnd"/>
      <w:r w:rsidRPr="00002D27">
        <w:rPr>
          <w:rFonts w:ascii="標楷體" w:eastAsia="標楷體" w:hAnsi="標楷體" w:cs="新細明體"/>
          <w:b/>
          <w:bCs/>
          <w:kern w:val="0"/>
          <w:szCs w:val="24"/>
        </w:rPr>
        <w:t>雲端資料庫</w:t>
      </w:r>
      <w:r w:rsidRPr="00002D27">
        <w:rPr>
          <w:rFonts w:ascii="標楷體" w:eastAsia="標楷體" w:hAnsi="標楷體" w:cs="新細明體"/>
          <w:kern w:val="0"/>
          <w:szCs w:val="24"/>
        </w:rPr>
        <w:t>作為後端資料儲存平台，用以保存資產盤點資訊、風險評估結果、操作稽核紀錄及使用者資料。</w:t>
      </w:r>
      <w:r w:rsidRPr="00002D27">
        <w:rPr>
          <w:rFonts w:ascii="標楷體" w:eastAsia="標楷體" w:hAnsi="標楷體" w:cs="新細明體"/>
          <w:kern w:val="0"/>
          <w:szCs w:val="24"/>
        </w:rPr>
        <w:br/>
        <w:t>資料庫設計採用關聯式資料表架構，以確保資料一致性、可追蹤性與後續風險分析需求。系統透過主鍵（Primary Key）</w:t>
      </w:r>
      <w:proofErr w:type="gramStart"/>
      <w:r w:rsidRPr="00002D27">
        <w:rPr>
          <w:rFonts w:ascii="標楷體" w:eastAsia="標楷體" w:hAnsi="標楷體" w:cs="新細明體"/>
          <w:kern w:val="0"/>
          <w:szCs w:val="24"/>
        </w:rPr>
        <w:t>與外鍵</w:t>
      </w:r>
      <w:proofErr w:type="gramEnd"/>
      <w:r w:rsidRPr="00002D27">
        <w:rPr>
          <w:rFonts w:ascii="標楷體" w:eastAsia="標楷體" w:hAnsi="標楷體" w:cs="新細明體"/>
          <w:kern w:val="0"/>
          <w:szCs w:val="24"/>
        </w:rPr>
        <w:t>（Foreign Key）建立資料表間關聯，並搭配必要限制條件避免錯誤輸入或資料不一致。</w:t>
      </w:r>
    </w:p>
    <w:p w:rsidR="00793686" w:rsidRPr="00002D27" w:rsidRDefault="00BE0FEC" w:rsidP="00793686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793686" w:rsidRPr="00002D27" w:rsidRDefault="00793686" w:rsidP="005605CE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002D27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8-1 資料庫關聯表（參考關係與限制 Constraints）</w:t>
      </w:r>
    </w:p>
    <w:p w:rsidR="005605CE" w:rsidRPr="00002D27" w:rsidRDefault="005605CE" w:rsidP="005605CE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kern w:val="0"/>
          <w:szCs w:val="24"/>
        </w:rPr>
      </w:pPr>
      <w:r w:rsidRPr="00002D27">
        <w:rPr>
          <w:rFonts w:ascii="標楷體" w:eastAsia="標楷體" w:hAnsi="標楷體" w:cs="新細明體" w:hint="eastAsia"/>
          <w:noProof/>
          <w:kern w:val="0"/>
          <w:szCs w:val="24"/>
        </w:rPr>
        <w:drawing>
          <wp:inline distT="0" distB="0" distL="0" distR="0">
            <wp:extent cx="5274310" cy="374967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ABASE_2026-05-12T13_46_11.999Z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686" w:rsidRPr="00002D27" w:rsidRDefault="00793686" w:rsidP="00793686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4"/>
        </w:rPr>
      </w:pPr>
      <w:r w:rsidRPr="00002D27">
        <w:rPr>
          <w:rFonts w:ascii="標楷體" w:eastAsia="標楷體" w:hAnsi="標楷體" w:cs="新細明體"/>
          <w:b/>
          <w:bCs/>
          <w:kern w:val="36"/>
          <w:sz w:val="28"/>
          <w:szCs w:val="24"/>
        </w:rPr>
        <w:t>8-2 表格及其 Meta Data</w:t>
      </w:r>
    </w:p>
    <w:p w:rsidR="00E9341A" w:rsidRPr="00002D27" w:rsidRDefault="00E9341A" w:rsidP="00793686">
      <w:pPr>
        <w:widowControl/>
        <w:spacing w:before="100" w:beforeAutospacing="1" w:after="100" w:afterAutospacing="1"/>
        <w:outlineLvl w:val="0"/>
        <w:rPr>
          <w:rFonts w:ascii="標楷體" w:eastAsia="標楷體" w:hAnsi="標楷體"/>
        </w:rPr>
      </w:pPr>
      <w:r w:rsidRPr="00002D27">
        <w:rPr>
          <w:rFonts w:ascii="標楷體" w:eastAsia="標楷體" w:hAnsi="標楷體"/>
        </w:rPr>
        <w:lastRenderedPageBreak/>
        <w:t>列出系統中各個表格及其結構。</w:t>
      </w:r>
    </w:p>
    <w:p w:rsidR="005605CE" w:rsidRPr="00002D27" w:rsidRDefault="00E9341A" w:rsidP="00E9341A">
      <w:pPr>
        <w:widowControl/>
        <w:spacing w:before="100" w:beforeAutospacing="1" w:after="100" w:afterAutospacing="1"/>
        <w:jc w:val="center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4"/>
        </w:rPr>
      </w:pPr>
      <w:r w:rsidRPr="00002D27">
        <w:rPr>
          <w:rFonts w:ascii="標楷體" w:eastAsia="標楷體" w:hAnsi="標楷體"/>
        </w:rPr>
        <w:t xml:space="preserve">表 8.1: </w:t>
      </w:r>
      <w:bookmarkStart w:id="0" w:name="_GoBack"/>
      <w:r w:rsidRPr="00002D27">
        <w:rPr>
          <w:rFonts w:ascii="標楷體" w:eastAsia="標楷體" w:hAnsi="標楷體"/>
        </w:rPr>
        <w:t>Assets (資產表)</w:t>
      </w:r>
      <w:bookmarkEnd w:id="0"/>
      <w:r w:rsidRPr="00002D27">
        <w:rPr>
          <w:rFonts w:ascii="標楷體" w:eastAsia="標楷體" w:hAnsi="標楷體"/>
        </w:rPr>
        <w:t>欄位定義</w:t>
      </w:r>
    </w:p>
    <w:tbl>
      <w:tblPr>
        <w:tblStyle w:val="a4"/>
        <w:tblW w:w="5089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2270"/>
        <w:gridCol w:w="1559"/>
        <w:gridCol w:w="1275"/>
        <w:gridCol w:w="1984"/>
        <w:gridCol w:w="1356"/>
      </w:tblGrid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widowControl/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欄位名稱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欄位型態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是否可空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 w:hint="eastAsia"/>
                <w:color w:val="1F1F1F"/>
              </w:rPr>
              <w:t>描述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 w:hint="eastAsia"/>
                <w:color w:val="1F1F1F"/>
              </w:rPr>
              <w:t>備註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BIGINT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系統唯一識別碼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PK, Identity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asset_id_code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資產編號 (如 DA-1)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Unique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asset_name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資產名稱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asset_type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資產類別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資產詳細描述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data_type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資料類型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owner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資產負責人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system_dependency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系統依賴關係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confidentiality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INTEGER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機密性分數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integrity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INTEGER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完整性分數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availability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INTEGER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可用性分數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threat_level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威脅等級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TIMESTAMPTZ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建立時間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Default: now()</w:t>
            </w:r>
          </w:p>
        </w:tc>
      </w:tr>
      <w:tr w:rsidR="00320B45" w:rsidRPr="00002D27" w:rsidTr="00320B45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original_label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180556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t>原始人工風險等級（高</w:t>
            </w:r>
            <w:r>
              <w:t>/</w:t>
            </w:r>
            <w:r>
              <w:t>中</w:t>
            </w:r>
            <w:r>
              <w:t>/</w:t>
            </w:r>
            <w:r>
              <w:t>低）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</w:tbl>
    <w:p w:rsidR="00793686" w:rsidRPr="00002D27" w:rsidRDefault="00BE0FEC" w:rsidP="00E9341A">
      <w:pPr>
        <w:widowControl/>
        <w:jc w:val="center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793686" w:rsidRPr="00002D27" w:rsidRDefault="00320B45" w:rsidP="00E9341A">
      <w:pPr>
        <w:widowControl/>
        <w:spacing w:before="100" w:beforeAutospacing="1" w:after="100" w:afterAutospacing="1"/>
        <w:jc w:val="center"/>
        <w:rPr>
          <w:rFonts w:ascii="標楷體" w:eastAsia="標楷體" w:hAnsi="標楷體" w:cs="新細明體"/>
          <w:kern w:val="0"/>
          <w:szCs w:val="24"/>
        </w:rPr>
      </w:pPr>
      <w:r w:rsidRPr="00002D27">
        <w:rPr>
          <w:rFonts w:ascii="標楷體" w:eastAsia="標楷體" w:hAnsi="標楷體"/>
        </w:rPr>
        <w:t xml:space="preserve">表 8.2: </w:t>
      </w:r>
      <w:proofErr w:type="spellStart"/>
      <w:r w:rsidRPr="00002D27">
        <w:rPr>
          <w:rFonts w:ascii="標楷體" w:eastAsia="標楷體" w:hAnsi="標楷體"/>
        </w:rPr>
        <w:t>Risk_assessments</w:t>
      </w:r>
      <w:proofErr w:type="spellEnd"/>
      <w:r w:rsidRPr="00002D27">
        <w:rPr>
          <w:rFonts w:ascii="標楷體" w:eastAsia="標楷體" w:hAnsi="標楷體"/>
        </w:rPr>
        <w:t xml:space="preserve"> (風險評估表) 欄位定義</w:t>
      </w:r>
    </w:p>
    <w:tbl>
      <w:tblPr>
        <w:tblStyle w:val="a4"/>
        <w:tblW w:w="5089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2270"/>
        <w:gridCol w:w="1559"/>
        <w:gridCol w:w="1275"/>
        <w:gridCol w:w="1984"/>
        <w:gridCol w:w="1356"/>
      </w:tblGrid>
      <w:tr w:rsidR="00695C7D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widowControl/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欄位名稱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欄位型態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是否可空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 w:hint="eastAsia"/>
                <w:color w:val="1F1F1F"/>
              </w:rPr>
              <w:t>描述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 w:hint="eastAsia"/>
                <w:color w:val="1F1F1F"/>
              </w:rPr>
              <w:t>備註</w:t>
            </w:r>
          </w:p>
        </w:tc>
      </w:tr>
      <w:tr w:rsidR="00695C7D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BIGINT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評鑑唯一識別碼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PK, Identity</w:t>
            </w:r>
          </w:p>
        </w:tc>
      </w:tr>
      <w:tr w:rsidR="00695C7D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asset_id_code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關聯之資產編號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FK (assets)</w:t>
            </w:r>
          </w:p>
        </w:tc>
      </w:tr>
      <w:tr w:rsidR="00695C7D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threat_description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威脅描述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695C7D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vulnerability_description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弱點描述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695C7D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risk_score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DECIMAL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風險分數 (系統計算)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695C7D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lastRenderedPageBreak/>
              <w:t>ai_suggestion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AI 改善建議內容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695C7D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status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評鑑狀態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695C7D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uploaded_by</w:t>
            </w:r>
            <w:proofErr w:type="spellEnd"/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UUID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執行上傳評鑑之使用者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FK (user)</w:t>
            </w:r>
          </w:p>
        </w:tc>
      </w:tr>
    </w:tbl>
    <w:p w:rsidR="00793686" w:rsidRPr="00002D27" w:rsidRDefault="00BE0FEC" w:rsidP="00E9341A">
      <w:pPr>
        <w:widowControl/>
        <w:jc w:val="center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793686" w:rsidRPr="00002D27" w:rsidRDefault="00320B45" w:rsidP="00E9341A">
      <w:pPr>
        <w:widowControl/>
        <w:spacing w:before="100" w:beforeAutospacing="1" w:after="100" w:afterAutospacing="1"/>
        <w:jc w:val="center"/>
        <w:outlineLvl w:val="1"/>
        <w:rPr>
          <w:rFonts w:ascii="標楷體" w:eastAsia="標楷體" w:hAnsi="標楷體" w:cs="新細明體"/>
          <w:b/>
          <w:bCs/>
          <w:kern w:val="0"/>
          <w:sz w:val="28"/>
          <w:szCs w:val="24"/>
        </w:rPr>
      </w:pPr>
      <w:r w:rsidRPr="00002D27">
        <w:rPr>
          <w:rFonts w:ascii="標楷體" w:eastAsia="標楷體" w:hAnsi="標楷體"/>
        </w:rPr>
        <w:t>表 8.3:</w:t>
      </w:r>
      <w:r w:rsidRPr="00BE0FEC">
        <w:rPr>
          <w:rFonts w:ascii="標楷體" w:eastAsia="標楷體" w:hAnsi="標楷體"/>
          <w:sz w:val="28"/>
        </w:rPr>
        <w:t xml:space="preserve"> User (使用者表)</w:t>
      </w:r>
      <w:r w:rsidRPr="00002D27">
        <w:rPr>
          <w:rFonts w:ascii="標楷體" w:eastAsia="標楷體" w:hAnsi="標楷體"/>
        </w:rPr>
        <w:t xml:space="preserve"> 欄位定義</w:t>
      </w:r>
    </w:p>
    <w:tbl>
      <w:tblPr>
        <w:tblStyle w:val="a4"/>
        <w:tblW w:w="5089" w:type="pct"/>
        <w:tblInd w:w="-147" w:type="dxa"/>
        <w:tblLook w:val="04A0" w:firstRow="1" w:lastRow="0" w:firstColumn="1" w:lastColumn="0" w:noHBand="0" w:noVBand="1"/>
      </w:tblPr>
      <w:tblGrid>
        <w:gridCol w:w="2270"/>
        <w:gridCol w:w="1559"/>
        <w:gridCol w:w="1275"/>
        <w:gridCol w:w="1984"/>
        <w:gridCol w:w="1356"/>
      </w:tblGrid>
      <w:tr w:rsidR="00320B45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widowControl/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欄位名稱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欄位型態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是否可空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 w:hint="eastAsia"/>
                <w:color w:val="1F1F1F"/>
              </w:rPr>
              <w:t>描述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 w:hint="eastAsia"/>
                <w:color w:val="1F1F1F"/>
              </w:rPr>
              <w:t>備註</w:t>
            </w:r>
          </w:p>
        </w:tc>
      </w:tr>
      <w:tr w:rsidR="00320B45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UUID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695C7D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 xml:space="preserve">唯一識別碼 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PK</w:t>
            </w:r>
          </w:p>
        </w:tc>
      </w:tr>
      <w:tr w:rsidR="00320B45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username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使用者帳號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320B45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email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電子郵件地址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320B45" w:rsidRPr="00002D27" w:rsidTr="00695C7D">
        <w:tc>
          <w:tcPr>
            <w:tcW w:w="134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role</w:t>
            </w:r>
          </w:p>
        </w:tc>
        <w:tc>
          <w:tcPr>
            <w:tcW w:w="92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b/>
                <w:color w:val="1F1F1F"/>
              </w:rPr>
            </w:pPr>
            <w:r w:rsidRPr="00002D27">
              <w:rPr>
                <w:rFonts w:ascii="標楷體" w:eastAsia="標楷體" w:hAnsi="標楷體"/>
                <w:b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權限角色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</w:tbl>
    <w:p w:rsidR="00793686" w:rsidRPr="00002D27" w:rsidRDefault="00BE0FEC" w:rsidP="00E9341A">
      <w:pPr>
        <w:widowControl/>
        <w:jc w:val="center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793686" w:rsidRPr="00002D27" w:rsidRDefault="00695C7D" w:rsidP="00320B45">
      <w:pPr>
        <w:widowControl/>
        <w:spacing w:before="100" w:beforeAutospacing="1" w:after="100" w:afterAutospacing="1"/>
        <w:jc w:val="center"/>
        <w:outlineLvl w:val="1"/>
        <w:rPr>
          <w:rFonts w:ascii="標楷體" w:eastAsia="標楷體" w:hAnsi="標楷體" w:cs="新細明體"/>
          <w:b/>
          <w:bCs/>
          <w:kern w:val="0"/>
          <w:sz w:val="28"/>
          <w:szCs w:val="24"/>
        </w:rPr>
      </w:pPr>
      <w:r w:rsidRPr="00002D27">
        <w:rPr>
          <w:rFonts w:ascii="標楷體" w:eastAsia="標楷體" w:hAnsi="標楷體"/>
        </w:rPr>
        <w:t xml:space="preserve">表 8.4: </w:t>
      </w:r>
      <w:proofErr w:type="spellStart"/>
      <w:r w:rsidRPr="00002D27">
        <w:rPr>
          <w:rFonts w:ascii="標楷體" w:eastAsia="標楷體" w:hAnsi="標楷體"/>
        </w:rPr>
        <w:t>Audit_logs</w:t>
      </w:r>
      <w:proofErr w:type="spellEnd"/>
      <w:r w:rsidRPr="00002D27">
        <w:rPr>
          <w:rFonts w:ascii="標楷體" w:eastAsia="標楷體" w:hAnsi="標楷體"/>
        </w:rPr>
        <w:t xml:space="preserve"> (審計日誌表) 欄位定義</w:t>
      </w:r>
    </w:p>
    <w:tbl>
      <w:tblPr>
        <w:tblStyle w:val="a4"/>
        <w:tblW w:w="5090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2268"/>
        <w:gridCol w:w="1561"/>
        <w:gridCol w:w="1275"/>
        <w:gridCol w:w="1985"/>
        <w:gridCol w:w="1356"/>
      </w:tblGrid>
      <w:tr w:rsidR="00695C7D" w:rsidRPr="00002D27" w:rsidTr="00695C7D">
        <w:tc>
          <w:tcPr>
            <w:tcW w:w="1343" w:type="pct"/>
            <w:vAlign w:val="center"/>
            <w:hideMark/>
          </w:tcPr>
          <w:p w:rsidR="00320B45" w:rsidRPr="00002D27" w:rsidRDefault="00320B45" w:rsidP="00320B45">
            <w:pPr>
              <w:widowControl/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欄位名稱</w:t>
            </w:r>
          </w:p>
        </w:tc>
        <w:tc>
          <w:tcPr>
            <w:tcW w:w="92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欄位型態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Style w:val="a3"/>
                <w:rFonts w:ascii="標楷體" w:eastAsia="標楷體" w:hAnsi="標楷體"/>
                <w:color w:val="1F1F1F"/>
                <w:bdr w:val="none" w:sz="0" w:space="0" w:color="auto" w:frame="1"/>
              </w:rPr>
              <w:t>是否可空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 w:hint="eastAsia"/>
                <w:color w:val="1F1F1F"/>
              </w:rPr>
              <w:t>描述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 w:hint="eastAsia"/>
                <w:color w:val="1F1F1F"/>
              </w:rPr>
              <w:t>備註</w:t>
            </w:r>
          </w:p>
        </w:tc>
      </w:tr>
      <w:tr w:rsidR="00695C7D" w:rsidRPr="00002D27" w:rsidTr="00695C7D">
        <w:tc>
          <w:tcPr>
            <w:tcW w:w="134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92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BIGINT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日誌唯一識別碼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PK, Identity</w:t>
            </w:r>
          </w:p>
        </w:tc>
      </w:tr>
      <w:tr w:rsidR="00695C7D" w:rsidRPr="00002D27" w:rsidTr="00695C7D">
        <w:tc>
          <w:tcPr>
            <w:tcW w:w="134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operator</w:t>
            </w:r>
          </w:p>
        </w:tc>
        <w:tc>
          <w:tcPr>
            <w:tcW w:w="92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UUID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操作行為執行者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FK (user)</w:t>
            </w:r>
          </w:p>
        </w:tc>
      </w:tr>
      <w:tr w:rsidR="00695C7D" w:rsidRPr="00002D27" w:rsidTr="00695C7D">
        <w:tc>
          <w:tcPr>
            <w:tcW w:w="134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action</w:t>
            </w:r>
          </w:p>
        </w:tc>
        <w:tc>
          <w:tcPr>
            <w:tcW w:w="92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操作行為描述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-</w:t>
            </w:r>
          </w:p>
        </w:tc>
      </w:tr>
      <w:tr w:rsidR="00695C7D" w:rsidRPr="00002D27" w:rsidTr="00695C7D">
        <w:tc>
          <w:tcPr>
            <w:tcW w:w="134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proofErr w:type="spellStart"/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target_asset</w:t>
            </w:r>
            <w:proofErr w:type="spellEnd"/>
          </w:p>
        </w:tc>
        <w:tc>
          <w:tcPr>
            <w:tcW w:w="924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755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是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受影響之資產編號</w:t>
            </w:r>
          </w:p>
        </w:tc>
        <w:tc>
          <w:tcPr>
            <w:tcW w:w="803" w:type="pct"/>
            <w:vAlign w:val="center"/>
            <w:hideMark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</w:rPr>
            </w:pPr>
            <w:r w:rsidRPr="00002D27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FK (assets)</w:t>
            </w:r>
          </w:p>
        </w:tc>
      </w:tr>
      <w:tr w:rsidR="00695C7D" w:rsidRPr="00002D27" w:rsidTr="00695C7D">
        <w:tc>
          <w:tcPr>
            <w:tcW w:w="1343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  <w:bdr w:val="none" w:sz="0" w:space="0" w:color="auto" w:frame="1"/>
              </w:rPr>
            </w:pPr>
            <w:proofErr w:type="spellStart"/>
            <w:r w:rsidRPr="00002D27">
              <w:rPr>
                <w:rFonts w:ascii="標楷體" w:eastAsia="標楷體" w:hAnsi="標楷體"/>
              </w:rPr>
              <w:t>log_time</w:t>
            </w:r>
            <w:proofErr w:type="spellEnd"/>
          </w:p>
        </w:tc>
        <w:tc>
          <w:tcPr>
            <w:tcW w:w="924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  <w:bdr w:val="none" w:sz="0" w:space="0" w:color="auto" w:frame="1"/>
              </w:rPr>
            </w:pPr>
            <w:r w:rsidRPr="00002D27">
              <w:rPr>
                <w:rFonts w:ascii="標楷體" w:eastAsia="標楷體" w:hAnsi="標楷體" w:hint="eastAsia"/>
                <w:color w:val="1F1F1F"/>
                <w:bdr w:val="none" w:sz="0" w:space="0" w:color="auto" w:frame="1"/>
              </w:rPr>
              <w:t>TIMESTAMPTZ</w:t>
            </w:r>
          </w:p>
        </w:tc>
        <w:tc>
          <w:tcPr>
            <w:tcW w:w="75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  <w:bdr w:val="none" w:sz="0" w:space="0" w:color="auto" w:frame="1"/>
              </w:rPr>
            </w:pPr>
            <w:r w:rsidRPr="00002D27">
              <w:rPr>
                <w:rFonts w:ascii="標楷體" w:eastAsia="標楷體" w:hAnsi="標楷體" w:hint="eastAsia"/>
                <w:color w:val="1F1F1F"/>
                <w:bdr w:val="none" w:sz="0" w:space="0" w:color="auto" w:frame="1"/>
              </w:rPr>
              <w:t>否</w:t>
            </w:r>
          </w:p>
        </w:tc>
        <w:tc>
          <w:tcPr>
            <w:tcW w:w="1175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  <w:bdr w:val="none" w:sz="0" w:space="0" w:color="auto" w:frame="1"/>
              </w:rPr>
            </w:pPr>
            <w:r w:rsidRPr="00002D27">
              <w:rPr>
                <w:rFonts w:ascii="標楷體" w:eastAsia="標楷體" w:hAnsi="標楷體" w:hint="eastAsia"/>
                <w:color w:val="1F1F1F"/>
                <w:bdr w:val="none" w:sz="0" w:space="0" w:color="auto" w:frame="1"/>
              </w:rPr>
              <w:t>紀錄產生時間</w:t>
            </w:r>
          </w:p>
        </w:tc>
        <w:tc>
          <w:tcPr>
            <w:tcW w:w="803" w:type="pct"/>
            <w:vAlign w:val="center"/>
          </w:tcPr>
          <w:p w:rsidR="00320B45" w:rsidRPr="00002D27" w:rsidRDefault="00320B45" w:rsidP="00320B45">
            <w:pPr>
              <w:jc w:val="center"/>
              <w:rPr>
                <w:rFonts w:ascii="標楷體" w:eastAsia="標楷體" w:hAnsi="標楷體"/>
                <w:color w:val="1F1F1F"/>
                <w:bdr w:val="none" w:sz="0" w:space="0" w:color="auto" w:frame="1"/>
              </w:rPr>
            </w:pPr>
            <w:r w:rsidRPr="00002D27">
              <w:rPr>
                <w:rFonts w:ascii="標楷體" w:eastAsia="標楷體" w:hAnsi="標楷體" w:hint="eastAsia"/>
                <w:color w:val="1F1F1F"/>
                <w:bdr w:val="none" w:sz="0" w:space="0" w:color="auto" w:frame="1"/>
              </w:rPr>
              <w:t>Default: now()</w:t>
            </w:r>
          </w:p>
        </w:tc>
      </w:tr>
    </w:tbl>
    <w:p w:rsidR="00793686" w:rsidRPr="00002D27" w:rsidRDefault="00BE0FEC" w:rsidP="00793686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793686" w:rsidRPr="00002D27" w:rsidRDefault="00793686" w:rsidP="0079368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002D27">
        <w:rPr>
          <w:rFonts w:ascii="標楷體" w:eastAsia="標楷體" w:hAnsi="標楷體" w:cs="新細明體"/>
          <w:kern w:val="0"/>
          <w:szCs w:val="24"/>
        </w:rPr>
        <w:t xml:space="preserve">本系統透過 </w:t>
      </w:r>
      <w:proofErr w:type="spellStart"/>
      <w:r w:rsidRPr="00002D27">
        <w:rPr>
          <w:rFonts w:ascii="標楷體" w:eastAsia="標楷體" w:hAnsi="標楷體" w:cs="新細明體"/>
          <w:kern w:val="0"/>
          <w:szCs w:val="24"/>
        </w:rPr>
        <w:t>Supabase</w:t>
      </w:r>
      <w:proofErr w:type="spellEnd"/>
      <w:r w:rsidRPr="00002D27">
        <w:rPr>
          <w:rFonts w:ascii="標楷體" w:eastAsia="標楷體" w:hAnsi="標楷體" w:cs="新細明體"/>
          <w:kern w:val="0"/>
          <w:szCs w:val="24"/>
        </w:rPr>
        <w:t xml:space="preserve"> 建立關聯式資料庫架構，並以 assets 作為核心資料表，搭配 </w:t>
      </w:r>
      <w:proofErr w:type="spellStart"/>
      <w:r w:rsidRPr="00002D27">
        <w:rPr>
          <w:rFonts w:ascii="標楷體" w:eastAsia="標楷體" w:hAnsi="標楷體" w:cs="新細明體"/>
          <w:kern w:val="0"/>
          <w:szCs w:val="24"/>
        </w:rPr>
        <w:t>risk_assessments</w:t>
      </w:r>
      <w:proofErr w:type="spellEnd"/>
      <w:r w:rsidRPr="00002D27">
        <w:rPr>
          <w:rFonts w:ascii="標楷體" w:eastAsia="標楷體" w:hAnsi="標楷體" w:cs="新細明體"/>
          <w:kern w:val="0"/>
          <w:szCs w:val="24"/>
        </w:rPr>
        <w:t xml:space="preserve"> 儲存風險評估結果，形成完整的資產風險管理資料鏈。</w:t>
      </w:r>
      <w:proofErr w:type="spellStart"/>
      <w:r w:rsidRPr="00002D27">
        <w:rPr>
          <w:rFonts w:ascii="標楷體" w:eastAsia="標楷體" w:hAnsi="標楷體" w:cs="新細明體"/>
          <w:kern w:val="0"/>
          <w:szCs w:val="24"/>
        </w:rPr>
        <w:t>audit_logs</w:t>
      </w:r>
      <w:proofErr w:type="spellEnd"/>
      <w:r w:rsidRPr="00002D27">
        <w:rPr>
          <w:rFonts w:ascii="標楷體" w:eastAsia="標楷體" w:hAnsi="標楷體" w:cs="新細明體"/>
          <w:kern w:val="0"/>
          <w:szCs w:val="24"/>
        </w:rPr>
        <w:t xml:space="preserve"> 提供稽核追蹤能力，users 表支援權限控管，確保系統符合 ISMS 所需的管理流程與稽核要求。</w:t>
      </w:r>
    </w:p>
    <w:p w:rsidR="00F96FDB" w:rsidRPr="00002D27" w:rsidRDefault="00F96FDB">
      <w:pPr>
        <w:rPr>
          <w:rFonts w:ascii="標楷體" w:eastAsia="標楷體" w:hAnsi="標楷體"/>
          <w:szCs w:val="24"/>
        </w:rPr>
      </w:pPr>
    </w:p>
    <w:sectPr w:rsidR="00F96FDB" w:rsidRPr="00002D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192B3176"/>
    <w:multiLevelType w:val="multilevel"/>
    <w:tmpl w:val="84FC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C16C2"/>
    <w:multiLevelType w:val="multilevel"/>
    <w:tmpl w:val="8CF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5BA1"/>
    <w:multiLevelType w:val="multilevel"/>
    <w:tmpl w:val="E34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C193A"/>
    <w:multiLevelType w:val="multilevel"/>
    <w:tmpl w:val="13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84CB4"/>
    <w:multiLevelType w:val="multilevel"/>
    <w:tmpl w:val="A34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D4BF5"/>
    <w:multiLevelType w:val="multilevel"/>
    <w:tmpl w:val="7FF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916AA"/>
    <w:multiLevelType w:val="multilevel"/>
    <w:tmpl w:val="604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11C2C"/>
    <w:multiLevelType w:val="multilevel"/>
    <w:tmpl w:val="E37C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931E3"/>
    <w:multiLevelType w:val="multilevel"/>
    <w:tmpl w:val="0FA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C4B88"/>
    <w:multiLevelType w:val="multilevel"/>
    <w:tmpl w:val="D77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F6EE5"/>
    <w:multiLevelType w:val="multilevel"/>
    <w:tmpl w:val="077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81B97"/>
    <w:multiLevelType w:val="multilevel"/>
    <w:tmpl w:val="475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7"/>
  </w:num>
  <w:num w:numId="7">
    <w:abstractNumId w:val="9"/>
  </w:num>
  <w:num w:numId="8">
    <w:abstractNumId w:val="11"/>
  </w:num>
  <w:num w:numId="9">
    <w:abstractNumId w:val="10"/>
  </w:num>
  <w:num w:numId="10">
    <w:abstractNumId w:val="2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686"/>
    <w:rsid w:val="00002D27"/>
    <w:rsid w:val="00180556"/>
    <w:rsid w:val="00290128"/>
    <w:rsid w:val="00320B45"/>
    <w:rsid w:val="005605CE"/>
    <w:rsid w:val="006531E7"/>
    <w:rsid w:val="00695C7D"/>
    <w:rsid w:val="00793686"/>
    <w:rsid w:val="00BA528B"/>
    <w:rsid w:val="00BE0FEC"/>
    <w:rsid w:val="00CC2D91"/>
    <w:rsid w:val="00E06C3A"/>
    <w:rsid w:val="00E9341A"/>
    <w:rsid w:val="00F96FDB"/>
    <w:rsid w:val="00FD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19A93-BD2C-4F76-B889-744D21A8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9368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9368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9368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368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9368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9368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9368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93686"/>
    <w:rPr>
      <w:b/>
      <w:bCs/>
    </w:rPr>
  </w:style>
  <w:style w:type="character" w:styleId="HTML">
    <w:name w:val="HTML Code"/>
    <w:basedOn w:val="a0"/>
    <w:uiPriority w:val="99"/>
    <w:semiHidden/>
    <w:unhideWhenUsed/>
    <w:rsid w:val="00793686"/>
    <w:rPr>
      <w:rFonts w:ascii="細明體" w:eastAsia="細明體" w:hAnsi="細明體" w:cs="細明體"/>
      <w:sz w:val="24"/>
      <w:szCs w:val="24"/>
    </w:rPr>
  </w:style>
  <w:style w:type="table" w:styleId="a4">
    <w:name w:val="Table Grid"/>
    <w:basedOn w:val="a1"/>
    <w:uiPriority w:val="39"/>
    <w:rsid w:val="00793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3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2026-04-26T13:27:00Z</dcterms:created>
  <dcterms:modified xsi:type="dcterms:W3CDTF">2026-05-15T09:21:00Z</dcterms:modified>
</cp:coreProperties>
</file>