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A842" w14:textId="497E7F60" w:rsidR="001F3185" w:rsidRDefault="001F3185" w:rsidP="001F3185">
      <w:r>
        <w:rPr>
          <w:rFonts w:ascii="Calibri" w:eastAsia="Calibri" w:hAnsi="Calibri" w:cs="Calibri"/>
          <w:sz w:val="24"/>
          <w:szCs w:val="24"/>
        </w:rPr>
        <w:t xml:space="preserve">Student Name and Number: </w:t>
      </w:r>
      <w:r>
        <w:rPr>
          <w:color w:val="000000"/>
        </w:rPr>
        <w:t>Cathy (</w:t>
      </w:r>
      <w:proofErr w:type="spellStart"/>
      <w:r>
        <w:rPr>
          <w:color w:val="000000"/>
        </w:rPr>
        <w:t>Yuchun</w:t>
      </w:r>
      <w:proofErr w:type="spellEnd"/>
      <w:r>
        <w:rPr>
          <w:color w:val="000000"/>
        </w:rPr>
        <w:t>) Feng</w:t>
      </w:r>
      <w:r>
        <w:rPr>
          <w:color w:val="000000"/>
        </w:rPr>
        <w:t xml:space="preserve">, </w:t>
      </w:r>
      <w:r>
        <w:rPr>
          <w:color w:val="000000"/>
        </w:rPr>
        <w:t>1007129144</w:t>
      </w:r>
      <w:r>
        <w:tab/>
      </w:r>
      <w:r>
        <w:tab/>
        <w:t xml:space="preserve">    </w:t>
      </w:r>
      <w:r>
        <w:rPr>
          <w:rFonts w:ascii="Calibri" w:eastAsia="Calibri" w:hAnsi="Calibri" w:cs="Calibri"/>
          <w:sz w:val="24"/>
          <w:szCs w:val="24"/>
        </w:rPr>
        <w:t xml:space="preserve">   PRA Group: ___</w:t>
      </w:r>
    </w:p>
    <w:p w14:paraId="5977D673" w14:textId="5697260A" w:rsidR="001F3185" w:rsidRDefault="001F3185" w:rsidP="001F3185">
      <w:pPr>
        <w:rPr>
          <w:color w:val="000000" w:themeColor="text1"/>
        </w:rPr>
      </w:pPr>
      <w:r>
        <w:rPr>
          <w:rFonts w:ascii="Calibri" w:eastAsia="Calibri" w:hAnsi="Calibri" w:cs="Calibri"/>
          <w:sz w:val="24"/>
          <w:szCs w:val="24"/>
        </w:rPr>
        <w:t>Student Name and Number</w:t>
      </w:r>
      <w:r>
        <w:rPr>
          <w:color w:val="000000" w:themeColor="text1"/>
        </w:rPr>
        <w:t xml:space="preserve">: </w:t>
      </w:r>
      <w:proofErr w:type="spellStart"/>
      <w:r>
        <w:rPr>
          <w:color w:val="000000" w:themeColor="text1"/>
        </w:rPr>
        <w:t>Mengshu</w:t>
      </w:r>
      <w:proofErr w:type="spellEnd"/>
      <w:r>
        <w:rPr>
          <w:color w:val="000000" w:themeColor="text1"/>
        </w:rPr>
        <w:t xml:space="preserve"> Li</w:t>
      </w:r>
      <w:r>
        <w:rPr>
          <w:rFonts w:hint="eastAsia"/>
          <w:color w:val="000000" w:themeColor="text1"/>
        </w:rPr>
        <w:t>,</w:t>
      </w:r>
      <w:r>
        <w:rPr>
          <w:color w:val="000000" w:themeColor="text1"/>
        </w:rPr>
        <w:t xml:space="preserve"> </w:t>
      </w:r>
      <w:r>
        <w:rPr>
          <w:color w:val="000000" w:themeColor="text1"/>
        </w:rPr>
        <w:t>1007098533</w:t>
      </w:r>
    </w:p>
    <w:p w14:paraId="656AD7F6" w14:textId="777777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b/>
          <w:sz w:val="24"/>
          <w:szCs w:val="24"/>
        </w:rPr>
        <w:t>THE OUTPUT RESISTANCE OF A POWER SUPPLY</w:t>
      </w:r>
    </w:p>
    <w:p w14:paraId="4EEBDE92" w14:textId="77777777" w:rsidR="001F3185" w:rsidRDefault="001F3185" w:rsidP="001F3185">
      <w:pPr>
        <w:spacing w:before="240" w:after="240"/>
        <w:ind w:firstLine="720"/>
        <w:rPr>
          <w:rFonts w:ascii="Calibri" w:eastAsia="Calibri" w:hAnsi="Calibri" w:cs="Calibri"/>
          <w:sz w:val="24"/>
          <w:szCs w:val="24"/>
        </w:rPr>
      </w:pPr>
      <w:r>
        <w:rPr>
          <w:rFonts w:ascii="Calibri" w:eastAsia="Calibri" w:hAnsi="Calibri" w:cs="Calibri"/>
          <w:sz w:val="24"/>
          <w:szCs w:val="24"/>
        </w:rPr>
        <w:t>Working with your partner, answer the questions in this exercise and submit them as a single file (including tables, figures, etc.) via Quercus by 11:59 on the Tuesday following your session. This is not as formal as Lab 1 and Lab 2 which you will do later in the term but make sure that your submission contains the title, both of your names, and the date.</w:t>
      </w:r>
    </w:p>
    <w:p w14:paraId="49C65796"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b/>
          <w:sz w:val="24"/>
          <w:szCs w:val="24"/>
        </w:rPr>
        <w:t xml:space="preserve">Objectives: </w:t>
      </w:r>
      <w:r>
        <w:rPr>
          <w:rFonts w:ascii="Calibri" w:eastAsia="Calibri" w:hAnsi="Calibri" w:cs="Calibri"/>
          <w:sz w:val="24"/>
          <w:szCs w:val="24"/>
        </w:rPr>
        <w:t>to review basic electrical measurement techniques; analyze uncertainties of direct and indirect measurements; understand error propagation; apply curve fitting to the set of data points; calculate uncertainty in linear fit.</w:t>
      </w:r>
    </w:p>
    <w:p w14:paraId="591AF972" w14:textId="77777777" w:rsidR="001F3185" w:rsidRDefault="001F3185" w:rsidP="001F3185">
      <w:pPr>
        <w:spacing w:before="240" w:after="240"/>
        <w:rPr>
          <w:rFonts w:ascii="Calibri" w:eastAsia="Calibri" w:hAnsi="Calibri" w:cs="Calibri"/>
          <w:b/>
          <w:sz w:val="28"/>
          <w:szCs w:val="28"/>
        </w:rPr>
      </w:pPr>
      <w:r>
        <w:rPr>
          <w:rFonts w:ascii="Calibri" w:eastAsia="Calibri" w:hAnsi="Calibri" w:cs="Calibri"/>
          <w:b/>
          <w:sz w:val="28"/>
          <w:szCs w:val="28"/>
        </w:rPr>
        <w:t>I. Introduction</w:t>
      </w:r>
    </w:p>
    <w:p w14:paraId="7AE07017"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Any source of electrical energy (generator, battery, thermocouple, etc.) with no load attached to it produces voltage potential across the terminals called an electromotive force (</w:t>
      </w:r>
      <w:r>
        <w:rPr>
          <w:rFonts w:ascii="Calibri" w:eastAsia="Calibri" w:hAnsi="Calibri" w:cs="Calibri"/>
          <w:i/>
          <w:sz w:val="24"/>
          <w:szCs w:val="24"/>
        </w:rPr>
        <w:t>emf</w:t>
      </w:r>
      <w:r>
        <w:rPr>
          <w:rFonts w:ascii="Calibri" w:eastAsia="Calibri" w:hAnsi="Calibri" w:cs="Calibri"/>
          <w:sz w:val="24"/>
          <w:szCs w:val="24"/>
        </w:rPr>
        <w:t>), or an open-circuit voltage</w:t>
      </w:r>
      <w:r>
        <w:rPr>
          <w:rFonts w:ascii="Calibri" w:eastAsia="Calibri" w:hAnsi="Calibri" w:cs="Calibri"/>
          <w:i/>
          <w:sz w:val="24"/>
          <w:szCs w:val="24"/>
        </w:rPr>
        <w:t xml:space="preserv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V</m:t>
            </m:r>
          </m:e>
          <m:sub>
            <m:r>
              <w:rPr>
                <w:rFonts w:ascii="Cambria Math" w:eastAsia="Calibri" w:hAnsi="Cambria Math" w:cs="Calibri"/>
                <w:sz w:val="24"/>
                <w:szCs w:val="24"/>
              </w:rPr>
              <m:t>∞</m:t>
            </m:r>
          </m:sub>
        </m:sSub>
      </m:oMath>
      <w:r>
        <w:rPr>
          <w:rFonts w:ascii="Calibri" w:eastAsia="Calibri" w:hAnsi="Calibri" w:cs="Calibri"/>
          <w:sz w:val="24"/>
          <w:szCs w:val="24"/>
        </w:rPr>
        <w:t>.</w:t>
      </w:r>
    </w:p>
    <w:p w14:paraId="0F390EDB"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This number does not completely specify the power supply. In a closed circuit, a current </w:t>
      </w:r>
      <w:r>
        <w:rPr>
          <w:rFonts w:ascii="Calibri" w:eastAsia="Calibri" w:hAnsi="Calibri" w:cs="Calibri"/>
          <w:b/>
          <w:i/>
          <w:sz w:val="24"/>
          <w:szCs w:val="24"/>
        </w:rPr>
        <w:t xml:space="preserve">I </w:t>
      </w:r>
      <w:r>
        <w:rPr>
          <w:rFonts w:ascii="Calibri" w:eastAsia="Calibri" w:hAnsi="Calibri" w:cs="Calibri"/>
          <w:sz w:val="24"/>
          <w:szCs w:val="24"/>
        </w:rPr>
        <w:t xml:space="preserve">will be drawn from the power supply, and the voltage at the terminals, </w:t>
      </w:r>
      <m:oMath>
        <m:r>
          <m:rPr>
            <m:sty m:val="bi"/>
          </m:rPr>
          <w:rPr>
            <w:rFonts w:ascii="Cambria Math" w:eastAsia="Calibri" w:hAnsi="Cambria Math" w:cs="Calibri"/>
            <w:sz w:val="24"/>
            <w:szCs w:val="24"/>
          </w:rPr>
          <m:t>V</m:t>
        </m:r>
      </m:oMath>
      <w:r>
        <w:rPr>
          <w:rFonts w:ascii="Calibri" w:eastAsia="Calibri" w:hAnsi="Calibri" w:cs="Calibri"/>
          <w:sz w:val="24"/>
          <w:szCs w:val="24"/>
        </w:rPr>
        <w:t xml:space="preserve">, called </w:t>
      </w:r>
      <w:r>
        <w:rPr>
          <w:rFonts w:ascii="Calibri" w:eastAsia="Calibri" w:hAnsi="Calibri" w:cs="Calibri"/>
          <w:i/>
          <w:sz w:val="24"/>
          <w:szCs w:val="24"/>
        </w:rPr>
        <w:t>the terminal voltage</w:t>
      </w:r>
      <w:r>
        <w:rPr>
          <w:rFonts w:ascii="Calibri" w:eastAsia="Calibri" w:hAnsi="Calibri" w:cs="Calibri"/>
          <w:sz w:val="24"/>
          <w:szCs w:val="24"/>
        </w:rPr>
        <w:t xml:space="preserve">, will typically fall below </w:t>
      </w:r>
      <m:oMath>
        <m:sSub>
          <m:sSubPr>
            <m:ctrlPr>
              <w:rPr>
                <w:rFonts w:ascii="Cambria Math" w:eastAsia="Calibri" w:hAnsi="Cambria Math" w:cs="Calibri"/>
                <w:i/>
                <w:sz w:val="24"/>
                <w:szCs w:val="24"/>
              </w:rPr>
            </m:ctrlPr>
          </m:sSubPr>
          <m:e>
            <m:r>
              <w:rPr>
                <w:rFonts w:ascii="Cambria Math" w:eastAsia="Calibri" w:hAnsi="Cambria Math" w:cs="Calibri"/>
                <w:sz w:val="24"/>
                <w:szCs w:val="24"/>
              </w:rPr>
              <m:t>V</m:t>
            </m:r>
          </m:e>
          <m:sub>
            <m:r>
              <w:rPr>
                <w:rFonts w:ascii="Cambria Math" w:eastAsia="Calibri" w:hAnsi="Cambria Math" w:cs="Calibri"/>
                <w:sz w:val="24"/>
                <w:szCs w:val="24"/>
              </w:rPr>
              <m:t>∞</m:t>
            </m:r>
          </m:sub>
        </m:sSub>
      </m:oMath>
      <w:r>
        <w:rPr>
          <w:rFonts w:ascii="Calibri" w:eastAsia="Calibri" w:hAnsi="Calibri" w:cs="Calibri"/>
          <w:sz w:val="24"/>
          <w:szCs w:val="24"/>
        </w:rPr>
        <w:t xml:space="preserve">. A plot of what the terminal voltage </w:t>
      </w:r>
      <m:oMath>
        <m:r>
          <m:rPr>
            <m:sty m:val="bi"/>
          </m:rPr>
          <w:rPr>
            <w:rFonts w:ascii="Cambria Math" w:eastAsia="Calibri" w:hAnsi="Cambria Math" w:cs="Calibri"/>
            <w:sz w:val="24"/>
            <w:szCs w:val="24"/>
          </w:rPr>
          <m:t>V</m:t>
        </m:r>
      </m:oMath>
      <w:r>
        <w:rPr>
          <w:rFonts w:ascii="Calibri" w:eastAsia="Calibri" w:hAnsi="Calibri" w:cs="Calibri"/>
          <w:b/>
          <w:i/>
          <w:sz w:val="24"/>
          <w:szCs w:val="24"/>
        </w:rPr>
        <w:t xml:space="preserve"> </w:t>
      </w:r>
      <w:r>
        <w:rPr>
          <w:rFonts w:ascii="Calibri" w:eastAsia="Calibri" w:hAnsi="Calibri" w:cs="Calibri"/>
          <w:sz w:val="24"/>
          <w:szCs w:val="24"/>
        </w:rPr>
        <w:t xml:space="preserve">vs. current </w:t>
      </w:r>
      <m:oMath>
        <m:r>
          <m:rPr>
            <m:sty m:val="bi"/>
          </m:rPr>
          <w:rPr>
            <w:rFonts w:ascii="Cambria Math" w:eastAsia="Calibri" w:hAnsi="Cambria Math" w:cs="Calibri"/>
            <w:sz w:val="24"/>
            <w:szCs w:val="24"/>
          </w:rPr>
          <m:t>I</m:t>
        </m:r>
      </m:oMath>
      <w:r>
        <w:rPr>
          <w:rFonts w:ascii="Calibri" w:eastAsia="Calibri" w:hAnsi="Calibri" w:cs="Calibri"/>
          <w:b/>
          <w:i/>
          <w:sz w:val="24"/>
          <w:szCs w:val="24"/>
        </w:rPr>
        <w:t xml:space="preserve"> </w:t>
      </w:r>
      <w:r>
        <w:rPr>
          <w:rFonts w:ascii="Calibri" w:eastAsia="Calibri" w:hAnsi="Calibri" w:cs="Calibri"/>
          <w:sz w:val="24"/>
          <w:szCs w:val="24"/>
        </w:rPr>
        <w:t>may look like is shown in Fig. 1.</w:t>
      </w:r>
    </w:p>
    <w:p w14:paraId="1AFB9BA3" w14:textId="4D2825C1" w:rsidR="001F3185" w:rsidRDefault="001F3185" w:rsidP="001F3185">
      <w:pPr>
        <w:spacing w:before="240" w:after="240"/>
        <w:jc w:val="center"/>
        <w:rPr>
          <w:rFonts w:ascii="Calibri" w:eastAsia="Calibri" w:hAnsi="Calibri" w:cs="Calibri"/>
          <w:sz w:val="24"/>
          <w:szCs w:val="24"/>
        </w:rPr>
      </w:pPr>
      <w:r>
        <w:rPr>
          <w:rFonts w:ascii="Calibri" w:eastAsia="Calibri" w:hAnsi="Calibri" w:cs="Calibri"/>
          <w:noProof/>
          <w:sz w:val="24"/>
          <w:szCs w:val="24"/>
        </w:rPr>
        <w:drawing>
          <wp:inline distT="0" distB="0" distL="0" distR="0" wp14:anchorId="16B4B815" wp14:editId="5375115E">
            <wp:extent cx="3841750" cy="2305050"/>
            <wp:effectExtent l="0" t="0" r="635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41750" cy="2305050"/>
                    </a:xfrm>
                    <a:prstGeom prst="rect">
                      <a:avLst/>
                    </a:prstGeom>
                    <a:noFill/>
                    <a:ln>
                      <a:noFill/>
                    </a:ln>
                  </pic:spPr>
                </pic:pic>
              </a:graphicData>
            </a:graphic>
          </wp:inline>
        </w:drawing>
      </w:r>
    </w:p>
    <w:p w14:paraId="418E78E8" w14:textId="777777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sz w:val="24"/>
          <w:szCs w:val="24"/>
          <w:highlight w:val="white"/>
        </w:rPr>
        <w:t>FIG.1: Terminal voltage vs. current</w:t>
      </w:r>
    </w:p>
    <w:p w14:paraId="11C13B12"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Many power sources will exhibit a linear variation of </w:t>
      </w:r>
      <w:r>
        <w:rPr>
          <w:rFonts w:ascii="Calibri" w:eastAsia="Calibri" w:hAnsi="Calibri" w:cs="Calibri"/>
          <w:i/>
          <w:sz w:val="24"/>
          <w:szCs w:val="24"/>
        </w:rPr>
        <w:t xml:space="preserve">V </w:t>
      </w:r>
      <w:r>
        <w:rPr>
          <w:rFonts w:ascii="Calibri" w:eastAsia="Calibri" w:hAnsi="Calibri" w:cs="Calibri"/>
          <w:sz w:val="24"/>
          <w:szCs w:val="24"/>
        </w:rPr>
        <w:t xml:space="preserve">for small current values, followed by a nonlinear </w:t>
      </w:r>
      <w:proofErr w:type="spellStart"/>
      <w:r>
        <w:rPr>
          <w:rFonts w:ascii="Calibri" w:eastAsia="Calibri" w:hAnsi="Calibri" w:cs="Calibri"/>
          <w:sz w:val="24"/>
          <w:szCs w:val="24"/>
        </w:rPr>
        <w:t>behaviour</w:t>
      </w:r>
      <w:proofErr w:type="spellEnd"/>
      <w:r>
        <w:rPr>
          <w:rFonts w:ascii="Calibri" w:eastAsia="Calibri" w:hAnsi="Calibri" w:cs="Calibri"/>
          <w:sz w:val="24"/>
          <w:szCs w:val="24"/>
        </w:rPr>
        <w:t xml:space="preserve"> at higher currents. The linear part of the curve can be described by</w:t>
      </w:r>
    </w:p>
    <w:p w14:paraId="3D03CC66" w14:textId="77777777" w:rsidR="001F3185" w:rsidRDefault="001F3185" w:rsidP="001F3185">
      <w:pPr>
        <w:spacing w:before="240" w:after="240"/>
        <w:jc w:val="right"/>
        <w:rPr>
          <w:rFonts w:ascii="Calibri" w:eastAsia="Calibri" w:hAnsi="Calibri" w:cs="Calibri"/>
          <w:sz w:val="24"/>
          <w:szCs w:val="24"/>
        </w:rPr>
      </w:pPr>
      <m:oMath>
        <m:r>
          <m:rPr>
            <m:sty m:val="bi"/>
          </m:rPr>
          <w:rPr>
            <w:rFonts w:ascii="Cambria Math" w:eastAsia="Calibri" w:hAnsi="Cambria Math" w:cs="Calibri"/>
            <w:sz w:val="24"/>
            <w:szCs w:val="24"/>
          </w:rPr>
          <w:lastRenderedPageBreak/>
          <m:t>V=</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r>
          <m:rPr>
            <m:sty m:val="bi"/>
          </m:rPr>
          <w:rPr>
            <w:rFonts w:ascii="Cambria Math" w:eastAsia="Calibri" w:hAnsi="Cambria Math" w:cs="Calibri"/>
            <w:sz w:val="24"/>
            <w:szCs w:val="24"/>
          </w:rPr>
          <m:t>-RI,</m:t>
        </m:r>
      </m:oMath>
      <w:r>
        <w:rPr>
          <w:rFonts w:ascii="Calibri" w:eastAsia="Calibri" w:hAnsi="Calibri" w:cs="Calibri"/>
          <w:sz w:val="24"/>
          <w:szCs w:val="24"/>
        </w:rPr>
        <w:t xml:space="preserve">                                                           (1) </w:t>
      </w:r>
    </w:p>
    <w:p w14:paraId="55C53AFF"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where </w:t>
      </w:r>
      <m:oMath>
        <m:r>
          <m:rPr>
            <m:sty m:val="bi"/>
          </m:rPr>
          <w:rPr>
            <w:rFonts w:ascii="Cambria Math" w:eastAsia="Calibri" w:hAnsi="Cambria Math" w:cs="Calibri"/>
            <w:sz w:val="24"/>
            <w:szCs w:val="24"/>
          </w:rPr>
          <m:t>R</m:t>
        </m:r>
      </m:oMath>
      <w:r>
        <w:rPr>
          <w:rFonts w:ascii="Calibri" w:eastAsia="Calibri" w:hAnsi="Calibri" w:cs="Calibri"/>
          <w:b/>
          <w:i/>
          <w:sz w:val="24"/>
          <w:szCs w:val="24"/>
        </w:rPr>
        <w:t xml:space="preserve"> </w:t>
      </w:r>
      <w:r>
        <w:rPr>
          <w:rFonts w:ascii="Calibri" w:eastAsia="Calibri" w:hAnsi="Calibri" w:cs="Calibri"/>
          <w:sz w:val="24"/>
          <w:szCs w:val="24"/>
        </w:rPr>
        <w:t xml:space="preserve">is the </w:t>
      </w:r>
      <w:r>
        <w:rPr>
          <w:rFonts w:ascii="Calibri" w:eastAsia="Calibri" w:hAnsi="Calibri" w:cs="Calibri"/>
          <w:i/>
          <w:sz w:val="24"/>
          <w:szCs w:val="24"/>
        </w:rPr>
        <w:t xml:space="preserve">output resistance of the power </w:t>
      </w:r>
      <w:proofErr w:type="gramStart"/>
      <w:r>
        <w:rPr>
          <w:rFonts w:ascii="Calibri" w:eastAsia="Calibri" w:hAnsi="Calibri" w:cs="Calibri"/>
          <w:i/>
          <w:sz w:val="24"/>
          <w:szCs w:val="24"/>
        </w:rPr>
        <w:t>source</w:t>
      </w:r>
      <w:r>
        <w:rPr>
          <w:rFonts w:ascii="Calibri" w:eastAsia="Calibri" w:hAnsi="Calibri" w:cs="Calibri"/>
          <w:sz w:val="24"/>
          <w:szCs w:val="24"/>
        </w:rPr>
        <w:t>.</w:t>
      </w:r>
      <w:proofErr w:type="gramEnd"/>
      <w:r>
        <w:rPr>
          <w:rFonts w:ascii="Calibri" w:eastAsia="Calibri" w:hAnsi="Calibri" w:cs="Calibri"/>
          <w:sz w:val="24"/>
          <w:szCs w:val="24"/>
        </w:rPr>
        <w:t xml:space="preserve"> In this linear regime, according to Thevenin’s theorem, the power source is completely represented by this equivalent circuit as in Fig. 2.</w:t>
      </w:r>
    </w:p>
    <w:p w14:paraId="0A752F97" w14:textId="764D61AF" w:rsidR="001F3185" w:rsidRDefault="001F3185" w:rsidP="001F3185">
      <w:pPr>
        <w:spacing w:before="240" w:after="240"/>
        <w:jc w:val="center"/>
        <w:rPr>
          <w:rFonts w:ascii="Calibri" w:eastAsia="Calibri" w:hAnsi="Calibri" w:cs="Calibri"/>
          <w:sz w:val="24"/>
          <w:szCs w:val="24"/>
        </w:rPr>
      </w:pPr>
      <w:r>
        <w:rPr>
          <w:rFonts w:ascii="Calibri" w:eastAsia="Calibri" w:hAnsi="Calibri" w:cs="Calibri"/>
          <w:sz w:val="24"/>
          <w:szCs w:val="24"/>
        </w:rPr>
        <w:t xml:space="preserve">    </w:t>
      </w:r>
      <w:r>
        <w:rPr>
          <w:rFonts w:ascii="Calibri" w:eastAsia="Calibri" w:hAnsi="Calibri" w:cs="Calibri"/>
          <w:noProof/>
          <w:sz w:val="24"/>
          <w:szCs w:val="24"/>
        </w:rPr>
        <w:drawing>
          <wp:inline distT="0" distB="0" distL="0" distR="0" wp14:anchorId="2E06BD05" wp14:editId="6F5DA344">
            <wp:extent cx="3232150" cy="1517650"/>
            <wp:effectExtent l="0" t="0" r="6350" b="6350"/>
            <wp:docPr id="6" name="Picture 6"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 schematic&#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2150" cy="1517650"/>
                    </a:xfrm>
                    <a:prstGeom prst="rect">
                      <a:avLst/>
                    </a:prstGeom>
                    <a:noFill/>
                    <a:ln>
                      <a:noFill/>
                    </a:ln>
                  </pic:spPr>
                </pic:pic>
              </a:graphicData>
            </a:graphic>
          </wp:inline>
        </w:drawing>
      </w:r>
    </w:p>
    <w:p w14:paraId="4CAF7D5C" w14:textId="777777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sz w:val="24"/>
          <w:szCs w:val="24"/>
        </w:rPr>
        <w:t>Fig. 2. Equivalent circuit of an electric power source.</w:t>
      </w:r>
    </w:p>
    <w:p w14:paraId="03691388"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output resistance (</w:t>
      </w:r>
      <m:oMath>
        <m:r>
          <m:rPr>
            <m:sty m:val="bi"/>
          </m:rPr>
          <w:rPr>
            <w:rFonts w:ascii="Cambria Math" w:eastAsia="Calibri" w:hAnsi="Cambria Math" w:cs="Calibri"/>
            <w:sz w:val="24"/>
            <w:szCs w:val="24"/>
          </w:rPr>
          <m:t>R</m:t>
        </m:r>
      </m:oMath>
      <w:r>
        <w:rPr>
          <w:rFonts w:ascii="Calibri" w:eastAsia="Calibri" w:hAnsi="Calibri" w:cs="Calibri"/>
          <w:sz w:val="24"/>
          <w:szCs w:val="24"/>
        </w:rPr>
        <w:t>) can be determined by attach</w:t>
      </w:r>
      <w:proofErr w:type="spellStart"/>
      <w:r>
        <w:rPr>
          <w:rFonts w:ascii="Calibri" w:eastAsia="Calibri" w:hAnsi="Calibri" w:cs="Calibri"/>
          <w:sz w:val="24"/>
          <w:szCs w:val="24"/>
        </w:rPr>
        <w:t>ing</w:t>
      </w:r>
      <w:proofErr w:type="spellEnd"/>
      <w:r>
        <w:rPr>
          <w:rFonts w:ascii="Calibri" w:eastAsia="Calibri" w:hAnsi="Calibri" w:cs="Calibri"/>
          <w:sz w:val="24"/>
          <w:szCs w:val="24"/>
        </w:rPr>
        <w:t xml:space="preserve"> different external resistances of the load </w:t>
      </w:r>
      <w:bookmarkStart w:id="0" w:name="_Hlk84630643"/>
      <w:r>
        <w:rPr>
          <w:rFonts w:ascii="Calibri" w:eastAsia="Calibri" w:hAnsi="Calibri" w:cs="Calibri"/>
          <w:sz w:val="24"/>
          <w:szCs w:val="24"/>
        </w:rPr>
        <w:t>(</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sz w:val="24"/>
          <w:szCs w:val="24"/>
        </w:rPr>
        <w:t>)</w:t>
      </w:r>
      <w:r>
        <w:rPr>
          <w:rFonts w:ascii="Calibri" w:eastAsia="Calibri" w:hAnsi="Calibri" w:cs="Calibri"/>
          <w:b/>
          <w:sz w:val="24"/>
          <w:szCs w:val="24"/>
        </w:rPr>
        <w:t xml:space="preserve"> </w:t>
      </w:r>
      <w:bookmarkEnd w:id="0"/>
      <w:r>
        <w:rPr>
          <w:rFonts w:ascii="Calibri" w:eastAsia="Calibri" w:hAnsi="Calibri" w:cs="Calibri"/>
          <w:sz w:val="24"/>
          <w:szCs w:val="24"/>
        </w:rPr>
        <w:t xml:space="preserve">to the power </w:t>
      </w:r>
      <w:proofErr w:type="gramStart"/>
      <w:r>
        <w:rPr>
          <w:rFonts w:ascii="Calibri" w:eastAsia="Calibri" w:hAnsi="Calibri" w:cs="Calibri"/>
          <w:sz w:val="24"/>
          <w:szCs w:val="24"/>
        </w:rPr>
        <w:t>source, and</w:t>
      </w:r>
      <w:proofErr w:type="gramEnd"/>
      <w:r>
        <w:rPr>
          <w:rFonts w:ascii="Calibri" w:eastAsia="Calibri" w:hAnsi="Calibri" w:cs="Calibri"/>
          <w:sz w:val="24"/>
          <w:szCs w:val="24"/>
        </w:rPr>
        <w:t xml:space="preserve"> measuring the current and voltage with a multimeter. Figure 3 shows two possible ways of doing this. Both would be equivalent if the multimeter were ideal. However, in this exercise we will measure with real, not ideal, multimeters.</w:t>
      </w:r>
    </w:p>
    <w:p w14:paraId="711F0B77" w14:textId="5F750B1E" w:rsidR="001F3185" w:rsidRDefault="001F3185" w:rsidP="001F3185">
      <w:pPr>
        <w:spacing w:before="240" w:after="240"/>
        <w:rPr>
          <w:rFonts w:ascii="Calibri" w:eastAsia="Calibri" w:hAnsi="Calibri" w:cs="Calibri"/>
          <w:b/>
          <w:i/>
          <w:sz w:val="24"/>
          <w:szCs w:val="24"/>
          <w:highlight w:val="white"/>
        </w:rPr>
      </w:pPr>
      <w:r>
        <w:rPr>
          <w:rFonts w:ascii="Calibri" w:eastAsia="Calibri" w:hAnsi="Calibri" w:cs="Calibri"/>
          <w:noProof/>
          <w:sz w:val="24"/>
          <w:szCs w:val="24"/>
        </w:rPr>
        <w:drawing>
          <wp:inline distT="0" distB="0" distL="0" distR="0" wp14:anchorId="538E35EB" wp14:editId="508D8004">
            <wp:extent cx="5943600" cy="1879600"/>
            <wp:effectExtent l="0" t="0" r="0" b="6350"/>
            <wp:docPr id="5" name="Picture 5"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clock&#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879600"/>
                    </a:xfrm>
                    <a:prstGeom prst="rect">
                      <a:avLst/>
                    </a:prstGeom>
                    <a:noFill/>
                    <a:ln>
                      <a:noFill/>
                    </a:ln>
                  </pic:spPr>
                </pic:pic>
              </a:graphicData>
            </a:graphic>
          </wp:inline>
        </w:drawing>
      </w:r>
    </w:p>
    <w:p w14:paraId="4F07C3DF" w14:textId="777777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sz w:val="24"/>
          <w:szCs w:val="24"/>
        </w:rPr>
        <w:t>Fig. 3. Possible circuits for determining the output resistance of a power source.</w:t>
      </w:r>
    </w:p>
    <w:p w14:paraId="77F234B9" w14:textId="77777777" w:rsidR="001F3185" w:rsidRDefault="001F3185" w:rsidP="001F3185">
      <w:pPr>
        <w:spacing w:before="240" w:after="240"/>
        <w:rPr>
          <w:rFonts w:ascii="Calibri" w:eastAsia="Calibri" w:hAnsi="Calibri" w:cs="Calibri"/>
          <w:b/>
          <w:sz w:val="24"/>
          <w:szCs w:val="24"/>
        </w:rPr>
      </w:pPr>
    </w:p>
    <w:p w14:paraId="21DDA0EF" w14:textId="77777777" w:rsidR="001F3185" w:rsidRDefault="001F3185" w:rsidP="001F3185">
      <w:pPr>
        <w:spacing w:before="240" w:after="240"/>
        <w:rPr>
          <w:rFonts w:ascii="Calibri" w:eastAsia="Calibri" w:hAnsi="Calibri" w:cs="Calibri"/>
          <w:b/>
          <w:sz w:val="24"/>
          <w:szCs w:val="24"/>
        </w:rPr>
      </w:pPr>
    </w:p>
    <w:p w14:paraId="4E73B0E3" w14:textId="77777777" w:rsidR="001F3185" w:rsidRDefault="001F3185" w:rsidP="001F3185">
      <w:pPr>
        <w:spacing w:before="240" w:after="240"/>
        <w:rPr>
          <w:rFonts w:ascii="Calibri" w:eastAsia="Calibri" w:hAnsi="Calibri" w:cs="Calibri"/>
          <w:b/>
          <w:sz w:val="24"/>
          <w:szCs w:val="24"/>
        </w:rPr>
      </w:pPr>
      <w:r>
        <w:rPr>
          <w:rFonts w:ascii="Calibri" w:eastAsia="Calibri" w:hAnsi="Calibri" w:cs="Calibri"/>
          <w:b/>
          <w:sz w:val="24"/>
          <w:szCs w:val="24"/>
        </w:rPr>
        <w:t xml:space="preserve">Question 1: </w:t>
      </w:r>
    </w:p>
    <w:p w14:paraId="4755D9EB" w14:textId="77777777" w:rsidR="001F3185" w:rsidRDefault="001F3185" w:rsidP="001F3185">
      <w:pPr>
        <w:spacing w:before="240" w:after="240"/>
        <w:ind w:left="1350"/>
        <w:rPr>
          <w:rFonts w:ascii="Calibri" w:eastAsia="Calibri" w:hAnsi="Calibri" w:cs="Calibri"/>
          <w:b/>
          <w:sz w:val="24"/>
          <w:szCs w:val="24"/>
        </w:rPr>
      </w:pPr>
      <w:r>
        <w:rPr>
          <w:rFonts w:ascii="Calibri" w:eastAsia="Calibri" w:hAnsi="Calibri" w:cs="Calibri"/>
          <w:b/>
          <w:bCs/>
          <w:sz w:val="24"/>
          <w:szCs w:val="24"/>
        </w:rPr>
        <w:lastRenderedPageBreak/>
        <w:t>Without connecting circuits and making measurements, how would you expect the readings of the voltmeter and the ammeter to differ between Option 1 and in Option 2</w:t>
      </w:r>
      <w:r>
        <w:rPr>
          <w:rFonts w:ascii="Calibri" w:eastAsia="Calibri" w:hAnsi="Calibri" w:cs="Calibri"/>
          <w:sz w:val="24"/>
          <w:szCs w:val="24"/>
        </w:rPr>
        <w:t xml:space="preserve">? </w:t>
      </w:r>
      <w:r>
        <w:rPr>
          <w:rFonts w:ascii="Calibri" w:eastAsia="Calibri" w:hAnsi="Calibri" w:cs="Calibri"/>
          <w:b/>
          <w:bCs/>
          <w:sz w:val="24"/>
          <w:szCs w:val="24"/>
        </w:rPr>
        <w:t>Explain.</w:t>
      </w:r>
    </w:p>
    <w:p w14:paraId="4395E3F6" w14:textId="77777777" w:rsidR="001F3185" w:rsidRDefault="001F3185" w:rsidP="001F3185">
      <w:pPr>
        <w:spacing w:before="240" w:after="240"/>
        <w:rPr>
          <w:rFonts w:ascii="Calibri" w:eastAsia="Calibri" w:hAnsi="Calibri" w:cs="Calibri"/>
          <w:bCs/>
          <w:sz w:val="24"/>
          <w:szCs w:val="24"/>
        </w:rPr>
      </w:pPr>
      <w:r>
        <w:rPr>
          <w:rFonts w:ascii="Calibri" w:eastAsia="Calibri" w:hAnsi="Calibri" w:cs="Calibri"/>
          <w:sz w:val="24"/>
          <w:szCs w:val="24"/>
        </w:rPr>
        <w:t xml:space="preserve">The ammeter in Option 1 measures the current going through resistor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sz w:val="24"/>
          <w:szCs w:val="24"/>
        </w:rPr>
        <w:t>, whereas the</w:t>
      </w:r>
      <w:r>
        <w:rPr>
          <w:rFonts w:ascii="Calibri" w:eastAsia="Calibri" w:hAnsi="Calibri" w:cs="Calibri"/>
          <w:b/>
          <w:sz w:val="24"/>
          <w:szCs w:val="24"/>
        </w:rPr>
        <w:t xml:space="preserve"> </w:t>
      </w:r>
      <w:r>
        <w:rPr>
          <w:rFonts w:ascii="Calibri" w:eastAsia="Calibri" w:hAnsi="Calibri" w:cs="Calibri"/>
          <w:bCs/>
          <w:sz w:val="24"/>
          <w:szCs w:val="24"/>
        </w:rPr>
        <w:t xml:space="preserve">ammeter in Option 2 measures the </w:t>
      </w:r>
      <w:r>
        <w:rPr>
          <w:rFonts w:ascii="Calibri" w:eastAsia="Calibri" w:hAnsi="Calibri" w:cs="Calibri"/>
          <w:sz w:val="24"/>
          <w:szCs w:val="24"/>
        </w:rPr>
        <w:t>current coming out of the power source, which is the sum of current going through resistor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sz w:val="24"/>
          <w:szCs w:val="24"/>
        </w:rPr>
        <w:t>)</w:t>
      </w:r>
      <w:r>
        <w:rPr>
          <w:rFonts w:ascii="Calibri" w:eastAsia="Calibri" w:hAnsi="Calibri" w:cs="Calibri"/>
          <w:b/>
          <w:sz w:val="24"/>
          <w:szCs w:val="24"/>
        </w:rPr>
        <w:t xml:space="preserve"> </w:t>
      </w:r>
      <w:r>
        <w:rPr>
          <w:rFonts w:ascii="Calibri" w:eastAsia="Calibri" w:hAnsi="Calibri" w:cs="Calibri"/>
          <w:sz w:val="24"/>
          <w:szCs w:val="24"/>
        </w:rPr>
        <w:t xml:space="preserve">and current going through the voltmeter (assuming the voltmeter is not ideal). The voltmeter in Option 1 measures the voltage across the ammeter (assuming the ammeter is not ideal) and resistor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bCs/>
          <w:sz w:val="24"/>
          <w:szCs w:val="24"/>
        </w:rPr>
        <w:t xml:space="preserve">, while the voltmeter in Option 2 measures the voltage across </w:t>
      </w:r>
      <w:r>
        <w:rPr>
          <w:rFonts w:ascii="Calibri" w:eastAsia="Calibri" w:hAnsi="Calibri" w:cs="Calibri"/>
          <w:sz w:val="24"/>
          <w:szCs w:val="24"/>
        </w:rPr>
        <w:t xml:space="preserve">resistor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b/>
          <w:sz w:val="24"/>
          <w:szCs w:val="24"/>
        </w:rPr>
        <w:t xml:space="preserve"> </w:t>
      </w:r>
      <w:r>
        <w:rPr>
          <w:rFonts w:ascii="Calibri" w:eastAsia="Calibri" w:hAnsi="Calibri" w:cs="Calibri"/>
          <w:bCs/>
          <w:sz w:val="24"/>
          <w:szCs w:val="24"/>
        </w:rPr>
        <w:t>alone.</w:t>
      </w:r>
    </w:p>
    <w:p w14:paraId="68573B2B" w14:textId="77777777" w:rsidR="001F3185" w:rsidRDefault="001F3185" w:rsidP="001F3185">
      <w:pPr>
        <w:spacing w:before="240" w:after="240"/>
        <w:rPr>
          <w:rFonts w:ascii="Calibri" w:eastAsia="Calibri" w:hAnsi="Calibri" w:cs="Calibri"/>
          <w:b/>
          <w:sz w:val="24"/>
          <w:szCs w:val="24"/>
        </w:rPr>
      </w:pPr>
      <w:r>
        <w:rPr>
          <w:rFonts w:ascii="Calibri" w:eastAsia="Calibri" w:hAnsi="Calibri" w:cs="Calibri"/>
          <w:b/>
          <w:sz w:val="24"/>
          <w:szCs w:val="24"/>
        </w:rPr>
        <w:t xml:space="preserve">Question 2: </w:t>
      </w:r>
    </w:p>
    <w:p w14:paraId="7585C28D" w14:textId="77777777" w:rsidR="001F3185" w:rsidRDefault="001F3185" w:rsidP="001F3185">
      <w:pPr>
        <w:spacing w:before="240" w:after="240"/>
        <w:ind w:left="1350"/>
        <w:rPr>
          <w:rFonts w:ascii="Calibri" w:eastAsia="Calibri" w:hAnsi="Calibri" w:cs="Calibri"/>
          <w:b/>
          <w:sz w:val="24"/>
          <w:szCs w:val="24"/>
        </w:rPr>
      </w:pPr>
      <w:r>
        <w:rPr>
          <w:rFonts w:ascii="Calibri" w:eastAsia="Calibri" w:hAnsi="Calibri" w:cs="Calibri"/>
          <w:b/>
          <w:sz w:val="24"/>
          <w:szCs w:val="24"/>
        </w:rPr>
        <w:t>To calculate the resistance of the power source, you will need to know the internal resistance of the voltmeter and the ammeter. How can you find these values by making measurements of current and voltage with the Option 1 and Option 2 circuits? Derive the general formulae for the internal resistance of the voltmeter and the ammeter based on the results of these measurements and the known resistance of the load.</w:t>
      </w:r>
    </w:p>
    <w:p w14:paraId="27858493"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Finding the resistance of the ammeter (</w:t>
      </w:r>
      <m:oMath>
        <m:sSub>
          <m:sSubPr>
            <m:ctrlPr>
              <w:rPr>
                <w:rFonts w:ascii="Cambria Math" w:eastAsia="Calibri" w:hAnsi="Cambria Math" w:cs="Calibri"/>
                <w:b/>
                <w:bCs/>
                <w:i/>
                <w:sz w:val="24"/>
                <w:szCs w:val="24"/>
                <w:u w:val="single"/>
              </w:rPr>
            </m:ctrlPr>
          </m:sSubPr>
          <m:e>
            <m:r>
              <m:rPr>
                <m:sty m:val="bi"/>
              </m:rPr>
              <w:rPr>
                <w:rFonts w:ascii="Cambria Math" w:eastAsia="Calibri" w:hAnsi="Cambria Math" w:cs="Calibri"/>
                <w:sz w:val="24"/>
                <w:szCs w:val="24"/>
                <w:u w:val="single"/>
              </w:rPr>
              <m:t>R</m:t>
            </m:r>
          </m:e>
          <m:sub>
            <m:r>
              <m:rPr>
                <m:sty m:val="bi"/>
              </m:rPr>
              <w:rPr>
                <w:rFonts w:ascii="Cambria Math" w:eastAsia="Calibri" w:hAnsi="Cambria Math" w:cs="Calibri"/>
                <w:sz w:val="24"/>
                <w:szCs w:val="24"/>
                <w:u w:val="single"/>
              </w:rPr>
              <m:t>A</m:t>
            </m:r>
          </m:sub>
        </m:sSub>
      </m:oMath>
      <w:r>
        <w:rPr>
          <w:rFonts w:ascii="Calibri" w:eastAsia="Calibri" w:hAnsi="Calibri" w:cs="Calibri"/>
          <w:sz w:val="24"/>
          <w:szCs w:val="24"/>
          <w:u w:val="single"/>
        </w:rPr>
        <w:t>) with Option 1:</w:t>
      </w:r>
    </w:p>
    <w:p w14:paraId="483BBDDD" w14:textId="509B464E" w:rsidR="001F3185" w:rsidRDefault="001F3185" w:rsidP="001F3185">
      <w:pPr>
        <w:spacing w:before="240" w:after="240"/>
        <w:jc w:val="center"/>
        <w:rPr>
          <w:rFonts w:ascii="Calibri" w:eastAsia="Calibri" w:hAnsi="Calibri" w:cs="Calibri"/>
          <w:sz w:val="24"/>
          <w:szCs w:val="24"/>
          <w:u w:val="single"/>
        </w:rPr>
      </w:pPr>
      <w:r>
        <w:rPr>
          <w:rFonts w:ascii="Calibri" w:eastAsia="Calibri" w:hAnsi="Calibri" w:cs="Calibri"/>
          <w:noProof/>
          <w:sz w:val="24"/>
          <w:szCs w:val="24"/>
        </w:rPr>
        <w:drawing>
          <wp:inline distT="0" distB="0" distL="0" distR="0" wp14:anchorId="11B74EB1" wp14:editId="66366A5C">
            <wp:extent cx="2679700" cy="1073150"/>
            <wp:effectExtent l="0" t="0" r="635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iagram&#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79700" cy="1073150"/>
                    </a:xfrm>
                    <a:prstGeom prst="rect">
                      <a:avLst/>
                    </a:prstGeom>
                    <a:noFill/>
                    <a:ln>
                      <a:noFill/>
                    </a:ln>
                  </pic:spPr>
                </pic:pic>
              </a:graphicData>
            </a:graphic>
          </wp:inline>
        </w:drawing>
      </w:r>
      <w:r>
        <w:rPr>
          <w:noProof/>
        </w:rPr>
        <w:t xml:space="preserve"> </w:t>
      </w:r>
      <w:r>
        <w:rPr>
          <w:rFonts w:ascii="Calibri" w:eastAsia="Calibri" w:hAnsi="Calibri" w:cs="Calibri"/>
          <w:noProof/>
          <w:sz w:val="24"/>
          <w:szCs w:val="24"/>
        </w:rPr>
        <w:drawing>
          <wp:inline distT="0" distB="0" distL="0" distR="0" wp14:anchorId="4052995E" wp14:editId="0286F1B8">
            <wp:extent cx="1428750" cy="901700"/>
            <wp:effectExtent l="0" t="0" r="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agram&#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28750" cy="901700"/>
                    </a:xfrm>
                    <a:prstGeom prst="rect">
                      <a:avLst/>
                    </a:prstGeom>
                    <a:noFill/>
                    <a:ln>
                      <a:noFill/>
                    </a:ln>
                  </pic:spPr>
                </pic:pic>
              </a:graphicData>
            </a:graphic>
          </wp:inline>
        </w:drawing>
      </w:r>
    </w:p>
    <w:p w14:paraId="36EFA58C"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Apply Kirchhoff's Voltage Law, we get</w:t>
      </w:r>
    </w:p>
    <w:p w14:paraId="22AEB2AB" w14:textId="77777777" w:rsidR="001F3185" w:rsidRDefault="001F3185" w:rsidP="001F3185">
      <w:pPr>
        <w:spacing w:before="240" w:after="240"/>
        <w:jc w:val="center"/>
        <w:rPr>
          <w:rFonts w:ascii="Calibri" w:eastAsia="Calibri" w:hAnsi="Calibri" w:cs="Calibri"/>
          <w:bCs/>
          <w:sz w:val="24"/>
          <w:szCs w:val="24"/>
        </w:rPr>
      </w:pP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r>
          <m:rPr>
            <m:sty m:val="bi"/>
          </m:rPr>
          <w:rPr>
            <w:rFonts w:ascii="Cambria Math" w:eastAsia="Calibri" w:hAnsi="Cambria Math" w:cs="Calibri"/>
            <w:sz w:val="24"/>
            <w:szCs w:val="24"/>
          </w:rPr>
          <m:t>=0</m:t>
        </m:r>
      </m:oMath>
      <w:r>
        <w:rPr>
          <w:rFonts w:ascii="Calibri" w:eastAsia="Calibri" w:hAnsi="Calibri" w:cs="Calibri"/>
          <w:bCs/>
          <w:sz w:val="24"/>
          <w:szCs w:val="24"/>
        </w:rPr>
        <w:t>.</w:t>
      </w:r>
    </w:p>
    <w:p w14:paraId="2309168D" w14:textId="77777777" w:rsidR="001F3185" w:rsidRDefault="001F3185" w:rsidP="001F3185">
      <w:pPr>
        <w:spacing w:before="240" w:after="240"/>
        <w:rPr>
          <w:rFonts w:ascii="Calibri" w:eastAsia="Calibri" w:hAnsi="Calibri" w:cs="Calibri"/>
          <w:bCs/>
          <w:sz w:val="24"/>
          <w:szCs w:val="24"/>
        </w:rPr>
      </w:pPr>
      <w:r>
        <w:rPr>
          <w:rFonts w:ascii="Calibri" w:eastAsia="Calibri" w:hAnsi="Calibri" w:cs="Calibri"/>
          <w:bCs/>
          <w:sz w:val="24"/>
          <w:szCs w:val="24"/>
        </w:rPr>
        <w:t>Re-arranging gives</w:t>
      </w:r>
    </w:p>
    <w:p w14:paraId="2EB2DD31" w14:textId="77777777" w:rsidR="001F3185" w:rsidRDefault="001F3185" w:rsidP="001F3185">
      <w:pPr>
        <w:spacing w:before="240" w:after="240"/>
        <w:jc w:val="center"/>
        <w:rPr>
          <w:rFonts w:ascii="Calibri" w:eastAsia="Calibri" w:hAnsi="Calibri" w:cs="Calibri"/>
          <w:b/>
          <w:sz w:val="24"/>
          <w:szCs w:val="24"/>
        </w:rPr>
      </w:pPr>
      <m:oMathPara>
        <m:oMathParaPr>
          <m:jc m:val="center"/>
        </m:oMathParaP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den>
          </m:f>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m:oMathPara>
    </w:p>
    <w:p w14:paraId="1EDC5C99"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Finding the resistance of the voltmeter (</w:t>
      </w:r>
      <m:oMath>
        <m:sSub>
          <m:sSubPr>
            <m:ctrlPr>
              <w:rPr>
                <w:rFonts w:ascii="Cambria Math" w:eastAsia="Calibri" w:hAnsi="Cambria Math" w:cs="Calibri"/>
                <w:b/>
                <w:bCs/>
                <w:i/>
                <w:sz w:val="24"/>
                <w:szCs w:val="24"/>
                <w:u w:val="single"/>
              </w:rPr>
            </m:ctrlPr>
          </m:sSubPr>
          <m:e>
            <m:r>
              <m:rPr>
                <m:sty m:val="bi"/>
              </m:rPr>
              <w:rPr>
                <w:rFonts w:ascii="Cambria Math" w:eastAsia="Calibri" w:hAnsi="Cambria Math" w:cs="Calibri"/>
                <w:sz w:val="24"/>
                <w:szCs w:val="24"/>
                <w:u w:val="single"/>
              </w:rPr>
              <m:t>R</m:t>
            </m:r>
          </m:e>
          <m:sub>
            <m:r>
              <m:rPr>
                <m:sty m:val="bi"/>
              </m:rPr>
              <w:rPr>
                <w:rFonts w:ascii="Cambria Math" w:eastAsia="Calibri" w:hAnsi="Cambria Math" w:cs="Calibri"/>
                <w:sz w:val="24"/>
                <w:szCs w:val="24"/>
                <w:u w:val="single"/>
              </w:rPr>
              <m:t>V</m:t>
            </m:r>
          </m:sub>
        </m:sSub>
      </m:oMath>
      <w:r>
        <w:rPr>
          <w:rFonts w:ascii="Calibri" w:eastAsia="Calibri" w:hAnsi="Calibri" w:cs="Calibri"/>
          <w:sz w:val="24"/>
          <w:szCs w:val="24"/>
          <w:u w:val="single"/>
        </w:rPr>
        <w:t>) with Option 2:</w:t>
      </w:r>
    </w:p>
    <w:p w14:paraId="06D90B1D" w14:textId="2B201C77" w:rsidR="001F3185" w:rsidRDefault="001F3185" w:rsidP="001F3185">
      <w:pPr>
        <w:spacing w:before="240" w:after="240"/>
        <w:jc w:val="center"/>
        <w:rPr>
          <w:rFonts w:ascii="Calibri" w:eastAsia="Calibri" w:hAnsi="Calibri" w:cs="Calibri"/>
          <w:sz w:val="24"/>
          <w:szCs w:val="24"/>
        </w:rPr>
      </w:pPr>
      <w:r>
        <w:rPr>
          <w:rFonts w:ascii="Calibri" w:eastAsia="Calibri" w:hAnsi="Calibri" w:cs="Calibri"/>
          <w:noProof/>
          <w:sz w:val="24"/>
          <w:szCs w:val="24"/>
        </w:rPr>
        <w:lastRenderedPageBreak/>
        <w:drawing>
          <wp:inline distT="0" distB="0" distL="0" distR="0" wp14:anchorId="3BD28669" wp14:editId="3D817988">
            <wp:extent cx="3238500" cy="1263650"/>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8500" cy="1263650"/>
                    </a:xfrm>
                    <a:prstGeom prst="rect">
                      <a:avLst/>
                    </a:prstGeom>
                    <a:noFill/>
                    <a:ln>
                      <a:noFill/>
                    </a:ln>
                  </pic:spPr>
                </pic:pic>
              </a:graphicData>
            </a:graphic>
          </wp:inline>
        </w:drawing>
      </w:r>
      <m:oMath>
        <m:r>
          <m:rPr>
            <m:sty m:val="p"/>
          </m:rPr>
          <w:rPr>
            <w:rFonts w:ascii="Cambria Math" w:hAnsi="Cambria Math"/>
            <w:noProof/>
          </w:rPr>
          <w:drawing>
            <wp:inline distT="0" distB="0" distL="0" distR="0" wp14:anchorId="167B4D21" wp14:editId="26D96ECB">
              <wp:extent cx="2197100" cy="1022350"/>
              <wp:effectExtent l="0" t="0" r="0" b="635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agram&#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97100" cy="1022350"/>
                      </a:xfrm>
                      <a:prstGeom prst="rect">
                        <a:avLst/>
                      </a:prstGeom>
                      <a:noFill/>
                      <a:ln>
                        <a:noFill/>
                      </a:ln>
                    </pic:spPr>
                  </pic:pic>
                </a:graphicData>
              </a:graphic>
            </wp:inline>
          </w:drawing>
        </m:r>
      </m:oMath>
    </w:p>
    <w:p w14:paraId="4F8C0D7C"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Apply Kirchhoff's Current Law, we get</w:t>
      </w:r>
    </w:p>
    <w:p w14:paraId="4AEE1F7E" w14:textId="77777777" w:rsidR="001F3185" w:rsidRDefault="001F3185" w:rsidP="001F3185">
      <w:pPr>
        <w:spacing w:before="240" w:after="240"/>
        <w:jc w:val="center"/>
        <w:rPr>
          <w:rFonts w:ascii="Calibri" w:eastAsia="Calibri" w:hAnsi="Calibri" w:cs="Calibri"/>
          <w:bCs/>
          <w:sz w:val="24"/>
          <w:szCs w:val="24"/>
        </w:rPr>
      </w:pPr>
      <m:oMath>
        <m:sSub>
          <m:sSubPr>
            <m:ctrlPr>
              <w:rPr>
                <w:rFonts w:ascii="Cambria Math" w:eastAsia="Calibri" w:hAnsi="Cambria Math" w:cs="Calibri"/>
                <w:b/>
                <w:i/>
                <w:sz w:val="24"/>
                <w:szCs w:val="24"/>
              </w:rPr>
            </m:ctrlPr>
          </m:sSubPr>
          <m:e>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 I</m:t>
            </m:r>
          </m:e>
          <m:sub>
            <m:r>
              <m:rPr>
                <m:sty m:val="bi"/>
              </m:rPr>
              <w:rPr>
                <w:rFonts w:ascii="Cambria Math" w:eastAsia="Calibri" w:hAnsi="Cambria Math" w:cs="Calibri"/>
                <w:sz w:val="24"/>
                <w:szCs w:val="24"/>
              </w:rPr>
              <m:t>V</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R</m:t>
            </m:r>
          </m:sub>
        </m:sSub>
      </m:oMath>
      <w:r>
        <w:rPr>
          <w:rFonts w:ascii="Calibri" w:eastAsia="Calibri" w:hAnsi="Calibri" w:cs="Calibri"/>
          <w:bCs/>
          <w:sz w:val="24"/>
          <w:szCs w:val="24"/>
        </w:rPr>
        <w:t>.</w:t>
      </w:r>
    </w:p>
    <w:p w14:paraId="2C3B0F9F" w14:textId="77777777" w:rsidR="001F3185" w:rsidRDefault="001F3185" w:rsidP="001F3185">
      <w:pPr>
        <w:spacing w:before="240" w:after="240"/>
        <w:rPr>
          <w:rFonts w:ascii="Calibri" w:eastAsia="Calibri" w:hAnsi="Calibri" w:cs="Calibri"/>
          <w:bCs/>
          <w:sz w:val="24"/>
          <w:szCs w:val="24"/>
        </w:rPr>
      </w:pPr>
      <w:r>
        <w:rPr>
          <w:rFonts w:ascii="Calibri" w:eastAsia="Calibri" w:hAnsi="Calibri" w:cs="Calibri"/>
          <w:bCs/>
          <w:sz w:val="24"/>
          <w:szCs w:val="24"/>
        </w:rPr>
        <w:t>Applying</w:t>
      </w:r>
      <w:r>
        <w:rPr>
          <w:rFonts w:ascii="Calibri" w:eastAsia="Calibri" w:hAnsi="Calibri" w:cs="Calibri"/>
          <w:sz w:val="24"/>
          <w:szCs w:val="24"/>
        </w:rPr>
        <w:t xml:space="preserve"> Kirchhoff's Voltage Law and </w:t>
      </w:r>
      <w:r>
        <w:rPr>
          <w:rFonts w:ascii="Calibri" w:eastAsia="Calibri" w:hAnsi="Calibri" w:cs="Calibri"/>
          <w:bCs/>
          <w:sz w:val="24"/>
          <w:szCs w:val="24"/>
        </w:rPr>
        <w:t xml:space="preserve">Ohm’s Law on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oMath>
      <w:r>
        <w:rPr>
          <w:rFonts w:ascii="Calibri" w:eastAsia="Calibri" w:hAnsi="Calibri" w:cs="Calibri"/>
          <w:bCs/>
          <w:sz w:val="24"/>
          <w:szCs w:val="24"/>
        </w:rPr>
        <w:t>, we get</w:t>
      </w:r>
    </w:p>
    <w:p w14:paraId="70D32159" w14:textId="77777777" w:rsidR="001F3185" w:rsidRDefault="001F3185" w:rsidP="001F3185">
      <w:pPr>
        <w:spacing w:before="240" w:after="240"/>
        <w:jc w:val="center"/>
        <w:rPr>
          <w:rFonts w:ascii="Calibri" w:eastAsia="Calibri" w:hAnsi="Calibri" w:cs="Calibri"/>
          <w:b/>
          <w:sz w:val="24"/>
          <w:szCs w:val="24"/>
        </w:rPr>
      </w:pP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sub>
        </m:sSub>
        <m:r>
          <m:rPr>
            <m:sty m:val="bi"/>
          </m:rPr>
          <w:rPr>
            <w:rFonts w:ascii="Cambria Math" w:eastAsia="Calibri" w:hAnsi="Cambria Math" w:cs="Calibri"/>
            <w:sz w:val="24"/>
            <w:szCs w:val="24"/>
          </w:rPr>
          <m:t xml:space="preserve">= </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R</m:t>
            </m:r>
          </m:sub>
        </m:sSub>
      </m:oMath>
      <w:r>
        <w:rPr>
          <w:rFonts w:ascii="Calibri" w:eastAsia="Calibri" w:hAnsi="Calibri" w:cs="Calibri"/>
          <w:b/>
          <w:sz w:val="24"/>
          <w:szCs w:val="24"/>
        </w:rPr>
        <w:t>.</w:t>
      </w:r>
    </w:p>
    <w:p w14:paraId="6EB34452" w14:textId="77777777" w:rsidR="001F3185" w:rsidRDefault="001F3185" w:rsidP="001F3185">
      <w:pPr>
        <w:spacing w:before="240" w:after="240"/>
        <w:rPr>
          <w:rFonts w:ascii="Calibri" w:eastAsia="Calibri" w:hAnsi="Calibri" w:cs="Calibri"/>
          <w:bCs/>
          <w:sz w:val="24"/>
          <w:szCs w:val="24"/>
        </w:rPr>
      </w:pPr>
      <w:r>
        <w:rPr>
          <w:rFonts w:ascii="Calibri" w:eastAsia="Calibri" w:hAnsi="Calibri" w:cs="Calibri"/>
          <w:bCs/>
          <w:sz w:val="24"/>
          <w:szCs w:val="24"/>
        </w:rPr>
        <w:t>Re-arranging gives</w:t>
      </w:r>
    </w:p>
    <w:p w14:paraId="6E50FAB1" w14:textId="77777777" w:rsidR="001F3185" w:rsidRDefault="001F3185" w:rsidP="001F3185">
      <w:pPr>
        <w:spacing w:before="240" w:after="240"/>
        <w:jc w:val="center"/>
        <w:rPr>
          <w:rFonts w:ascii="Calibri" w:eastAsia="Calibri" w:hAnsi="Calibri" w:cs="Calibri"/>
          <w:b/>
          <w:sz w:val="24"/>
          <w:szCs w:val="24"/>
        </w:rPr>
      </w:pPr>
      <m:oMathPara>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den>
          </m:f>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den>
          </m:f>
        </m:oMath>
      </m:oMathPara>
    </w:p>
    <w:p w14:paraId="33AE50B6" w14:textId="77777777" w:rsidR="001F3185" w:rsidRDefault="001F3185" w:rsidP="001F3185">
      <w:pPr>
        <w:spacing w:before="240" w:after="240"/>
        <w:jc w:val="center"/>
        <w:rPr>
          <w:rFonts w:ascii="Calibri" w:eastAsia="Calibri" w:hAnsi="Calibri" w:cs="Calibri"/>
          <w:b/>
          <w:i/>
          <w:sz w:val="24"/>
          <w:szCs w:val="24"/>
        </w:rPr>
      </w:pPr>
      <m:oMath>
        <m:sSub>
          <m:sSubPr>
            <m:ctrlPr>
              <w:rPr>
                <w:rFonts w:ascii="Cambria Math" w:eastAsiaTheme="minorEastAsia" w:hAnsi="Cambria Math" w:cs="Calibri"/>
                <w:b/>
                <w:i/>
                <w:sz w:val="24"/>
                <w:szCs w:val="24"/>
              </w:rPr>
            </m:ctrlPr>
          </m:sSubPr>
          <m:e>
            <m:r>
              <m:rPr>
                <m:sty m:val="bi"/>
              </m:rPr>
              <w:rPr>
                <w:rFonts w:ascii="Cambria Math" w:eastAsia="Calibri" w:hAnsi="Cambria Math" w:cs="Calibri"/>
                <w:sz w:val="24"/>
                <w:szCs w:val="24"/>
              </w:rPr>
              <m:t>R</m:t>
            </m:r>
            <m:ctrlPr>
              <w:rPr>
                <w:rFonts w:ascii="Cambria Math" w:eastAsia="Calibri" w:hAnsi="Cambria Math" w:cs="Calibri"/>
                <w:b/>
                <w:i/>
                <w:sz w:val="24"/>
                <w:szCs w:val="24"/>
              </w:rPr>
            </m:ctrlPr>
          </m:e>
          <m:sub>
            <m:r>
              <m:rPr>
                <m:sty m:val="bi"/>
              </m:rPr>
              <w:rPr>
                <w:rFonts w:ascii="Cambria Math" w:eastAsiaTheme="minorEastAsia" w:hAnsi="Cambria Math" w:cs="Calibri"/>
                <w:sz w:val="24"/>
                <w:szCs w:val="24"/>
              </w:rPr>
              <m:t>V</m:t>
            </m:r>
          </m:sub>
        </m:sSub>
        <m:r>
          <m:rPr>
            <m:sty m:val="bi"/>
          </m:rPr>
          <w:rPr>
            <w:rFonts w:ascii="Cambria Math" w:eastAsiaTheme="minorEastAsia" w:hAnsi="Cambria Math" w:cs="Calibri"/>
            <w:sz w:val="24"/>
            <w:szCs w:val="24"/>
          </w:rPr>
          <m:t>=</m:t>
        </m:r>
        <m:sSup>
          <m:sSupPr>
            <m:ctrlPr>
              <w:rPr>
                <w:rFonts w:ascii="Cambria Math" w:eastAsia="Calibri" w:hAnsi="Cambria Math" w:cs="Calibri"/>
                <w:b/>
                <w:i/>
                <w:sz w:val="24"/>
                <w:szCs w:val="24"/>
              </w:rPr>
            </m:ctrlPr>
          </m:sSupPr>
          <m:e>
            <m:d>
              <m:dPr>
                <m:ctrlPr>
                  <w:rPr>
                    <w:rFonts w:ascii="Cambria Math" w:eastAsiaTheme="minorEastAsia" w:hAnsi="Cambria Math" w:cs="Calibri"/>
                    <w:b/>
                    <w:i/>
                    <w:sz w:val="24"/>
                    <w:szCs w:val="24"/>
                  </w:rPr>
                </m:ctrlPr>
              </m:dPr>
              <m:e>
                <m:f>
                  <m:fPr>
                    <m:ctrlPr>
                      <w:rPr>
                        <w:rFonts w:ascii="Cambria Math" w:eastAsia="Calibri" w:hAnsi="Cambria Math" w:cs="Calibri"/>
                        <w:b/>
                        <w:i/>
                        <w:sz w:val="24"/>
                        <w:szCs w:val="24"/>
                      </w:rPr>
                    </m:ctrlPr>
                  </m:fPr>
                  <m:num>
                    <m:sSub>
                      <m:sSubPr>
                        <m:ctrlPr>
                          <w:rPr>
                            <w:rFonts w:ascii="Cambria Math" w:eastAsiaTheme="minorEastAsia" w:hAnsi="Cambria Math" w:cs="Calibri"/>
                            <w:b/>
                            <w:i/>
                            <w:sz w:val="24"/>
                            <w:szCs w:val="24"/>
                          </w:rPr>
                        </m:ctrlPr>
                      </m:sSubPr>
                      <m:e>
                        <m:r>
                          <m:rPr>
                            <m:sty m:val="bi"/>
                          </m:rPr>
                          <w:rPr>
                            <w:rFonts w:ascii="Cambria Math" w:eastAsiaTheme="minorEastAsia" w:hAnsi="Cambria Math" w:cs="Calibri"/>
                            <w:sz w:val="24"/>
                            <w:szCs w:val="24"/>
                          </w:rPr>
                          <m:t>I</m:t>
                        </m:r>
                      </m:e>
                      <m:sub>
                        <m:r>
                          <m:rPr>
                            <m:sty m:val="bi"/>
                          </m:rPr>
                          <w:rPr>
                            <w:rFonts w:ascii="Cambria Math" w:eastAsia="Calibri" w:hAnsi="Cambria Math" w:cs="Calibri"/>
                            <w:sz w:val="24"/>
                            <w:szCs w:val="24"/>
                          </w:rPr>
                          <m:t>A</m:t>
                        </m:r>
                      </m:sub>
                    </m:sSub>
                    <m:ctrlPr>
                      <w:rPr>
                        <w:rFonts w:ascii="Cambria Math" w:eastAsiaTheme="minorEastAsia" w:hAnsi="Cambria Math" w:cs="Calibri"/>
                        <w:b/>
                        <w:i/>
                        <w:sz w:val="24"/>
                        <w:szCs w:val="24"/>
                      </w:rPr>
                    </m:ctrlPr>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den>
                </m:f>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r>
                      <m:rPr>
                        <m:sty m:val="bi"/>
                      </m:rPr>
                      <w:rPr>
                        <w:rFonts w:ascii="Cambria Math" w:eastAsia="Calibri" w:hAnsi="Cambria Math" w:cs="Calibri"/>
                        <w:sz w:val="24"/>
                        <w:szCs w:val="24"/>
                      </w:rPr>
                      <m:t>1</m:t>
                    </m:r>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l</m:t>
                        </m:r>
                      </m:sub>
                    </m:sSub>
                  </m:den>
                </m:f>
                <m:ctrlPr>
                  <w:rPr>
                    <w:rFonts w:ascii="Cambria Math" w:eastAsia="Calibri" w:hAnsi="Cambria Math" w:cs="Calibri"/>
                    <w:b/>
                    <w:i/>
                    <w:sz w:val="24"/>
                    <w:szCs w:val="24"/>
                  </w:rPr>
                </m:ctrlPr>
              </m:e>
            </m:d>
          </m:e>
          <m:sup>
            <m:r>
              <m:rPr>
                <m:sty m:val="bi"/>
              </m:rPr>
              <w:rPr>
                <w:rFonts w:ascii="Cambria Math" w:eastAsia="Calibri" w:hAnsi="Cambria Math" w:cs="Calibri"/>
                <w:sz w:val="24"/>
                <w:szCs w:val="24"/>
              </w:rPr>
              <m:t>-1</m:t>
            </m:r>
          </m:sup>
        </m:sSup>
      </m:oMath>
      <w:r>
        <w:rPr>
          <w:rFonts w:ascii="Calibri" w:eastAsia="Calibri" w:hAnsi="Calibri" w:cs="Calibri"/>
          <w:b/>
          <w:i/>
          <w:sz w:val="24"/>
          <w:szCs w:val="24"/>
        </w:rPr>
        <w:t xml:space="preserve"> </w:t>
      </w:r>
    </w:p>
    <w:p w14:paraId="415B2C0F" w14:textId="77777777" w:rsidR="001F3185" w:rsidRDefault="001F3185" w:rsidP="001F3185">
      <w:pPr>
        <w:spacing w:before="240" w:after="240"/>
        <w:rPr>
          <w:rFonts w:ascii="Calibri" w:eastAsia="Calibri" w:hAnsi="Calibri" w:cs="Calibri"/>
          <w:b/>
          <w:sz w:val="24"/>
          <w:szCs w:val="24"/>
        </w:rPr>
      </w:pPr>
    </w:p>
    <w:p w14:paraId="61B62266" w14:textId="77777777" w:rsidR="001F3185" w:rsidRDefault="001F3185" w:rsidP="001F3185">
      <w:pPr>
        <w:spacing w:before="240" w:after="240"/>
        <w:rPr>
          <w:rFonts w:ascii="Calibri" w:eastAsia="Calibri" w:hAnsi="Calibri" w:cs="Calibri"/>
          <w:b/>
          <w:sz w:val="28"/>
          <w:szCs w:val="28"/>
        </w:rPr>
      </w:pPr>
      <w:r>
        <w:rPr>
          <w:rFonts w:ascii="Calibri" w:eastAsia="Calibri" w:hAnsi="Calibri" w:cs="Calibri"/>
          <w:b/>
          <w:sz w:val="28"/>
          <w:szCs w:val="28"/>
        </w:rPr>
        <w:t>II. The Experiment</w:t>
      </w:r>
    </w:p>
    <w:p w14:paraId="235292ED"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Measure the resistance of 7 resistors with the multimeter set to ohmmeter. Use the data to complete the table below and indicate the (reading) uncertainty for each measurement.</w:t>
      </w:r>
    </w:p>
    <w:p w14:paraId="31DB48D8"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Table 1</w:t>
      </w:r>
    </w:p>
    <w:tbl>
      <w:tblPr>
        <w:tblW w:w="10065"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962"/>
        <w:gridCol w:w="668"/>
        <w:gridCol w:w="922"/>
        <w:gridCol w:w="709"/>
        <w:gridCol w:w="851"/>
        <w:gridCol w:w="708"/>
        <w:gridCol w:w="993"/>
        <w:gridCol w:w="708"/>
        <w:gridCol w:w="993"/>
        <w:gridCol w:w="708"/>
        <w:gridCol w:w="993"/>
        <w:gridCol w:w="850"/>
      </w:tblGrid>
      <w:tr w:rsidR="001F3185" w14:paraId="708F621D" w14:textId="77777777" w:rsidTr="001F3185">
        <w:tc>
          <w:tcPr>
            <w:tcW w:w="962" w:type="dxa"/>
            <w:tcBorders>
              <w:top w:val="single" w:sz="8" w:space="0" w:color="000000"/>
              <w:left w:val="single" w:sz="8" w:space="0" w:color="000000"/>
              <w:bottom w:val="single" w:sz="8" w:space="0" w:color="000000"/>
              <w:right w:val="single" w:sz="8" w:space="0" w:color="000000"/>
            </w:tcBorders>
            <w:hideMark/>
          </w:tcPr>
          <w:p w14:paraId="44864988"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l1</m:t>
                    </m:r>
                  </m:sub>
                </m:sSub>
              </m:oMath>
            </m:oMathPara>
          </w:p>
          <w:p w14:paraId="6EBFAFAF"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668" w:type="dxa"/>
            <w:tcBorders>
              <w:top w:val="single" w:sz="8" w:space="0" w:color="000000"/>
              <w:left w:val="single" w:sz="8" w:space="0" w:color="000000"/>
              <w:bottom w:val="single" w:sz="8" w:space="0" w:color="000000"/>
              <w:right w:val="single" w:sz="8" w:space="0" w:color="000000"/>
            </w:tcBorders>
            <w:hideMark/>
          </w:tcPr>
          <w:p w14:paraId="4AC3BF24"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l1</m:t>
                    </m:r>
                  </m:sub>
                </m:sSub>
              </m:oMath>
            </m:oMathPara>
          </w:p>
          <w:p w14:paraId="52889794"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922" w:type="dxa"/>
            <w:tcBorders>
              <w:top w:val="single" w:sz="8" w:space="0" w:color="000000"/>
              <w:left w:val="single" w:sz="8" w:space="0" w:color="000000"/>
              <w:bottom w:val="single" w:sz="8" w:space="0" w:color="000000"/>
              <w:right w:val="single" w:sz="8" w:space="0" w:color="000000"/>
            </w:tcBorders>
            <w:hideMark/>
          </w:tcPr>
          <w:p w14:paraId="5D2BD7E3"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l2</m:t>
                    </m:r>
                  </m:sub>
                </m:sSub>
              </m:oMath>
            </m:oMathPara>
          </w:p>
          <w:p w14:paraId="76061879"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709" w:type="dxa"/>
            <w:tcBorders>
              <w:top w:val="single" w:sz="8" w:space="0" w:color="000000"/>
              <w:left w:val="single" w:sz="8" w:space="0" w:color="000000"/>
              <w:bottom w:val="single" w:sz="8" w:space="0" w:color="000000"/>
              <w:right w:val="single" w:sz="8" w:space="0" w:color="000000"/>
            </w:tcBorders>
            <w:hideMark/>
          </w:tcPr>
          <w:p w14:paraId="62E5C135"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l2</m:t>
                    </m:r>
                  </m:sub>
                </m:sSub>
              </m:oMath>
            </m:oMathPara>
          </w:p>
          <w:p w14:paraId="2331F3C9"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851" w:type="dxa"/>
            <w:tcBorders>
              <w:top w:val="single" w:sz="8" w:space="0" w:color="000000"/>
              <w:left w:val="single" w:sz="8" w:space="0" w:color="000000"/>
              <w:bottom w:val="single" w:sz="8" w:space="0" w:color="000000"/>
              <w:right w:val="single" w:sz="8" w:space="0" w:color="000000"/>
            </w:tcBorders>
            <w:hideMark/>
          </w:tcPr>
          <w:p w14:paraId="4E621E37"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l3</m:t>
                    </m:r>
                  </m:sub>
                </m:sSub>
              </m:oMath>
            </m:oMathPara>
          </w:p>
          <w:p w14:paraId="252E06AA"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708" w:type="dxa"/>
            <w:tcBorders>
              <w:top w:val="single" w:sz="8" w:space="0" w:color="000000"/>
              <w:left w:val="single" w:sz="8" w:space="0" w:color="000000"/>
              <w:bottom w:val="single" w:sz="8" w:space="0" w:color="000000"/>
              <w:right w:val="single" w:sz="8" w:space="0" w:color="000000"/>
            </w:tcBorders>
            <w:hideMark/>
          </w:tcPr>
          <w:p w14:paraId="71C263B3"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l3</m:t>
                    </m:r>
                  </m:sub>
                </m:sSub>
              </m:oMath>
            </m:oMathPara>
          </w:p>
          <w:p w14:paraId="4977AFDB"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0FA238B5"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l4</m:t>
                    </m:r>
                  </m:sub>
                </m:sSub>
              </m:oMath>
            </m:oMathPara>
          </w:p>
          <w:p w14:paraId="5D662A8E"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708" w:type="dxa"/>
            <w:tcBorders>
              <w:top w:val="single" w:sz="8" w:space="0" w:color="000000"/>
              <w:left w:val="single" w:sz="8" w:space="0" w:color="000000"/>
              <w:bottom w:val="single" w:sz="8" w:space="0" w:color="000000"/>
              <w:right w:val="single" w:sz="8" w:space="0" w:color="000000"/>
            </w:tcBorders>
            <w:hideMark/>
          </w:tcPr>
          <w:p w14:paraId="337B6945"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l4</m:t>
                    </m:r>
                  </m:sub>
                </m:sSub>
              </m:oMath>
            </m:oMathPara>
          </w:p>
          <w:p w14:paraId="2082542F"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42E459ED"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l5</m:t>
                    </m:r>
                  </m:sub>
                </m:sSub>
              </m:oMath>
            </m:oMathPara>
          </w:p>
          <w:p w14:paraId="4D5AC48B"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708" w:type="dxa"/>
            <w:tcBorders>
              <w:top w:val="single" w:sz="8" w:space="0" w:color="000000"/>
              <w:left w:val="single" w:sz="8" w:space="0" w:color="000000"/>
              <w:bottom w:val="single" w:sz="8" w:space="0" w:color="000000"/>
              <w:right w:val="single" w:sz="8" w:space="0" w:color="000000"/>
            </w:tcBorders>
            <w:hideMark/>
          </w:tcPr>
          <w:p w14:paraId="2E32F478"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l5</m:t>
                    </m:r>
                  </m:sub>
                </m:sSub>
              </m:oMath>
            </m:oMathPara>
          </w:p>
          <w:p w14:paraId="73D96F9D"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779BD9EF"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w:rPr>
                        <w:rFonts w:ascii="Cambria Math" w:eastAsia="Calibri" w:hAnsi="Cambria Math" w:cs="Calibri"/>
                        <w:sz w:val="24"/>
                        <w:szCs w:val="24"/>
                      </w:rPr>
                      <m:t>l6</m:t>
                    </m:r>
                  </m:sub>
                </m:sSub>
              </m:oMath>
            </m:oMathPara>
          </w:p>
          <w:p w14:paraId="3104A86D"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c>
          <w:tcPr>
            <w:tcW w:w="850" w:type="dxa"/>
            <w:tcBorders>
              <w:top w:val="single" w:sz="8" w:space="0" w:color="000000"/>
              <w:left w:val="single" w:sz="8" w:space="0" w:color="000000"/>
              <w:bottom w:val="single" w:sz="8" w:space="0" w:color="000000"/>
              <w:right w:val="single" w:sz="8" w:space="0" w:color="000000"/>
            </w:tcBorders>
            <w:hideMark/>
          </w:tcPr>
          <w:p w14:paraId="1ABE2827" w14:textId="77777777" w:rsidR="001F3185" w:rsidRDefault="001F3185">
            <w:pPr>
              <w:widowControl w:val="0"/>
              <w:jc w:val="center"/>
              <w:rPr>
                <w:rFonts w:ascii="Calibri" w:eastAsia="Calibri" w:hAnsi="Calibri" w:cs="Calibri"/>
                <w:sz w:val="24"/>
                <w:szCs w:val="24"/>
              </w:rPr>
            </w:pPr>
            <m:oMathPara>
              <m:oMath>
                <m:sSub>
                  <m:sSubPr>
                    <m:ctrlPr>
                      <w:rPr>
                        <w:rFonts w:ascii="Cambria Math" w:eastAsia="Calibri" w:hAnsi="Cambria Math" w:cs="Calibri"/>
                        <w:sz w:val="24"/>
                        <w:szCs w:val="24"/>
                      </w:rPr>
                    </m:ctrlPr>
                  </m:sSubPr>
                  <m:e>
                    <m:r>
                      <w:rPr>
                        <w:rFonts w:ascii="Cambria Math" w:hAnsi="Cambria Math"/>
                      </w:rPr>
                      <m:t>Δ</m:t>
                    </m:r>
                    <m:r>
                      <w:rPr>
                        <w:rFonts w:ascii="Cambria Math" w:eastAsia="Calibri" w:hAnsi="Cambria Math" w:cs="Calibri"/>
                        <w:sz w:val="24"/>
                        <w:szCs w:val="24"/>
                      </w:rPr>
                      <m:t>R</m:t>
                    </m:r>
                  </m:e>
                  <m:sub>
                    <m:r>
                      <w:rPr>
                        <w:rFonts w:ascii="Cambria Math" w:eastAsia="Calibri" w:hAnsi="Cambria Math" w:cs="Calibri"/>
                        <w:sz w:val="24"/>
                        <w:szCs w:val="24"/>
                      </w:rPr>
                      <m:t>l6</m:t>
                    </m:r>
                  </m:sub>
                </m:sSub>
              </m:oMath>
            </m:oMathPara>
          </w:p>
          <w:p w14:paraId="0C172FBF" w14:textId="77777777" w:rsidR="001F3185" w:rsidRDefault="001F3185">
            <w:pPr>
              <w:widowControl w:val="0"/>
              <w:jc w:val="center"/>
              <w:rPr>
                <w:rFonts w:ascii="Calibri" w:eastAsia="Calibri" w:hAnsi="Calibri" w:cs="Calibri"/>
                <w:sz w:val="24"/>
                <w:szCs w:val="24"/>
              </w:rPr>
            </w:pPr>
            <m:oMathPara>
              <m:oMath>
                <m:r>
                  <w:rPr>
                    <w:rFonts w:ascii="Cambria Math" w:hAnsi="Cambria Math"/>
                  </w:rPr>
                  <m:t>Ω</m:t>
                </m:r>
              </m:oMath>
            </m:oMathPara>
          </w:p>
        </w:tc>
      </w:tr>
      <w:tr w:rsidR="001F3185" w14:paraId="0040D14A" w14:textId="77777777" w:rsidTr="001F3185">
        <w:tc>
          <w:tcPr>
            <w:tcW w:w="962" w:type="dxa"/>
            <w:tcBorders>
              <w:top w:val="single" w:sz="8" w:space="0" w:color="000000"/>
              <w:left w:val="single" w:sz="8" w:space="0" w:color="000000"/>
              <w:bottom w:val="single" w:sz="8" w:space="0" w:color="000000"/>
              <w:right w:val="single" w:sz="8" w:space="0" w:color="000000"/>
            </w:tcBorders>
            <w:hideMark/>
          </w:tcPr>
          <w:p w14:paraId="47B3E76C"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104.1</w:t>
            </w:r>
          </w:p>
        </w:tc>
        <w:tc>
          <w:tcPr>
            <w:tcW w:w="668" w:type="dxa"/>
            <w:tcBorders>
              <w:top w:val="single" w:sz="8" w:space="0" w:color="000000"/>
              <w:left w:val="single" w:sz="8" w:space="0" w:color="000000"/>
              <w:bottom w:val="single" w:sz="8" w:space="0" w:color="000000"/>
              <w:right w:val="single" w:sz="8" w:space="0" w:color="000000"/>
            </w:tcBorders>
            <w:hideMark/>
          </w:tcPr>
          <w:p w14:paraId="5BC201DC"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922" w:type="dxa"/>
            <w:tcBorders>
              <w:top w:val="single" w:sz="8" w:space="0" w:color="000000"/>
              <w:left w:val="single" w:sz="8" w:space="0" w:color="000000"/>
              <w:bottom w:val="single" w:sz="8" w:space="0" w:color="000000"/>
              <w:right w:val="single" w:sz="8" w:space="0" w:color="000000"/>
            </w:tcBorders>
            <w:hideMark/>
          </w:tcPr>
          <w:p w14:paraId="3CCE36C7"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220.3</w:t>
            </w:r>
          </w:p>
        </w:tc>
        <w:tc>
          <w:tcPr>
            <w:tcW w:w="709" w:type="dxa"/>
            <w:tcBorders>
              <w:top w:val="single" w:sz="8" w:space="0" w:color="000000"/>
              <w:left w:val="single" w:sz="8" w:space="0" w:color="000000"/>
              <w:bottom w:val="single" w:sz="8" w:space="0" w:color="000000"/>
              <w:right w:val="single" w:sz="8" w:space="0" w:color="000000"/>
            </w:tcBorders>
            <w:hideMark/>
          </w:tcPr>
          <w:p w14:paraId="4E1852AC"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851" w:type="dxa"/>
            <w:tcBorders>
              <w:top w:val="single" w:sz="8" w:space="0" w:color="000000"/>
              <w:left w:val="single" w:sz="8" w:space="0" w:color="000000"/>
              <w:bottom w:val="single" w:sz="8" w:space="0" w:color="000000"/>
              <w:right w:val="single" w:sz="8" w:space="0" w:color="000000"/>
            </w:tcBorders>
            <w:hideMark/>
          </w:tcPr>
          <w:p w14:paraId="16287D48"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464.5</w:t>
            </w:r>
          </w:p>
        </w:tc>
        <w:tc>
          <w:tcPr>
            <w:tcW w:w="708" w:type="dxa"/>
            <w:tcBorders>
              <w:top w:val="single" w:sz="8" w:space="0" w:color="000000"/>
              <w:left w:val="single" w:sz="8" w:space="0" w:color="000000"/>
              <w:bottom w:val="single" w:sz="8" w:space="0" w:color="000000"/>
              <w:right w:val="single" w:sz="8" w:space="0" w:color="000000"/>
            </w:tcBorders>
            <w:hideMark/>
          </w:tcPr>
          <w:p w14:paraId="2A5B031B"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0092F562"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2691.0</w:t>
            </w:r>
          </w:p>
        </w:tc>
        <w:tc>
          <w:tcPr>
            <w:tcW w:w="708" w:type="dxa"/>
            <w:tcBorders>
              <w:top w:val="single" w:sz="8" w:space="0" w:color="000000"/>
              <w:left w:val="single" w:sz="8" w:space="0" w:color="000000"/>
              <w:bottom w:val="single" w:sz="8" w:space="0" w:color="000000"/>
              <w:right w:val="single" w:sz="8" w:space="0" w:color="000000"/>
            </w:tcBorders>
            <w:hideMark/>
          </w:tcPr>
          <w:p w14:paraId="20DC6A86"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42EF59D1"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27090.1</w:t>
            </w:r>
          </w:p>
        </w:tc>
        <w:tc>
          <w:tcPr>
            <w:tcW w:w="708" w:type="dxa"/>
            <w:tcBorders>
              <w:top w:val="single" w:sz="8" w:space="0" w:color="000000"/>
              <w:left w:val="single" w:sz="8" w:space="0" w:color="000000"/>
              <w:bottom w:val="single" w:sz="8" w:space="0" w:color="000000"/>
              <w:right w:val="single" w:sz="8" w:space="0" w:color="000000"/>
            </w:tcBorders>
            <w:hideMark/>
          </w:tcPr>
          <w:p w14:paraId="735582AC"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3282FD9E"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98950.0</w:t>
            </w:r>
          </w:p>
        </w:tc>
        <w:tc>
          <w:tcPr>
            <w:tcW w:w="850" w:type="dxa"/>
            <w:tcBorders>
              <w:top w:val="single" w:sz="8" w:space="0" w:color="000000"/>
              <w:left w:val="single" w:sz="8" w:space="0" w:color="000000"/>
              <w:bottom w:val="single" w:sz="8" w:space="0" w:color="000000"/>
              <w:right w:val="single" w:sz="8" w:space="0" w:color="000000"/>
            </w:tcBorders>
            <w:hideMark/>
          </w:tcPr>
          <w:p w14:paraId="6648570F" w14:textId="77777777" w:rsidR="001F3185" w:rsidRPr="0023114F" w:rsidRDefault="001F3185">
            <w:pPr>
              <w:widowControl w:val="0"/>
              <w:rPr>
                <w:rFonts w:ascii="Calibri" w:eastAsia="Calibri" w:hAnsi="Calibri" w:cs="Calibri"/>
                <w:sz w:val="20"/>
                <w:szCs w:val="20"/>
              </w:rPr>
            </w:pPr>
            <w:r w:rsidRPr="0023114F">
              <w:rPr>
                <w:rFonts w:ascii="Calibri" w:eastAsia="Calibri" w:hAnsi="Calibri" w:cs="Calibri"/>
                <w:sz w:val="20"/>
                <w:szCs w:val="20"/>
              </w:rPr>
              <w:t>±0.01</w:t>
            </w:r>
          </w:p>
        </w:tc>
      </w:tr>
    </w:tbl>
    <w:p w14:paraId="51A9BA81" w14:textId="77777777" w:rsidR="001F3185" w:rsidRDefault="001F3185" w:rsidP="001F3185">
      <w:pPr>
        <w:spacing w:before="240" w:after="240"/>
        <w:rPr>
          <w:rFonts w:ascii="Calibri" w:eastAsia="Calibri" w:hAnsi="Calibri" w:cs="Calibri"/>
          <w:sz w:val="24"/>
          <w:szCs w:val="24"/>
        </w:rPr>
      </w:pPr>
    </w:p>
    <w:p w14:paraId="7764D0A9" w14:textId="77777777" w:rsidR="001F3185" w:rsidRDefault="001F3185" w:rsidP="001F3185">
      <w:pPr>
        <w:spacing w:before="240" w:after="240"/>
        <w:rPr>
          <w:rFonts w:ascii="Calibri" w:eastAsia="Calibri" w:hAnsi="Calibri" w:cs="Calibri"/>
          <w:b/>
          <w:sz w:val="24"/>
          <w:szCs w:val="24"/>
        </w:rPr>
      </w:pPr>
      <w:r>
        <w:rPr>
          <w:rFonts w:ascii="Calibri" w:eastAsia="Calibri" w:hAnsi="Calibri" w:cs="Calibri"/>
          <w:b/>
          <w:sz w:val="24"/>
          <w:szCs w:val="24"/>
        </w:rPr>
        <w:t xml:space="preserve">Question 3: </w:t>
      </w:r>
    </w:p>
    <w:p w14:paraId="71A5DDE6" w14:textId="77777777" w:rsidR="001F3185" w:rsidRDefault="001F3185" w:rsidP="001F3185">
      <w:pPr>
        <w:spacing w:before="240" w:after="240"/>
        <w:ind w:left="1350"/>
        <w:rPr>
          <w:rFonts w:ascii="Calibri" w:eastAsia="Calibri" w:hAnsi="Calibri" w:cs="Calibri"/>
          <w:b/>
          <w:sz w:val="24"/>
          <w:szCs w:val="24"/>
        </w:rPr>
      </w:pPr>
      <w:r>
        <w:rPr>
          <w:rFonts w:ascii="Calibri" w:eastAsia="Calibri" w:hAnsi="Calibri" w:cs="Calibri"/>
          <w:b/>
          <w:sz w:val="24"/>
          <w:szCs w:val="24"/>
        </w:rPr>
        <w:lastRenderedPageBreak/>
        <w:t>Choose at least 4 of these resistors to construct circuits for this experiment. Briefly justify your choice.</w:t>
      </w:r>
    </w:p>
    <w:p w14:paraId="033EC029"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For option one, since we aim to simulate </w:t>
      </w:r>
      <w:r>
        <w:rPr>
          <w:rFonts w:ascii="Calibri" w:eastAsia="Calibri" w:hAnsi="Calibri" w:cs="Calibri"/>
          <w:bCs/>
          <w:sz w:val="24"/>
          <w:szCs w:val="24"/>
        </w:rPr>
        <w:t>the resistance of ammeter which has a relatively small value and ideally considered as a short circuit, we</w:t>
      </w:r>
      <w:r>
        <w:rPr>
          <w:rFonts w:ascii="Calibri" w:eastAsia="Calibri" w:hAnsi="Calibri" w:cs="Calibri"/>
          <w:sz w:val="24"/>
          <w:szCs w:val="24"/>
        </w:rPr>
        <w:t xml:space="preserve"> chose </w:t>
      </w:r>
      <w:r>
        <w:rPr>
          <w:rFonts w:ascii="Calibri" w:eastAsia="Calibri" w:hAnsi="Calibri" w:cs="Calibri"/>
          <w:bCs/>
          <w:sz w:val="24"/>
          <w:szCs w:val="24"/>
        </w:rPr>
        <w:t>four small</w:t>
      </w:r>
      <w:r>
        <w:rPr>
          <w:rFonts w:ascii="Calibri" w:eastAsia="Calibri" w:hAnsi="Calibri" w:cs="Calibri"/>
          <w:sz w:val="24"/>
          <w:szCs w:val="24"/>
        </w:rPr>
        <w:t xml:space="preserve"> resistors</w:t>
      </w:r>
      <w:r>
        <w:rPr>
          <w:rFonts w:ascii="Calibri" w:eastAsia="Calibri" w:hAnsi="Calibri" w:cs="Calibri"/>
          <w:bCs/>
          <w:sz w:val="24"/>
          <w:szCs w:val="24"/>
        </w:rPr>
        <w:t xml:space="preserve"> (</w:t>
      </w:r>
      <w:r>
        <w:rPr>
          <w:rFonts w:ascii="Calibri" w:eastAsia="Calibri" w:hAnsi="Calibri" w:cs="Calibri"/>
          <w:sz w:val="24"/>
          <w:szCs w:val="24"/>
        </w:rPr>
        <w:t>100Ω, 220Ω, 470Ω, and 2700Ω</w:t>
      </w:r>
      <w:r>
        <w:rPr>
          <w:rFonts w:ascii="Calibri" w:eastAsia="Calibri" w:hAnsi="Calibri" w:cs="Calibri"/>
          <w:bCs/>
          <w:sz w:val="24"/>
          <w:szCs w:val="24"/>
        </w:rPr>
        <w:t>). For option two,</w:t>
      </w:r>
      <w:r>
        <w:rPr>
          <w:rFonts w:ascii="Calibri" w:eastAsia="Calibri" w:hAnsi="Calibri" w:cs="Calibri"/>
          <w:sz w:val="24"/>
          <w:szCs w:val="24"/>
        </w:rPr>
        <w:t xml:space="preserve"> </w:t>
      </w:r>
      <w:r>
        <w:rPr>
          <w:rFonts w:ascii="Calibri" w:eastAsia="Calibri" w:hAnsi="Calibri" w:cs="Calibri"/>
          <w:bCs/>
          <w:sz w:val="24"/>
          <w:szCs w:val="24"/>
        </w:rPr>
        <w:t>we used four large resistors (470Ω, 2700Ω,27000Ω, and 100000Ω) to simulate the resistance of voltmeter, which is a very large and ideally is considered as an open circuit.</w:t>
      </w:r>
    </w:p>
    <w:p w14:paraId="195EA543" w14:textId="77777777" w:rsidR="001F3185" w:rsidRDefault="001F3185" w:rsidP="001F3185">
      <w:pPr>
        <w:spacing w:before="240" w:after="240"/>
        <w:rPr>
          <w:rFonts w:ascii="Calibri" w:eastAsia="Calibri" w:hAnsi="Calibri" w:cs="Calibri"/>
          <w:sz w:val="24"/>
          <w:szCs w:val="24"/>
        </w:rPr>
      </w:pPr>
    </w:p>
    <w:p w14:paraId="5EF6AFF1" w14:textId="77777777" w:rsidR="001F3185" w:rsidRDefault="001F3185" w:rsidP="001F3185">
      <w:pPr>
        <w:spacing w:before="240" w:after="240"/>
        <w:rPr>
          <w:rFonts w:ascii="Calibri" w:eastAsia="Calibri" w:hAnsi="Calibri" w:cs="Calibri"/>
          <w:sz w:val="24"/>
          <w:szCs w:val="24"/>
        </w:rPr>
      </w:pPr>
    </w:p>
    <w:p w14:paraId="38C88EA9" w14:textId="77777777" w:rsidR="001F3185" w:rsidRDefault="001F3185" w:rsidP="001F3185">
      <w:pPr>
        <w:spacing w:before="240" w:after="240"/>
        <w:rPr>
          <w:rFonts w:ascii="Calibri" w:eastAsia="Calibri" w:hAnsi="Calibri" w:cs="Calibri"/>
          <w:sz w:val="24"/>
          <w:szCs w:val="24"/>
        </w:rPr>
      </w:pPr>
    </w:p>
    <w:p w14:paraId="0115C8A2"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Circuit Option 1:</w:t>
      </w:r>
    </w:p>
    <w:p w14:paraId="3BBE9D28" w14:textId="77777777" w:rsidR="001F3185" w:rsidRDefault="001F3185" w:rsidP="001F3185">
      <w:pPr>
        <w:numPr>
          <w:ilvl w:val="0"/>
          <w:numId w:val="1"/>
        </w:numPr>
        <w:spacing w:before="240"/>
        <w:rPr>
          <w:rFonts w:ascii="Calibri" w:eastAsia="Calibri" w:hAnsi="Calibri" w:cs="Calibri"/>
          <w:sz w:val="24"/>
          <w:szCs w:val="24"/>
        </w:rPr>
      </w:pPr>
      <w:r>
        <w:rPr>
          <w:rFonts w:ascii="Calibri" w:eastAsia="Calibri" w:hAnsi="Calibri" w:cs="Calibri"/>
          <w:sz w:val="24"/>
          <w:szCs w:val="24"/>
        </w:rPr>
        <w:t xml:space="preserve">Assemble circuit Option 1 (Fig. 3). Sketch or photograph it and include this sketch/photograph in your report. List the elements of the circuit in a caption. </w:t>
      </w:r>
    </w:p>
    <w:p w14:paraId="1A9FEB1D" w14:textId="77777777" w:rsidR="001F3185" w:rsidRDefault="001F3185" w:rsidP="001F3185">
      <w:pPr>
        <w:numPr>
          <w:ilvl w:val="0"/>
          <w:numId w:val="2"/>
        </w:numPr>
        <w:rPr>
          <w:sz w:val="24"/>
          <w:szCs w:val="24"/>
        </w:rPr>
      </w:pPr>
      <w:r>
        <w:rPr>
          <w:rFonts w:ascii="Calibri" w:eastAsia="Calibri" w:hAnsi="Calibri" w:cs="Calibri"/>
          <w:sz w:val="24"/>
          <w:szCs w:val="24"/>
        </w:rPr>
        <w:t xml:space="preserve">If you are working with a DC power supply, set it to about 6.5V. </w:t>
      </w:r>
    </w:p>
    <w:p w14:paraId="040B85D7" w14:textId="77777777" w:rsidR="001F3185" w:rsidRDefault="001F3185" w:rsidP="001F3185">
      <w:pPr>
        <w:numPr>
          <w:ilvl w:val="0"/>
          <w:numId w:val="2"/>
        </w:numPr>
        <w:spacing w:after="240"/>
        <w:rPr>
          <w:sz w:val="24"/>
          <w:szCs w:val="24"/>
        </w:rPr>
      </w:pPr>
      <w:r>
        <w:rPr>
          <w:rFonts w:ascii="Calibri" w:eastAsia="Calibri" w:hAnsi="Calibri" w:cs="Calibri"/>
          <w:sz w:val="24"/>
          <w:szCs w:val="24"/>
        </w:rPr>
        <w:t xml:space="preserve">Measure the voltage </w:t>
      </w:r>
      <m:oMath>
        <m:r>
          <m:rPr>
            <m:sty m:val="bi"/>
          </m:rPr>
          <w:rPr>
            <w:rFonts w:ascii="Cambria Math" w:eastAsia="Calibri" w:hAnsi="Cambria Math" w:cs="Calibri"/>
            <w:sz w:val="24"/>
            <w:szCs w:val="24"/>
          </w:rPr>
          <m:t>V</m:t>
        </m:r>
      </m:oMath>
      <w:r>
        <w:rPr>
          <w:rFonts w:ascii="Calibri" w:eastAsia="Calibri" w:hAnsi="Calibri" w:cs="Calibri"/>
          <w:b/>
          <w:bCs/>
          <w:i/>
          <w:iCs/>
          <w:sz w:val="24"/>
          <w:szCs w:val="24"/>
        </w:rPr>
        <w:t xml:space="preserve"> </w:t>
      </w:r>
      <w:r>
        <w:rPr>
          <w:rFonts w:ascii="Calibri" w:eastAsia="Calibri" w:hAnsi="Calibri" w:cs="Calibri"/>
          <w:sz w:val="24"/>
          <w:szCs w:val="24"/>
        </w:rPr>
        <w:t xml:space="preserve">and current </w:t>
      </w:r>
      <m:oMath>
        <m:r>
          <m:rPr>
            <m:sty m:val="bi"/>
          </m:rPr>
          <w:rPr>
            <w:rFonts w:ascii="Cambria Math" w:eastAsia="Calibri" w:hAnsi="Cambria Math" w:cs="Calibri"/>
            <w:sz w:val="24"/>
            <w:szCs w:val="24"/>
          </w:rPr>
          <m:t>I</m:t>
        </m:r>
      </m:oMath>
      <w:r>
        <w:rPr>
          <w:rFonts w:ascii="Calibri" w:eastAsia="Calibri" w:hAnsi="Calibri" w:cs="Calibri"/>
          <w:b/>
          <w:bCs/>
          <w:i/>
          <w:iCs/>
          <w:sz w:val="24"/>
          <w:szCs w:val="24"/>
        </w:rPr>
        <w:t xml:space="preserve"> </w:t>
      </w:r>
      <w:r>
        <w:rPr>
          <w:rFonts w:ascii="Calibri" w:eastAsia="Calibri" w:hAnsi="Calibri" w:cs="Calibri"/>
          <w:sz w:val="24"/>
          <w:szCs w:val="24"/>
        </w:rPr>
        <w:t xml:space="preserve">for circuits with your four chosen resistors. You can use more than 4 resistors if you like. Use this information to calculate the internal resistance of the ammeter. Organize </w:t>
      </w:r>
      <w:proofErr w:type="gramStart"/>
      <w:r>
        <w:rPr>
          <w:rFonts w:ascii="Calibri" w:eastAsia="Calibri" w:hAnsi="Calibri" w:cs="Calibri"/>
          <w:sz w:val="24"/>
          <w:szCs w:val="24"/>
        </w:rPr>
        <w:t>all of</w:t>
      </w:r>
      <w:proofErr w:type="gramEnd"/>
      <w:r>
        <w:rPr>
          <w:rFonts w:ascii="Calibri" w:eastAsia="Calibri" w:hAnsi="Calibri" w:cs="Calibri"/>
          <w:sz w:val="24"/>
          <w:szCs w:val="24"/>
        </w:rPr>
        <w:t xml:space="preserve"> the data in Table 2.</w:t>
      </w:r>
    </w:p>
    <w:p w14:paraId="491A3576"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Table 2. For Circuit Option 1</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50"/>
        <w:gridCol w:w="1095"/>
        <w:gridCol w:w="1185"/>
        <w:gridCol w:w="946"/>
        <w:gridCol w:w="1064"/>
        <w:gridCol w:w="825"/>
        <w:gridCol w:w="1215"/>
        <w:gridCol w:w="1335"/>
        <w:gridCol w:w="1245"/>
      </w:tblGrid>
      <w:tr w:rsidR="001F3185" w14:paraId="03363EB7" w14:textId="77777777" w:rsidTr="001F3185">
        <w:tc>
          <w:tcPr>
            <w:tcW w:w="450" w:type="dxa"/>
            <w:tcBorders>
              <w:top w:val="single" w:sz="8" w:space="0" w:color="000000"/>
              <w:left w:val="single" w:sz="8" w:space="0" w:color="000000"/>
              <w:bottom w:val="single" w:sz="8" w:space="0" w:color="000000"/>
              <w:right w:val="single" w:sz="8" w:space="0" w:color="000000"/>
            </w:tcBorders>
          </w:tcPr>
          <w:p w14:paraId="0D81DE17" w14:textId="77777777" w:rsidR="001F3185" w:rsidRDefault="001F3185">
            <w:pPr>
              <w:widowControl w:val="0"/>
              <w:rPr>
                <w:rFonts w:ascii="Calibri" w:eastAsia="Calibri" w:hAnsi="Calibri" w:cs="Calibri"/>
                <w:sz w:val="20"/>
                <w:szCs w:val="20"/>
              </w:rPr>
            </w:pPr>
          </w:p>
        </w:tc>
        <w:tc>
          <w:tcPr>
            <w:tcW w:w="1095" w:type="dxa"/>
            <w:tcBorders>
              <w:top w:val="single" w:sz="8" w:space="0" w:color="000000"/>
              <w:left w:val="single" w:sz="8" w:space="0" w:color="000000"/>
              <w:bottom w:val="single" w:sz="8" w:space="0" w:color="000000"/>
              <w:right w:val="single" w:sz="8" w:space="0" w:color="000000"/>
            </w:tcBorders>
            <w:hideMark/>
          </w:tcPr>
          <w:p w14:paraId="4A31D340"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Resistance</w:t>
            </w:r>
          </w:p>
          <w:p w14:paraId="74820F3F"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li</m:t>
                    </m:r>
                  </m:sub>
                </m:sSub>
                <m:r>
                  <m:rPr>
                    <m:sty m:val="bi"/>
                  </m:rPr>
                  <w:rPr>
                    <w:rFonts w:ascii="Cambria Math" w:eastAsia="Calibri" w:hAnsi="Cambria Math" w:cs="Calibri"/>
                    <w:sz w:val="20"/>
                    <w:szCs w:val="20"/>
                  </w:rPr>
                  <m:t>,Ω</m:t>
                </m:r>
              </m:oMath>
            </m:oMathPara>
          </w:p>
        </w:tc>
        <w:tc>
          <w:tcPr>
            <w:tcW w:w="1185" w:type="dxa"/>
            <w:tcBorders>
              <w:top w:val="single" w:sz="8" w:space="0" w:color="000000"/>
              <w:left w:val="single" w:sz="8" w:space="0" w:color="000000"/>
              <w:bottom w:val="single" w:sz="8" w:space="0" w:color="000000"/>
              <w:right w:val="single" w:sz="8" w:space="0" w:color="000000"/>
            </w:tcBorders>
            <w:hideMark/>
          </w:tcPr>
          <w:p w14:paraId="3C8FCB4A"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7376A2D5"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w:rPr>
                        <w:rFonts w:ascii="Cambria Math" w:hAnsi="Cambria Math"/>
                      </w:rPr>
                      <m:t>Δ</m:t>
                    </m:r>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li</m:t>
                    </m:r>
                  </m:sub>
                </m:sSub>
                <m:r>
                  <m:rPr>
                    <m:sty m:val="bi"/>
                  </m:rPr>
                  <w:rPr>
                    <w:rFonts w:ascii="Cambria Math" w:eastAsia="Calibri" w:hAnsi="Cambria Math" w:cs="Calibri"/>
                    <w:sz w:val="20"/>
                    <w:szCs w:val="20"/>
                  </w:rPr>
                  <m:t>,Ω</m:t>
                </m:r>
              </m:oMath>
            </m:oMathPara>
          </w:p>
        </w:tc>
        <w:tc>
          <w:tcPr>
            <w:tcW w:w="946" w:type="dxa"/>
            <w:tcBorders>
              <w:top w:val="single" w:sz="8" w:space="0" w:color="000000"/>
              <w:left w:val="single" w:sz="8" w:space="0" w:color="000000"/>
              <w:bottom w:val="single" w:sz="8" w:space="0" w:color="000000"/>
              <w:right w:val="single" w:sz="8" w:space="0" w:color="000000"/>
            </w:tcBorders>
            <w:hideMark/>
          </w:tcPr>
          <w:p w14:paraId="2951B420"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 xml:space="preserve">Voltage </w:t>
            </w:r>
            <m:oMath>
              <m:r>
                <m:rPr>
                  <m:sty m:val="bi"/>
                </m:rPr>
                <w:rPr>
                  <w:rFonts w:ascii="Cambria Math" w:eastAsia="Calibri" w:hAnsi="Cambria Math" w:cs="Calibri"/>
                  <w:sz w:val="20"/>
                  <w:szCs w:val="20"/>
                </w:rPr>
                <m:t>V,</m:t>
              </m:r>
            </m:oMath>
            <w:r>
              <w:rPr>
                <w:rFonts w:ascii="Calibri" w:eastAsia="Calibri" w:hAnsi="Calibri" w:cs="Calibri"/>
                <w:b/>
                <w:sz w:val="20"/>
                <w:szCs w:val="20"/>
              </w:rPr>
              <w:t>V</w:t>
            </w:r>
          </w:p>
        </w:tc>
        <w:tc>
          <w:tcPr>
            <w:tcW w:w="1064" w:type="dxa"/>
            <w:tcBorders>
              <w:top w:val="single" w:sz="8" w:space="0" w:color="000000"/>
              <w:left w:val="single" w:sz="8" w:space="0" w:color="000000"/>
              <w:bottom w:val="single" w:sz="8" w:space="0" w:color="000000"/>
              <w:right w:val="single" w:sz="8" w:space="0" w:color="000000"/>
            </w:tcBorders>
            <w:hideMark/>
          </w:tcPr>
          <w:p w14:paraId="3E77F515"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1B020F15" w14:textId="77777777" w:rsidR="001F3185" w:rsidRDefault="001F3185">
            <w:pPr>
              <w:widowControl w:val="0"/>
              <w:jc w:val="center"/>
              <w:rPr>
                <w:rFonts w:ascii="Calibri" w:eastAsia="Calibri" w:hAnsi="Calibri" w:cs="Calibri"/>
                <w:b/>
                <w:sz w:val="20"/>
                <w:szCs w:val="20"/>
              </w:rPr>
            </w:pPr>
            <m:oMath>
              <m:r>
                <w:rPr>
                  <w:rFonts w:ascii="Cambria Math" w:hAnsi="Cambria Math"/>
                </w:rPr>
                <m:t>Δ</m:t>
              </m:r>
              <m:r>
                <m:rPr>
                  <m:sty m:val="bi"/>
                </m:rPr>
                <w:rPr>
                  <w:rFonts w:ascii="Cambria Math" w:eastAsia="Calibri" w:hAnsi="Cambria Math" w:cs="Calibri"/>
                  <w:sz w:val="20"/>
                  <w:szCs w:val="20"/>
                </w:rPr>
                <m:t>V,</m:t>
              </m:r>
            </m:oMath>
            <w:r>
              <w:rPr>
                <w:rFonts w:ascii="Calibri" w:eastAsia="Calibri" w:hAnsi="Calibri" w:cs="Calibri"/>
                <w:b/>
                <w:sz w:val="20"/>
                <w:szCs w:val="20"/>
              </w:rPr>
              <w:t>V</w:t>
            </w:r>
          </w:p>
        </w:tc>
        <w:tc>
          <w:tcPr>
            <w:tcW w:w="825" w:type="dxa"/>
            <w:tcBorders>
              <w:top w:val="single" w:sz="8" w:space="0" w:color="000000"/>
              <w:left w:val="single" w:sz="8" w:space="0" w:color="000000"/>
              <w:bottom w:val="single" w:sz="8" w:space="0" w:color="000000"/>
              <w:right w:val="single" w:sz="8" w:space="0" w:color="000000"/>
            </w:tcBorders>
            <w:hideMark/>
          </w:tcPr>
          <w:p w14:paraId="3909540C"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Current</w:t>
            </w:r>
          </w:p>
          <w:p w14:paraId="35EA2BC6" w14:textId="77777777" w:rsidR="001F3185" w:rsidRDefault="001F3185">
            <w:pPr>
              <w:widowControl w:val="0"/>
              <w:jc w:val="center"/>
              <w:rPr>
                <w:rFonts w:ascii="Calibri" w:eastAsia="Calibri" w:hAnsi="Calibri" w:cs="Calibri"/>
                <w:b/>
                <w:sz w:val="20"/>
                <w:szCs w:val="20"/>
              </w:rPr>
            </w:pPr>
            <m:oMath>
              <m:r>
                <m:rPr>
                  <m:sty m:val="bi"/>
                </m:rPr>
                <w:rPr>
                  <w:rFonts w:ascii="Cambria Math" w:eastAsia="Calibri" w:hAnsi="Cambria Math" w:cs="Calibri"/>
                  <w:sz w:val="20"/>
                  <w:szCs w:val="20"/>
                </w:rPr>
                <m:t>I</m:t>
              </m:r>
            </m:oMath>
            <w:r>
              <w:rPr>
                <w:rFonts w:ascii="Calibri" w:eastAsia="Calibri" w:hAnsi="Calibri" w:cs="Calibri"/>
                <w:b/>
                <w:sz w:val="20"/>
                <w:szCs w:val="20"/>
              </w:rPr>
              <w:t>, mA</w:t>
            </w:r>
          </w:p>
        </w:tc>
        <w:tc>
          <w:tcPr>
            <w:tcW w:w="1215" w:type="dxa"/>
            <w:tcBorders>
              <w:top w:val="single" w:sz="8" w:space="0" w:color="000000"/>
              <w:left w:val="single" w:sz="8" w:space="0" w:color="000000"/>
              <w:bottom w:val="single" w:sz="8" w:space="0" w:color="000000"/>
              <w:right w:val="single" w:sz="8" w:space="0" w:color="000000"/>
            </w:tcBorders>
            <w:hideMark/>
          </w:tcPr>
          <w:p w14:paraId="739E157B"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12AB05A0" w14:textId="77777777" w:rsidR="001F3185" w:rsidRDefault="001F3185">
            <w:pPr>
              <w:widowControl w:val="0"/>
              <w:jc w:val="center"/>
              <w:rPr>
                <w:rFonts w:ascii="Calibri" w:eastAsia="Calibri" w:hAnsi="Calibri" w:cs="Calibri"/>
                <w:b/>
                <w:sz w:val="20"/>
                <w:szCs w:val="20"/>
              </w:rPr>
            </w:pPr>
            <m:oMath>
              <m:r>
                <w:rPr>
                  <w:rFonts w:ascii="Cambria Math" w:hAnsi="Cambria Math"/>
                </w:rPr>
                <m:t>Δ</m:t>
              </m:r>
              <m:r>
                <m:rPr>
                  <m:sty m:val="bi"/>
                </m:rPr>
                <w:rPr>
                  <w:rFonts w:ascii="Cambria Math" w:eastAsia="Calibri" w:hAnsi="Cambria Math" w:cs="Calibri"/>
                  <w:sz w:val="20"/>
                  <w:szCs w:val="20"/>
                </w:rPr>
                <m:t>I</m:t>
              </m:r>
            </m:oMath>
            <w:r>
              <w:rPr>
                <w:rFonts w:ascii="Calibri" w:eastAsia="Calibri" w:hAnsi="Calibri" w:cs="Calibri"/>
                <w:b/>
                <w:sz w:val="20"/>
                <w:szCs w:val="20"/>
              </w:rPr>
              <w:t>, mA</w:t>
            </w:r>
          </w:p>
        </w:tc>
        <w:tc>
          <w:tcPr>
            <w:tcW w:w="1335" w:type="dxa"/>
            <w:tcBorders>
              <w:top w:val="single" w:sz="8" w:space="0" w:color="000000"/>
              <w:left w:val="single" w:sz="8" w:space="0" w:color="000000"/>
              <w:bottom w:val="single" w:sz="8" w:space="0" w:color="000000"/>
              <w:right w:val="single" w:sz="8" w:space="0" w:color="000000"/>
            </w:tcBorders>
            <w:hideMark/>
          </w:tcPr>
          <w:p w14:paraId="46037B01"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Resistance of ammeter</w:t>
            </w:r>
          </w:p>
          <w:p w14:paraId="0E92B1D4"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A</m:t>
                    </m:r>
                  </m:sub>
                </m:sSub>
                <m:r>
                  <m:rPr>
                    <m:sty m:val="bi"/>
                  </m:rPr>
                  <w:rPr>
                    <w:rFonts w:ascii="Cambria Math" w:eastAsia="Calibri" w:hAnsi="Cambria Math" w:cs="Calibri"/>
                    <w:sz w:val="20"/>
                    <w:szCs w:val="20"/>
                  </w:rPr>
                  <m:t>,Ω</m:t>
                </m:r>
              </m:oMath>
            </m:oMathPara>
          </w:p>
        </w:tc>
        <w:tc>
          <w:tcPr>
            <w:tcW w:w="1245" w:type="dxa"/>
            <w:tcBorders>
              <w:top w:val="single" w:sz="8" w:space="0" w:color="000000"/>
              <w:left w:val="single" w:sz="8" w:space="0" w:color="000000"/>
              <w:bottom w:val="single" w:sz="8" w:space="0" w:color="000000"/>
              <w:right w:val="single" w:sz="8" w:space="0" w:color="000000"/>
            </w:tcBorders>
            <w:hideMark/>
          </w:tcPr>
          <w:p w14:paraId="2CBCCB0A"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61C5FAE0"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w:rPr>
                        <w:rFonts w:ascii="Cambria Math" w:hAnsi="Cambria Math"/>
                      </w:rPr>
                      <m:t>Δ</m:t>
                    </m:r>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A</m:t>
                    </m:r>
                  </m:sub>
                </m:sSub>
                <m:r>
                  <m:rPr>
                    <m:sty m:val="bi"/>
                  </m:rPr>
                  <w:rPr>
                    <w:rFonts w:ascii="Cambria Math" w:eastAsia="Calibri" w:hAnsi="Cambria Math" w:cs="Calibri"/>
                    <w:sz w:val="20"/>
                    <w:szCs w:val="20"/>
                  </w:rPr>
                  <m:t>,Ω</m:t>
                </m:r>
              </m:oMath>
            </m:oMathPara>
          </w:p>
        </w:tc>
      </w:tr>
      <w:tr w:rsidR="001F3185" w14:paraId="6774EEE9"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5310B611"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1</w:t>
            </w:r>
          </w:p>
        </w:tc>
        <w:tc>
          <w:tcPr>
            <w:tcW w:w="1095" w:type="dxa"/>
            <w:tcBorders>
              <w:top w:val="single" w:sz="8" w:space="0" w:color="000000"/>
              <w:left w:val="single" w:sz="8" w:space="0" w:color="000000"/>
              <w:bottom w:val="single" w:sz="8" w:space="0" w:color="000000"/>
              <w:right w:val="single" w:sz="8" w:space="0" w:color="000000"/>
            </w:tcBorders>
            <w:hideMark/>
          </w:tcPr>
          <w:p w14:paraId="43257DE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104.1</w:t>
            </w:r>
          </w:p>
        </w:tc>
        <w:tc>
          <w:tcPr>
            <w:tcW w:w="1185" w:type="dxa"/>
            <w:tcBorders>
              <w:top w:val="single" w:sz="8" w:space="0" w:color="000000"/>
              <w:left w:val="single" w:sz="8" w:space="0" w:color="000000"/>
              <w:bottom w:val="single" w:sz="8" w:space="0" w:color="000000"/>
              <w:right w:val="single" w:sz="8" w:space="0" w:color="000000"/>
            </w:tcBorders>
            <w:hideMark/>
          </w:tcPr>
          <w:p w14:paraId="105AC0B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46" w:type="dxa"/>
            <w:tcBorders>
              <w:top w:val="single" w:sz="8" w:space="0" w:color="000000"/>
              <w:left w:val="single" w:sz="8" w:space="0" w:color="000000"/>
              <w:bottom w:val="single" w:sz="8" w:space="0" w:color="000000"/>
              <w:right w:val="single" w:sz="8" w:space="0" w:color="000000"/>
            </w:tcBorders>
            <w:hideMark/>
          </w:tcPr>
          <w:p w14:paraId="04A0B548"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6.498</w:t>
            </w:r>
          </w:p>
        </w:tc>
        <w:tc>
          <w:tcPr>
            <w:tcW w:w="1064" w:type="dxa"/>
            <w:tcBorders>
              <w:top w:val="single" w:sz="8" w:space="0" w:color="000000"/>
              <w:left w:val="single" w:sz="8" w:space="0" w:color="000000"/>
              <w:bottom w:val="single" w:sz="8" w:space="0" w:color="000000"/>
              <w:right w:val="single" w:sz="8" w:space="0" w:color="000000"/>
            </w:tcBorders>
            <w:hideMark/>
          </w:tcPr>
          <w:p w14:paraId="24573B7D"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825" w:type="dxa"/>
            <w:tcBorders>
              <w:top w:val="single" w:sz="8" w:space="0" w:color="000000"/>
              <w:left w:val="single" w:sz="8" w:space="0" w:color="000000"/>
              <w:bottom w:val="single" w:sz="8" w:space="0" w:color="000000"/>
              <w:right w:val="single" w:sz="8" w:space="0" w:color="000000"/>
            </w:tcBorders>
            <w:hideMark/>
          </w:tcPr>
          <w:p w14:paraId="4191E3F5"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64.510</w:t>
            </w:r>
          </w:p>
        </w:tc>
        <w:tc>
          <w:tcPr>
            <w:tcW w:w="1215" w:type="dxa"/>
            <w:tcBorders>
              <w:top w:val="single" w:sz="8" w:space="0" w:color="000000"/>
              <w:left w:val="single" w:sz="8" w:space="0" w:color="000000"/>
              <w:bottom w:val="single" w:sz="8" w:space="0" w:color="000000"/>
              <w:right w:val="single" w:sz="8" w:space="0" w:color="000000"/>
            </w:tcBorders>
            <w:hideMark/>
          </w:tcPr>
          <w:p w14:paraId="14E2F4A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61D0DC3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-3.371</w:t>
            </w:r>
          </w:p>
        </w:tc>
        <w:tc>
          <w:tcPr>
            <w:tcW w:w="1245" w:type="dxa"/>
            <w:tcBorders>
              <w:top w:val="single" w:sz="8" w:space="0" w:color="000000"/>
              <w:left w:val="single" w:sz="8" w:space="0" w:color="000000"/>
              <w:bottom w:val="single" w:sz="8" w:space="0" w:color="000000"/>
              <w:right w:val="single" w:sz="8" w:space="0" w:color="000000"/>
            </w:tcBorders>
            <w:hideMark/>
          </w:tcPr>
          <w:p w14:paraId="249E4976"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0.0200</w:t>
            </w:r>
          </w:p>
        </w:tc>
      </w:tr>
      <w:tr w:rsidR="001F3185" w14:paraId="7EB0D38C"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0BFE3F95"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2</w:t>
            </w:r>
          </w:p>
        </w:tc>
        <w:tc>
          <w:tcPr>
            <w:tcW w:w="1095" w:type="dxa"/>
            <w:tcBorders>
              <w:top w:val="single" w:sz="8" w:space="0" w:color="000000"/>
              <w:left w:val="single" w:sz="8" w:space="0" w:color="000000"/>
              <w:bottom w:val="single" w:sz="8" w:space="0" w:color="000000"/>
              <w:right w:val="single" w:sz="8" w:space="0" w:color="000000"/>
            </w:tcBorders>
            <w:hideMark/>
          </w:tcPr>
          <w:p w14:paraId="33D9EFED"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220.3</w:t>
            </w:r>
          </w:p>
        </w:tc>
        <w:tc>
          <w:tcPr>
            <w:tcW w:w="1185" w:type="dxa"/>
            <w:tcBorders>
              <w:top w:val="single" w:sz="8" w:space="0" w:color="000000"/>
              <w:left w:val="single" w:sz="8" w:space="0" w:color="000000"/>
              <w:bottom w:val="single" w:sz="8" w:space="0" w:color="000000"/>
              <w:right w:val="single" w:sz="8" w:space="0" w:color="000000"/>
            </w:tcBorders>
            <w:hideMark/>
          </w:tcPr>
          <w:p w14:paraId="4AD624C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46" w:type="dxa"/>
            <w:tcBorders>
              <w:top w:val="single" w:sz="8" w:space="0" w:color="000000"/>
              <w:left w:val="single" w:sz="8" w:space="0" w:color="000000"/>
              <w:bottom w:val="single" w:sz="8" w:space="0" w:color="000000"/>
              <w:right w:val="single" w:sz="8" w:space="0" w:color="000000"/>
            </w:tcBorders>
            <w:hideMark/>
          </w:tcPr>
          <w:p w14:paraId="144E8DD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6.499</w:t>
            </w:r>
          </w:p>
        </w:tc>
        <w:tc>
          <w:tcPr>
            <w:tcW w:w="1064" w:type="dxa"/>
            <w:tcBorders>
              <w:top w:val="single" w:sz="8" w:space="0" w:color="000000"/>
              <w:left w:val="single" w:sz="8" w:space="0" w:color="000000"/>
              <w:bottom w:val="single" w:sz="8" w:space="0" w:color="000000"/>
              <w:right w:val="single" w:sz="8" w:space="0" w:color="000000"/>
            </w:tcBorders>
            <w:hideMark/>
          </w:tcPr>
          <w:p w14:paraId="24A32707"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825" w:type="dxa"/>
            <w:tcBorders>
              <w:top w:val="single" w:sz="8" w:space="0" w:color="000000"/>
              <w:left w:val="single" w:sz="8" w:space="0" w:color="000000"/>
              <w:bottom w:val="single" w:sz="8" w:space="0" w:color="000000"/>
              <w:right w:val="single" w:sz="8" w:space="0" w:color="000000"/>
            </w:tcBorders>
            <w:hideMark/>
          </w:tcPr>
          <w:p w14:paraId="221CEF71"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29.268</w:t>
            </w:r>
          </w:p>
        </w:tc>
        <w:tc>
          <w:tcPr>
            <w:tcW w:w="1215" w:type="dxa"/>
            <w:tcBorders>
              <w:top w:val="single" w:sz="8" w:space="0" w:color="000000"/>
              <w:left w:val="single" w:sz="8" w:space="0" w:color="000000"/>
              <w:bottom w:val="single" w:sz="8" w:space="0" w:color="000000"/>
              <w:right w:val="single" w:sz="8" w:space="0" w:color="000000"/>
            </w:tcBorders>
            <w:hideMark/>
          </w:tcPr>
          <w:p w14:paraId="4B1A88D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54012C59" w14:textId="77777777" w:rsidR="001F3185" w:rsidRDefault="001F3185">
            <w:pPr>
              <w:rPr>
                <w:rFonts w:ascii="Calibri" w:eastAsia="Calibri" w:hAnsi="Calibri" w:cs="Calibri"/>
                <w:sz w:val="20"/>
                <w:szCs w:val="20"/>
              </w:rPr>
            </w:pPr>
            <w:r>
              <w:rPr>
                <w:rFonts w:ascii="Calibri" w:eastAsia="Calibri" w:hAnsi="Calibri" w:cs="Calibri"/>
                <w:sz w:val="20"/>
                <w:szCs w:val="20"/>
              </w:rPr>
              <w:t>1.751</w:t>
            </w:r>
          </w:p>
        </w:tc>
        <w:tc>
          <w:tcPr>
            <w:tcW w:w="1245" w:type="dxa"/>
            <w:tcBorders>
              <w:top w:val="single" w:sz="8" w:space="0" w:color="000000"/>
              <w:left w:val="single" w:sz="8" w:space="0" w:color="000000"/>
              <w:bottom w:val="single" w:sz="8" w:space="0" w:color="000000"/>
              <w:right w:val="single" w:sz="8" w:space="0" w:color="000000"/>
            </w:tcBorders>
            <w:hideMark/>
          </w:tcPr>
          <w:p w14:paraId="4C0F36A9"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0.0520</w:t>
            </w:r>
          </w:p>
        </w:tc>
      </w:tr>
      <w:tr w:rsidR="001F3185" w14:paraId="4B5117ED"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60B0A01D"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3</w:t>
            </w:r>
          </w:p>
        </w:tc>
        <w:tc>
          <w:tcPr>
            <w:tcW w:w="1095" w:type="dxa"/>
            <w:tcBorders>
              <w:top w:val="single" w:sz="8" w:space="0" w:color="000000"/>
              <w:left w:val="single" w:sz="8" w:space="0" w:color="000000"/>
              <w:bottom w:val="single" w:sz="8" w:space="0" w:color="000000"/>
              <w:right w:val="single" w:sz="8" w:space="0" w:color="000000"/>
            </w:tcBorders>
            <w:hideMark/>
          </w:tcPr>
          <w:p w14:paraId="72FB54EB"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464.5</w:t>
            </w:r>
          </w:p>
        </w:tc>
        <w:tc>
          <w:tcPr>
            <w:tcW w:w="1185" w:type="dxa"/>
            <w:tcBorders>
              <w:top w:val="single" w:sz="8" w:space="0" w:color="000000"/>
              <w:left w:val="single" w:sz="8" w:space="0" w:color="000000"/>
              <w:bottom w:val="single" w:sz="8" w:space="0" w:color="000000"/>
              <w:right w:val="single" w:sz="8" w:space="0" w:color="000000"/>
            </w:tcBorders>
            <w:hideMark/>
          </w:tcPr>
          <w:p w14:paraId="2EF5BA27"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46" w:type="dxa"/>
            <w:tcBorders>
              <w:top w:val="single" w:sz="8" w:space="0" w:color="000000"/>
              <w:left w:val="single" w:sz="8" w:space="0" w:color="000000"/>
              <w:bottom w:val="single" w:sz="8" w:space="0" w:color="000000"/>
              <w:right w:val="single" w:sz="8" w:space="0" w:color="000000"/>
            </w:tcBorders>
            <w:hideMark/>
          </w:tcPr>
          <w:p w14:paraId="23F32A89"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6.500</w:t>
            </w:r>
          </w:p>
        </w:tc>
        <w:tc>
          <w:tcPr>
            <w:tcW w:w="1064" w:type="dxa"/>
            <w:tcBorders>
              <w:top w:val="single" w:sz="8" w:space="0" w:color="000000"/>
              <w:left w:val="single" w:sz="8" w:space="0" w:color="000000"/>
              <w:bottom w:val="single" w:sz="8" w:space="0" w:color="000000"/>
              <w:right w:val="single" w:sz="8" w:space="0" w:color="000000"/>
            </w:tcBorders>
            <w:hideMark/>
          </w:tcPr>
          <w:p w14:paraId="42B37E5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825" w:type="dxa"/>
            <w:tcBorders>
              <w:top w:val="single" w:sz="8" w:space="0" w:color="000000"/>
              <w:left w:val="single" w:sz="8" w:space="0" w:color="000000"/>
              <w:bottom w:val="single" w:sz="8" w:space="0" w:color="000000"/>
              <w:right w:val="single" w:sz="8" w:space="0" w:color="000000"/>
            </w:tcBorders>
            <w:hideMark/>
          </w:tcPr>
          <w:p w14:paraId="7B03C99E"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13.944</w:t>
            </w:r>
          </w:p>
        </w:tc>
        <w:tc>
          <w:tcPr>
            <w:tcW w:w="1215" w:type="dxa"/>
            <w:tcBorders>
              <w:top w:val="single" w:sz="8" w:space="0" w:color="000000"/>
              <w:left w:val="single" w:sz="8" w:space="0" w:color="000000"/>
              <w:bottom w:val="single" w:sz="8" w:space="0" w:color="000000"/>
              <w:right w:val="single" w:sz="8" w:space="0" w:color="000000"/>
            </w:tcBorders>
            <w:hideMark/>
          </w:tcPr>
          <w:p w14:paraId="5B5A9AB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3DED98D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1.650</w:t>
            </w:r>
          </w:p>
        </w:tc>
        <w:tc>
          <w:tcPr>
            <w:tcW w:w="1245" w:type="dxa"/>
            <w:tcBorders>
              <w:top w:val="single" w:sz="8" w:space="0" w:color="000000"/>
              <w:left w:val="single" w:sz="8" w:space="0" w:color="000000"/>
              <w:bottom w:val="single" w:sz="8" w:space="0" w:color="000000"/>
              <w:right w:val="single" w:sz="8" w:space="0" w:color="000000"/>
            </w:tcBorders>
            <w:hideMark/>
          </w:tcPr>
          <w:p w14:paraId="5F0E86A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0.1822</w:t>
            </w:r>
          </w:p>
        </w:tc>
      </w:tr>
      <w:tr w:rsidR="001F3185" w14:paraId="393226DE" w14:textId="77777777" w:rsidTr="001F3185">
        <w:tc>
          <w:tcPr>
            <w:tcW w:w="450" w:type="dxa"/>
            <w:tcBorders>
              <w:top w:val="single" w:sz="8" w:space="0" w:color="000000"/>
              <w:left w:val="single" w:sz="8" w:space="0" w:color="000000"/>
              <w:bottom w:val="single" w:sz="8" w:space="0" w:color="000000"/>
              <w:right w:val="single" w:sz="8" w:space="0" w:color="000000"/>
            </w:tcBorders>
            <w:hideMark/>
          </w:tcPr>
          <w:p w14:paraId="010FB5B8"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4</w:t>
            </w:r>
          </w:p>
        </w:tc>
        <w:tc>
          <w:tcPr>
            <w:tcW w:w="1095" w:type="dxa"/>
            <w:tcBorders>
              <w:top w:val="single" w:sz="8" w:space="0" w:color="000000"/>
              <w:left w:val="single" w:sz="8" w:space="0" w:color="000000"/>
              <w:bottom w:val="single" w:sz="8" w:space="0" w:color="000000"/>
              <w:right w:val="single" w:sz="8" w:space="0" w:color="000000"/>
            </w:tcBorders>
            <w:hideMark/>
          </w:tcPr>
          <w:p w14:paraId="52BB066B"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2691.0</w:t>
            </w:r>
          </w:p>
        </w:tc>
        <w:tc>
          <w:tcPr>
            <w:tcW w:w="1185" w:type="dxa"/>
            <w:tcBorders>
              <w:top w:val="single" w:sz="8" w:space="0" w:color="000000"/>
              <w:left w:val="single" w:sz="8" w:space="0" w:color="000000"/>
              <w:bottom w:val="single" w:sz="8" w:space="0" w:color="000000"/>
              <w:right w:val="single" w:sz="8" w:space="0" w:color="000000"/>
            </w:tcBorders>
            <w:hideMark/>
          </w:tcPr>
          <w:p w14:paraId="6BF2280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46" w:type="dxa"/>
            <w:tcBorders>
              <w:top w:val="single" w:sz="8" w:space="0" w:color="000000"/>
              <w:left w:val="single" w:sz="8" w:space="0" w:color="000000"/>
              <w:bottom w:val="single" w:sz="8" w:space="0" w:color="000000"/>
              <w:right w:val="single" w:sz="8" w:space="0" w:color="000000"/>
            </w:tcBorders>
            <w:hideMark/>
          </w:tcPr>
          <w:p w14:paraId="43F5EB08"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6.501</w:t>
            </w:r>
          </w:p>
        </w:tc>
        <w:tc>
          <w:tcPr>
            <w:tcW w:w="1064" w:type="dxa"/>
            <w:tcBorders>
              <w:top w:val="single" w:sz="8" w:space="0" w:color="000000"/>
              <w:left w:val="single" w:sz="8" w:space="0" w:color="000000"/>
              <w:bottom w:val="single" w:sz="8" w:space="0" w:color="000000"/>
              <w:right w:val="single" w:sz="8" w:space="0" w:color="000000"/>
            </w:tcBorders>
            <w:hideMark/>
          </w:tcPr>
          <w:p w14:paraId="4C467A22"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825" w:type="dxa"/>
            <w:tcBorders>
              <w:top w:val="single" w:sz="8" w:space="0" w:color="000000"/>
              <w:left w:val="single" w:sz="8" w:space="0" w:color="000000"/>
              <w:bottom w:val="single" w:sz="8" w:space="0" w:color="000000"/>
              <w:right w:val="single" w:sz="8" w:space="0" w:color="000000"/>
            </w:tcBorders>
            <w:hideMark/>
          </w:tcPr>
          <w:p w14:paraId="46C8373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2.414</w:t>
            </w:r>
          </w:p>
        </w:tc>
        <w:tc>
          <w:tcPr>
            <w:tcW w:w="1215" w:type="dxa"/>
            <w:tcBorders>
              <w:top w:val="single" w:sz="8" w:space="0" w:color="000000"/>
              <w:left w:val="single" w:sz="8" w:space="0" w:color="000000"/>
              <w:bottom w:val="single" w:sz="8" w:space="0" w:color="000000"/>
              <w:right w:val="single" w:sz="8" w:space="0" w:color="000000"/>
            </w:tcBorders>
            <w:hideMark/>
          </w:tcPr>
          <w:p w14:paraId="09FB93D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335" w:type="dxa"/>
            <w:tcBorders>
              <w:top w:val="single" w:sz="8" w:space="0" w:color="000000"/>
              <w:left w:val="single" w:sz="8" w:space="0" w:color="000000"/>
              <w:bottom w:val="single" w:sz="8" w:space="0" w:color="000000"/>
              <w:right w:val="single" w:sz="8" w:space="0" w:color="000000"/>
            </w:tcBorders>
            <w:hideMark/>
          </w:tcPr>
          <w:p w14:paraId="1363B544"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2.041</w:t>
            </w:r>
          </w:p>
        </w:tc>
        <w:tc>
          <w:tcPr>
            <w:tcW w:w="1245" w:type="dxa"/>
            <w:tcBorders>
              <w:top w:val="single" w:sz="8" w:space="0" w:color="000000"/>
              <w:left w:val="single" w:sz="8" w:space="0" w:color="000000"/>
              <w:bottom w:val="single" w:sz="8" w:space="0" w:color="000000"/>
              <w:right w:val="single" w:sz="8" w:space="0" w:color="000000"/>
            </w:tcBorders>
            <w:hideMark/>
          </w:tcPr>
          <w:p w14:paraId="732DA57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5.5933</w:t>
            </w:r>
          </w:p>
        </w:tc>
      </w:tr>
      <w:tr w:rsidR="001F3185" w14:paraId="1DC5BBA1" w14:textId="77777777" w:rsidTr="001F3185">
        <w:tc>
          <w:tcPr>
            <w:tcW w:w="450" w:type="dxa"/>
            <w:tcBorders>
              <w:top w:val="single" w:sz="8" w:space="0" w:color="000000"/>
              <w:left w:val="single" w:sz="8" w:space="0" w:color="000000"/>
              <w:bottom w:val="single" w:sz="8" w:space="0" w:color="000000"/>
              <w:right w:val="single" w:sz="8" w:space="0" w:color="000000"/>
            </w:tcBorders>
            <w:shd w:val="clear" w:color="auto" w:fill="CCCCCC"/>
          </w:tcPr>
          <w:p w14:paraId="5409DBB4" w14:textId="77777777" w:rsidR="001F3185" w:rsidRDefault="001F3185">
            <w:pPr>
              <w:widowControl w:val="0"/>
              <w:rPr>
                <w:rFonts w:ascii="Calibri" w:eastAsia="Calibri" w:hAnsi="Calibri" w:cs="Calibri"/>
                <w:sz w:val="20"/>
                <w:szCs w:val="20"/>
              </w:rPr>
            </w:pPr>
          </w:p>
        </w:tc>
        <w:tc>
          <w:tcPr>
            <w:tcW w:w="1095" w:type="dxa"/>
            <w:tcBorders>
              <w:top w:val="single" w:sz="8" w:space="0" w:color="000000"/>
              <w:left w:val="single" w:sz="8" w:space="0" w:color="000000"/>
              <w:bottom w:val="single" w:sz="8" w:space="0" w:color="000000"/>
              <w:right w:val="single" w:sz="8" w:space="0" w:color="000000"/>
            </w:tcBorders>
            <w:shd w:val="clear" w:color="auto" w:fill="CCCCCC"/>
          </w:tcPr>
          <w:p w14:paraId="193E660E" w14:textId="77777777" w:rsidR="001F3185" w:rsidRDefault="001F3185">
            <w:pPr>
              <w:widowControl w:val="0"/>
              <w:rPr>
                <w:rFonts w:ascii="Calibri" w:eastAsia="Calibri" w:hAnsi="Calibri" w:cs="Calibri"/>
                <w:sz w:val="20"/>
                <w:szCs w:val="20"/>
              </w:rPr>
            </w:pPr>
          </w:p>
        </w:tc>
        <w:tc>
          <w:tcPr>
            <w:tcW w:w="1185" w:type="dxa"/>
            <w:tcBorders>
              <w:top w:val="single" w:sz="8" w:space="0" w:color="000000"/>
              <w:left w:val="single" w:sz="8" w:space="0" w:color="000000"/>
              <w:bottom w:val="single" w:sz="8" w:space="0" w:color="000000"/>
              <w:right w:val="single" w:sz="8" w:space="0" w:color="000000"/>
            </w:tcBorders>
            <w:shd w:val="clear" w:color="auto" w:fill="CCCCCC"/>
          </w:tcPr>
          <w:p w14:paraId="09DDDC83" w14:textId="77777777" w:rsidR="001F3185" w:rsidRDefault="001F3185">
            <w:pPr>
              <w:widowControl w:val="0"/>
              <w:rPr>
                <w:rFonts w:ascii="Calibri" w:eastAsia="Calibri" w:hAnsi="Calibri" w:cs="Calibri"/>
                <w:sz w:val="20"/>
                <w:szCs w:val="20"/>
              </w:rPr>
            </w:pPr>
          </w:p>
        </w:tc>
        <w:tc>
          <w:tcPr>
            <w:tcW w:w="946" w:type="dxa"/>
            <w:tcBorders>
              <w:top w:val="single" w:sz="8" w:space="0" w:color="000000"/>
              <w:left w:val="single" w:sz="8" w:space="0" w:color="000000"/>
              <w:bottom w:val="single" w:sz="8" w:space="0" w:color="000000"/>
              <w:right w:val="single" w:sz="8" w:space="0" w:color="000000"/>
            </w:tcBorders>
            <w:shd w:val="clear" w:color="auto" w:fill="CCCCCC"/>
          </w:tcPr>
          <w:p w14:paraId="1F6154A0" w14:textId="77777777" w:rsidR="001F3185" w:rsidRDefault="001F3185">
            <w:pPr>
              <w:widowControl w:val="0"/>
              <w:rPr>
                <w:rFonts w:ascii="Calibri" w:eastAsia="Calibri" w:hAnsi="Calibri" w:cs="Calibri"/>
                <w:sz w:val="20"/>
                <w:szCs w:val="20"/>
              </w:rPr>
            </w:pPr>
          </w:p>
        </w:tc>
        <w:tc>
          <w:tcPr>
            <w:tcW w:w="1064" w:type="dxa"/>
            <w:tcBorders>
              <w:top w:val="single" w:sz="8" w:space="0" w:color="000000"/>
              <w:left w:val="single" w:sz="8" w:space="0" w:color="000000"/>
              <w:bottom w:val="single" w:sz="8" w:space="0" w:color="000000"/>
              <w:right w:val="single" w:sz="8" w:space="0" w:color="000000"/>
            </w:tcBorders>
            <w:shd w:val="clear" w:color="auto" w:fill="CCCCCC"/>
          </w:tcPr>
          <w:p w14:paraId="73F83917" w14:textId="77777777" w:rsidR="001F3185" w:rsidRDefault="001F3185">
            <w:pPr>
              <w:widowControl w:val="0"/>
              <w:rPr>
                <w:rFonts w:ascii="Calibri" w:eastAsia="Calibri" w:hAnsi="Calibri" w:cs="Calibri"/>
                <w:sz w:val="20"/>
                <w:szCs w:val="20"/>
              </w:rPr>
            </w:pPr>
          </w:p>
        </w:tc>
        <w:tc>
          <w:tcPr>
            <w:tcW w:w="825" w:type="dxa"/>
            <w:tcBorders>
              <w:top w:val="single" w:sz="8" w:space="0" w:color="000000"/>
              <w:left w:val="single" w:sz="8" w:space="0" w:color="000000"/>
              <w:bottom w:val="single" w:sz="8" w:space="0" w:color="000000"/>
              <w:right w:val="single" w:sz="8" w:space="0" w:color="000000"/>
            </w:tcBorders>
            <w:shd w:val="clear" w:color="auto" w:fill="CCCCCC"/>
          </w:tcPr>
          <w:p w14:paraId="14B325B0" w14:textId="77777777" w:rsidR="001F3185" w:rsidRDefault="001F3185">
            <w:pPr>
              <w:widowControl w:val="0"/>
              <w:rPr>
                <w:rFonts w:ascii="Calibri" w:eastAsia="Calibri" w:hAnsi="Calibri" w:cs="Calibri"/>
                <w:sz w:val="20"/>
                <w:szCs w:val="20"/>
              </w:rPr>
            </w:pPr>
          </w:p>
        </w:tc>
        <w:tc>
          <w:tcPr>
            <w:tcW w:w="1215" w:type="dxa"/>
            <w:tcBorders>
              <w:top w:val="single" w:sz="8" w:space="0" w:color="000000"/>
              <w:left w:val="single" w:sz="8" w:space="0" w:color="000000"/>
              <w:bottom w:val="single" w:sz="8" w:space="0" w:color="000000"/>
              <w:right w:val="single" w:sz="8" w:space="0" w:color="000000"/>
            </w:tcBorders>
            <w:hideMark/>
          </w:tcPr>
          <w:p w14:paraId="37B98E01"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Average:</w:t>
            </w:r>
          </w:p>
        </w:tc>
        <w:tc>
          <w:tcPr>
            <w:tcW w:w="1335" w:type="dxa"/>
            <w:tcBorders>
              <w:top w:val="single" w:sz="8" w:space="0" w:color="000000"/>
              <w:left w:val="single" w:sz="8" w:space="0" w:color="000000"/>
              <w:bottom w:val="single" w:sz="8" w:space="0" w:color="000000"/>
              <w:right w:val="single" w:sz="8" w:space="0" w:color="000000"/>
            </w:tcBorders>
            <w:hideMark/>
          </w:tcPr>
          <w:p w14:paraId="648997A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0.5178</w:t>
            </w:r>
          </w:p>
        </w:tc>
        <w:tc>
          <w:tcPr>
            <w:tcW w:w="1245" w:type="dxa"/>
            <w:tcBorders>
              <w:top w:val="single" w:sz="8" w:space="0" w:color="000000"/>
              <w:left w:val="single" w:sz="8" w:space="0" w:color="000000"/>
              <w:bottom w:val="single" w:sz="8" w:space="0" w:color="000000"/>
              <w:right w:val="single" w:sz="8" w:space="0" w:color="000000"/>
            </w:tcBorders>
            <w:hideMark/>
          </w:tcPr>
          <w:p w14:paraId="0D8AB81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1.4619</w:t>
            </w:r>
          </w:p>
        </w:tc>
      </w:tr>
    </w:tbl>
    <w:p w14:paraId="45BBBE78"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The uncertainty of </w:t>
      </w:r>
      <w:proofErr w:type="spellStart"/>
      <w:r>
        <w:rPr>
          <w:rFonts w:ascii="Calibri" w:eastAsia="Calibri" w:hAnsi="Calibri" w:cs="Calibri"/>
          <w:sz w:val="24"/>
          <w:szCs w:val="24"/>
        </w:rPr>
        <w:t>Rl</w:t>
      </w:r>
      <w:proofErr w:type="spellEnd"/>
      <w:r>
        <w:rPr>
          <w:rFonts w:ascii="Calibri" w:eastAsia="Calibri" w:hAnsi="Calibri" w:cs="Calibri"/>
          <w:sz w:val="24"/>
          <w:szCs w:val="24"/>
        </w:rPr>
        <w:t xml:space="preserve">, V and I are determined by taking the mean value of fluctuating measurements on the multimeter. For example, we had 104.09, 104.10 and 104.11 </w:t>
      </w:r>
      <m:oMath>
        <m:r>
          <m:rPr>
            <m:sty m:val="bi"/>
          </m:rPr>
          <w:rPr>
            <w:rFonts w:ascii="Cambria Math" w:eastAsia="Calibri" w:hAnsi="Cambria Math" w:cs="Calibri"/>
            <w:sz w:val="24"/>
            <w:szCs w:val="24"/>
          </w:rPr>
          <m:t>Ω</m:t>
        </m:r>
      </m:oMath>
      <w:r>
        <w:rPr>
          <w:rFonts w:ascii="Calibri" w:eastAsia="Calibri" w:hAnsi="Calibri" w:cs="Calibri"/>
          <w:sz w:val="24"/>
          <w:szCs w:val="24"/>
        </w:rPr>
        <w:t xml:space="preserve"> when measuring the resistance of the first resistor, we took its uncertainty as (104.11-104.09)/2 </w:t>
      </w:r>
      <m:oMath>
        <m:r>
          <m:rPr>
            <m:sty m:val="bi"/>
          </m:rPr>
          <w:rPr>
            <w:rFonts w:ascii="Cambria Math" w:eastAsia="Calibri" w:hAnsi="Cambria Math" w:cs="Calibri"/>
            <w:sz w:val="24"/>
            <w:szCs w:val="24"/>
          </w:rPr>
          <m:t>Ω</m:t>
        </m:r>
      </m:oMath>
      <w:r>
        <w:rPr>
          <w:rFonts w:ascii="Calibri" w:eastAsia="Calibri" w:hAnsi="Calibri" w:cs="Calibri"/>
          <w:sz w:val="24"/>
          <w:szCs w:val="24"/>
        </w:rPr>
        <w:t xml:space="preserve">. </w:t>
      </w:r>
      <w:r>
        <w:rPr>
          <w:rFonts w:ascii="Calibri" w:eastAsia="Calibri" w:hAnsi="Calibri" w:cs="Calibri"/>
          <w:sz w:val="24"/>
          <w:szCs w:val="24"/>
        </w:rPr>
        <w:lastRenderedPageBreak/>
        <w:t>Sim</w:t>
      </w:r>
      <w:proofErr w:type="spellStart"/>
      <w:r>
        <w:rPr>
          <w:rFonts w:ascii="Calibri" w:eastAsia="Calibri" w:hAnsi="Calibri" w:cs="Calibri"/>
          <w:sz w:val="24"/>
          <w:szCs w:val="24"/>
        </w:rPr>
        <w:t>ilarly</w:t>
      </w:r>
      <w:proofErr w:type="spellEnd"/>
      <w:r>
        <w:rPr>
          <w:rFonts w:ascii="Calibri" w:eastAsia="Calibri" w:hAnsi="Calibri" w:cs="Calibri"/>
          <w:sz w:val="24"/>
          <w:szCs w:val="24"/>
        </w:rPr>
        <w:t>, we estimated the uncertainty of voltage and current. Since our estimation, ±0.001 and ±0.005 is larger than the theoretical reading uncertainty of digital meter, ±0.5 of last digit, we take the estimated uncertainty as our measurement uncertainty.</w:t>
      </w:r>
    </w:p>
    <w:p w14:paraId="4E86D729" w14:textId="77777777" w:rsidR="001F3185" w:rsidRDefault="001F3185" w:rsidP="001F3185">
      <w:pPr>
        <w:numPr>
          <w:ilvl w:val="0"/>
          <w:numId w:val="1"/>
        </w:numPr>
        <w:spacing w:before="240" w:after="240"/>
        <w:rPr>
          <w:rFonts w:ascii="Calibri" w:eastAsia="Calibri" w:hAnsi="Calibri" w:cs="Calibri"/>
          <w:sz w:val="24"/>
          <w:szCs w:val="24"/>
        </w:rPr>
      </w:pPr>
      <w:r>
        <w:rPr>
          <w:rFonts w:ascii="Calibri" w:eastAsia="Calibri" w:hAnsi="Calibri" w:cs="Calibri"/>
          <w:sz w:val="24"/>
          <w:szCs w:val="24"/>
        </w:rPr>
        <w:t xml:space="preserve">Plot </w:t>
      </w:r>
      <m:oMath>
        <m:r>
          <m:rPr>
            <m:sty m:val="bi"/>
          </m:rPr>
          <w:rPr>
            <w:rFonts w:ascii="Cambria Math" w:eastAsia="Calibri" w:hAnsi="Cambria Math" w:cs="Calibri"/>
            <w:sz w:val="24"/>
            <w:szCs w:val="24"/>
          </w:rPr>
          <m:t>V</m:t>
        </m:r>
      </m:oMath>
      <w:r>
        <w:rPr>
          <w:rFonts w:ascii="Calibri" w:eastAsia="Calibri" w:hAnsi="Calibri" w:cs="Calibri"/>
          <w:b/>
          <w:bCs/>
          <w:i/>
          <w:iCs/>
          <w:sz w:val="24"/>
          <w:szCs w:val="24"/>
        </w:rPr>
        <w:t xml:space="preserve"> </w:t>
      </w:r>
      <w:r>
        <w:rPr>
          <w:rFonts w:ascii="Calibri" w:eastAsia="Calibri" w:hAnsi="Calibri" w:cs="Calibri"/>
          <w:sz w:val="24"/>
          <w:szCs w:val="24"/>
        </w:rPr>
        <w:t xml:space="preserve">vs </w:t>
      </w:r>
      <m:oMath>
        <m:r>
          <m:rPr>
            <m:sty m:val="bi"/>
          </m:rPr>
          <w:rPr>
            <w:rFonts w:ascii="Cambria Math" w:eastAsia="Calibri" w:hAnsi="Cambria Math" w:cs="Calibri"/>
            <w:sz w:val="24"/>
            <w:szCs w:val="24"/>
          </w:rPr>
          <m:t>I</m:t>
        </m:r>
      </m:oMath>
      <w:r>
        <w:rPr>
          <w:rFonts w:ascii="Calibri" w:eastAsia="Calibri" w:hAnsi="Calibri" w:cs="Calibri"/>
          <w:b/>
          <w:bCs/>
          <w:i/>
          <w:iCs/>
          <w:sz w:val="24"/>
          <w:szCs w:val="24"/>
        </w:rPr>
        <w:t xml:space="preserve"> </w:t>
      </w:r>
      <w:r>
        <w:rPr>
          <w:rFonts w:ascii="Calibri" w:eastAsia="Calibri" w:hAnsi="Calibri" w:cs="Calibri"/>
          <w:sz w:val="24"/>
          <w:szCs w:val="24"/>
        </w:rPr>
        <w:t xml:space="preserve">and apply a linear fit to determine the slope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m</m:t>
            </m:r>
          </m:e>
          <m:sub>
            <m:r>
              <w:rPr>
                <w:rFonts w:ascii="Cambria Math" w:eastAsia="Calibri" w:hAnsi="Cambria Math" w:cs="Calibri"/>
                <w:sz w:val="24"/>
                <w:szCs w:val="24"/>
              </w:rPr>
              <m:t>1</m:t>
            </m:r>
          </m:sub>
        </m:sSub>
      </m:oMath>
      <w:r>
        <w:rPr>
          <w:rFonts w:ascii="Calibri" w:eastAsia="Calibri" w:hAnsi="Calibri" w:cs="Calibri"/>
          <w:i/>
          <w:iCs/>
          <w:sz w:val="24"/>
          <w:szCs w:val="24"/>
        </w:rPr>
        <w:t xml:space="preserve"> </w:t>
      </w:r>
      <w:r>
        <w:rPr>
          <w:rFonts w:ascii="Calibri" w:eastAsia="Calibri" w:hAnsi="Calibri" w:cs="Calibri"/>
          <w:sz w:val="24"/>
          <w:szCs w:val="24"/>
        </w:rPr>
        <w:t>and its uncertainty. Check two goodness of fit criteria.</w:t>
      </w:r>
    </w:p>
    <w:p w14:paraId="25F92A5F" w14:textId="7722C62E" w:rsidR="001F3185" w:rsidRDefault="001F3185" w:rsidP="001F3185">
      <w:pPr>
        <w:spacing w:before="240" w:after="240"/>
        <w:jc w:val="center"/>
        <w:rPr>
          <w:rFonts w:ascii="Calibri" w:eastAsia="Calibri" w:hAnsi="Calibri" w:cs="Calibri"/>
          <w:sz w:val="24"/>
          <w:szCs w:val="24"/>
          <w:lang w:val="en-US"/>
        </w:rPr>
      </w:pPr>
      <w:r>
        <w:rPr>
          <w:noProof/>
        </w:rPr>
        <w:drawing>
          <wp:inline distT="0" distB="0" distL="0" distR="0" wp14:anchorId="134A9C72" wp14:editId="35F445B3">
            <wp:extent cx="5143500" cy="2901950"/>
            <wp:effectExtent l="0" t="0" r="0" b="12700"/>
            <wp:docPr id="11" name="Chart 11">
              <a:extLst xmlns:a="http://schemas.openxmlformats.org/drawingml/2006/main">
                <a:ext uri="{FF2B5EF4-FFF2-40B4-BE49-F238E27FC236}">
                  <a16:creationId xmlns:a16="http://schemas.microsoft.com/office/drawing/2014/main" id="{EA3C88C7-1769-4BC2-A634-5087B18936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2DB3642"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lang w:val="en-US"/>
        </w:rPr>
        <w:t>V</w:t>
      </w:r>
      <w:proofErr w:type="spellStart"/>
      <w:r>
        <w:rPr>
          <w:rFonts w:ascii="Calibri" w:eastAsia="Calibri" w:hAnsi="Calibri" w:cs="Calibri"/>
          <w:sz w:val="24"/>
          <w:szCs w:val="24"/>
          <w:u w:val="single"/>
        </w:rPr>
        <w:t>alue</w:t>
      </w:r>
      <w:proofErr w:type="spellEnd"/>
      <w:r>
        <w:rPr>
          <w:rFonts w:ascii="Calibri" w:eastAsia="Calibri" w:hAnsi="Calibri" w:cs="Calibri"/>
          <w:sz w:val="24"/>
          <w:szCs w:val="24"/>
          <w:u w:val="single"/>
        </w:rPr>
        <w:t xml:space="preserve"> of m, b, </w:t>
      </w:r>
      <w:proofErr w:type="spellStart"/>
      <w:r>
        <w:rPr>
          <w:rFonts w:ascii="Calibri" w:eastAsia="Calibri" w:hAnsi="Calibri" w:cs="Calibri"/>
          <w:sz w:val="24"/>
          <w:szCs w:val="24"/>
          <w:u w:val="single"/>
        </w:rPr>
        <w:t>sm</w:t>
      </w:r>
      <w:proofErr w:type="spellEnd"/>
      <w:r>
        <w:rPr>
          <w:rFonts w:ascii="Calibri" w:eastAsia="Calibri" w:hAnsi="Calibri" w:cs="Calibri"/>
          <w:sz w:val="24"/>
          <w:szCs w:val="24"/>
          <w:u w:val="single"/>
        </w:rPr>
        <w:t xml:space="preserve">, and sb: </w:t>
      </w:r>
    </w:p>
    <w:p w14:paraId="0EBD6137"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value of the slope m is -0.04612, representing the estimated average of R</w:t>
      </w:r>
      <w:r>
        <w:rPr>
          <w:rFonts w:ascii="Calibri" w:eastAsia="Calibri" w:hAnsi="Calibri" w:cs="Calibri"/>
          <w:sz w:val="24"/>
          <w:szCs w:val="24"/>
        </w:rPr>
        <w:softHyphen/>
      </w:r>
      <w:r>
        <w:rPr>
          <w:rFonts w:ascii="Calibri" w:eastAsia="Calibri" w:hAnsi="Calibri" w:cs="Calibri"/>
          <w:sz w:val="24"/>
          <w:szCs w:val="24"/>
        </w:rPr>
        <w:softHyphen/>
        <w:t>A.</w:t>
      </w:r>
    </w:p>
    <w:p w14:paraId="1247294A"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value of y-intercept b is 6.5008, which represents the initial voltage of the circuit.</w:t>
      </w:r>
    </w:p>
    <w:p w14:paraId="4F07B919" w14:textId="77777777" w:rsidR="001F3185" w:rsidRDefault="001F3185" w:rsidP="001F3185">
      <w:pPr>
        <w:rPr>
          <w:rFonts w:ascii="Calibri" w:eastAsia="Calibri" w:hAnsi="Calibri" w:cs="Calibri"/>
          <w:sz w:val="24"/>
          <w:szCs w:val="24"/>
        </w:rPr>
      </w:pPr>
      <w:proofErr w:type="spellStart"/>
      <w:r>
        <w:rPr>
          <w:rFonts w:ascii="Calibri" w:eastAsia="Calibri" w:hAnsi="Calibri" w:cs="Calibri"/>
          <w:sz w:val="24"/>
          <w:szCs w:val="24"/>
        </w:rPr>
        <w:t>Sm</w:t>
      </w:r>
      <w:proofErr w:type="spellEnd"/>
      <w:r>
        <w:rPr>
          <w:rFonts w:ascii="Calibri" w:eastAsia="Calibri" w:hAnsi="Calibri" w:cs="Calibri"/>
          <w:sz w:val="24"/>
          <w:szCs w:val="24"/>
        </w:rPr>
        <w:t xml:space="preserve"> is </w:t>
      </w:r>
      <w:r>
        <w:rPr>
          <w:rFonts w:ascii="Calibri" w:eastAsia="Times New Roman" w:hAnsi="Calibri" w:cs="Calibri"/>
          <w:color w:val="000000"/>
          <w:lang w:val="en-US"/>
        </w:rPr>
        <w:t>0.00896,</w:t>
      </w:r>
      <w:r>
        <w:rPr>
          <w:rFonts w:ascii="Calibri" w:eastAsia="Calibri" w:hAnsi="Calibri" w:cs="Calibri"/>
          <w:sz w:val="24"/>
          <w:szCs w:val="24"/>
          <w:lang w:val="en-US"/>
        </w:rPr>
        <w:t xml:space="preserve"> </w:t>
      </w:r>
      <w:r>
        <w:rPr>
          <w:rFonts w:ascii="Calibri" w:eastAsia="Calibri" w:hAnsi="Calibri" w:cs="Calibri"/>
          <w:sz w:val="24"/>
          <w:szCs w:val="24"/>
        </w:rPr>
        <w:t>the standard deviation of estimated slope m, meaning that there’s 0.00896 dispersion among all estimated values of m to its mean value.</w:t>
      </w:r>
    </w:p>
    <w:p w14:paraId="7654DD47" w14:textId="77777777" w:rsidR="001F3185" w:rsidRDefault="001F3185" w:rsidP="001F3185">
      <w:pPr>
        <w:rPr>
          <w:rFonts w:ascii="Calibri" w:eastAsia="Times New Roman" w:hAnsi="Calibri" w:cs="Calibri"/>
          <w:color w:val="000000"/>
          <w:lang w:val="en-US"/>
        </w:rPr>
      </w:pPr>
      <w:r>
        <w:rPr>
          <w:rFonts w:ascii="Calibri" w:eastAsia="Calibri" w:hAnsi="Calibri" w:cs="Calibri"/>
          <w:sz w:val="24"/>
          <w:szCs w:val="24"/>
        </w:rPr>
        <w:t xml:space="preserve">Sb is </w:t>
      </w:r>
      <w:r>
        <w:rPr>
          <w:rFonts w:ascii="Calibri" w:eastAsia="Times New Roman" w:hAnsi="Calibri" w:cs="Calibri"/>
          <w:color w:val="000000"/>
          <w:lang w:val="en-US"/>
        </w:rPr>
        <w:t xml:space="preserve">0.000324, the standard deviation of the y-intercept of the line, meaning that there’s 0.000324 </w:t>
      </w:r>
      <w:proofErr w:type="spellStart"/>
      <w:r>
        <w:rPr>
          <w:rFonts w:ascii="Calibri" w:eastAsia="Times New Roman" w:hAnsi="Calibri" w:cs="Calibri"/>
          <w:color w:val="000000"/>
          <w:lang w:val="en-US"/>
        </w:rPr>
        <w:t>diespersion</w:t>
      </w:r>
      <w:proofErr w:type="spellEnd"/>
      <w:r>
        <w:rPr>
          <w:rFonts w:ascii="Calibri" w:eastAsia="Times New Roman" w:hAnsi="Calibri" w:cs="Calibri"/>
          <w:color w:val="000000"/>
          <w:lang w:val="en-US"/>
        </w:rPr>
        <w:t xml:space="preserve"> among all estimated values of b to its mean value.</w:t>
      </w:r>
    </w:p>
    <w:p w14:paraId="30B9EDE5" w14:textId="77777777" w:rsidR="001F3185" w:rsidRDefault="001F3185" w:rsidP="001F3185">
      <w:pPr>
        <w:spacing w:before="240" w:after="240"/>
        <w:rPr>
          <w:rFonts w:ascii="Microsoft YaHei" w:eastAsia="Microsoft YaHei" w:hAnsi="Microsoft YaHei" w:cs="Microsoft YaHei"/>
          <w:sz w:val="24"/>
          <w:szCs w:val="24"/>
          <w:u w:val="single"/>
          <w:lang w:val="en-US"/>
        </w:rPr>
      </w:pPr>
      <w:r>
        <w:rPr>
          <w:rFonts w:ascii="Calibri" w:eastAsia="Calibri" w:hAnsi="Calibri" w:cs="Calibri"/>
          <w:sz w:val="24"/>
          <w:szCs w:val="24"/>
          <w:u w:val="single"/>
          <w:lang w:val="en-US"/>
        </w:rPr>
        <w:t>LINEST y- dimension's error bars s(y) in the y-values:</w:t>
      </w:r>
    </w:p>
    <w:p w14:paraId="67E842D4" w14:textId="77777777" w:rsidR="001F3185" w:rsidRDefault="001F3185" w:rsidP="001F3185">
      <w:pPr>
        <w:rPr>
          <w:rFonts w:ascii="Calibri" w:eastAsia="Calibri" w:hAnsi="Calibri" w:cs="Calibri" w:hint="eastAsia"/>
          <w:sz w:val="24"/>
          <w:szCs w:val="24"/>
        </w:rPr>
      </w:pPr>
      <w:r>
        <w:rPr>
          <w:rFonts w:ascii="Calibri" w:eastAsia="Calibri" w:hAnsi="Calibri" w:cs="Calibri"/>
          <w:sz w:val="24"/>
          <w:szCs w:val="24"/>
        </w:rPr>
        <w:t>s(y) = 0.000419, which represents the standard error for y-values estimated in the best fit line, meaning that there’s 0.000419 dispersion among all estimated values of y to its mean value.</w:t>
      </w:r>
    </w:p>
    <w:p w14:paraId="5458BAA5"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Pearson’s Chi-squared Goodness of Fit Test:</w:t>
      </w:r>
    </w:p>
    <w:p w14:paraId="6AFD40E7"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lastRenderedPageBreak/>
        <w:t>The chi-squared criterion of the goodness of fit is first used to evaluate the quality of the best fit, given by:</w:t>
      </w:r>
    </w:p>
    <w:p w14:paraId="10AFCC84" w14:textId="77777777" w:rsidR="001F3185" w:rsidRDefault="001F3185" w:rsidP="001F3185">
      <w:pPr>
        <w:spacing w:before="240" w:after="240"/>
        <w:jc w:val="center"/>
        <w:rPr>
          <w:rFonts w:ascii="Calibri" w:eastAsia="Calibri" w:hAnsi="Calibri" w:cs="Calibri"/>
          <w:sz w:val="24"/>
          <w:szCs w:val="24"/>
        </w:rPr>
      </w:pPr>
      <m:oMath>
        <m:sSup>
          <m:sSupPr>
            <m:ctrlPr>
              <w:rPr>
                <w:rFonts w:ascii="Cambria Math" w:eastAsia="Calibri" w:hAnsi="Cambria Math" w:cs="Calibri"/>
                <w:i/>
                <w:sz w:val="24"/>
                <w:szCs w:val="24"/>
              </w:rPr>
            </m:ctrlPr>
          </m:sSupPr>
          <m:e>
            <m:r>
              <w:rPr>
                <w:rFonts w:ascii="Cambria Math" w:eastAsia="Calibri" w:hAnsi="Cambria Math" w:cs="Calibri"/>
                <w:sz w:val="24"/>
                <w:szCs w:val="24"/>
              </w:rPr>
              <m:t>χ</m:t>
            </m:r>
          </m:e>
          <m:sup>
            <m:r>
              <w:rPr>
                <w:rFonts w:ascii="Cambria Math" w:eastAsia="Calibri" w:hAnsi="Cambria Math" w:cs="Calibri"/>
                <w:sz w:val="24"/>
                <w:szCs w:val="24"/>
              </w:rPr>
              <m:t>2</m:t>
            </m:r>
          </m:sup>
        </m:sSup>
        <m:r>
          <w:rPr>
            <w:rFonts w:ascii="Cambria Math" w:eastAsia="Calibri" w:hAnsi="Cambria Math" w:cs="Calibri"/>
            <w:sz w:val="24"/>
            <w:szCs w:val="24"/>
          </w:rPr>
          <m:t>=</m:t>
        </m:r>
        <m:nary>
          <m:naryPr>
            <m:chr m:val="∑"/>
            <m:limLoc m:val="undOvr"/>
            <m:ctrlPr>
              <w:rPr>
                <w:rFonts w:ascii="Cambria Math" w:eastAsia="Calibri" w:hAnsi="Cambria Math" w:cs="Calibri"/>
                <w:i/>
                <w:sz w:val="24"/>
                <w:szCs w:val="24"/>
              </w:rPr>
            </m:ctrlPr>
          </m:naryPr>
          <m:sub>
            <m:r>
              <w:rPr>
                <w:rFonts w:ascii="Cambria Math" w:eastAsia="Calibri" w:hAnsi="Cambria Math" w:cs="Calibri"/>
                <w:sz w:val="24"/>
                <w:szCs w:val="24"/>
              </w:rPr>
              <m:t>i=1</m:t>
            </m:r>
          </m:sub>
          <m:sup>
            <m:r>
              <w:rPr>
                <w:rFonts w:ascii="Cambria Math" w:eastAsia="Calibri" w:hAnsi="Cambria Math" w:cs="Calibri"/>
                <w:sz w:val="24"/>
                <w:szCs w:val="24"/>
              </w:rPr>
              <m:t>n</m:t>
            </m:r>
          </m:sup>
          <m:e>
            <m:f>
              <m:fPr>
                <m:ctrlPr>
                  <w:rPr>
                    <w:rFonts w:ascii="Cambria Math" w:eastAsia="Calibri" w:hAnsi="Cambria Math" w:cs="Calibri"/>
                    <w:i/>
                    <w:sz w:val="24"/>
                    <w:szCs w:val="24"/>
                  </w:rPr>
                </m:ctrlPr>
              </m:fPr>
              <m:num>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sSub>
                          <m:sSubPr>
                            <m:ctrlPr>
                              <w:rPr>
                                <w:rFonts w:ascii="Cambria Math" w:eastAsia="Calibri" w:hAnsi="Cambria Math" w:cs="Calibri"/>
                                <w:i/>
                                <w:sz w:val="24"/>
                                <w:szCs w:val="24"/>
                              </w:rPr>
                            </m:ctrlPr>
                          </m:sSubPr>
                          <m:e>
                            <m:r>
                              <w:rPr>
                                <w:rFonts w:ascii="Cambria Math" w:eastAsia="Calibri" w:hAnsi="Cambria Math" w:cs="Calibri"/>
                                <w:sz w:val="24"/>
                                <w:szCs w:val="24"/>
                              </w:rPr>
                              <m:t>O</m:t>
                            </m:r>
                          </m:e>
                          <m:sub>
                            <m:r>
                              <w:rPr>
                                <w:rFonts w:ascii="Cambria Math" w:eastAsia="Calibri" w:hAnsi="Cambria Math" w:cs="Calibri"/>
                                <w:sz w:val="24"/>
                                <w:szCs w:val="24"/>
                              </w:rPr>
                              <m:t>i</m:t>
                            </m:r>
                          </m:sub>
                        </m:sSub>
                        <m:r>
                          <w:rPr>
                            <w:rFonts w:ascii="Cambria Math" w:eastAsia="Calibri" w:hAnsi="Cambria Math" w:cs="Calibri"/>
                            <w:sz w:val="24"/>
                            <w:szCs w:val="24"/>
                          </w:rPr>
                          <m:t>-</m:t>
                        </m:r>
                        <m:sSub>
                          <m:sSubPr>
                            <m:ctrlPr>
                              <w:rPr>
                                <w:rFonts w:ascii="Cambria Math" w:eastAsia="Calibri" w:hAnsi="Cambria Math" w:cs="Calibri"/>
                                <w:i/>
                                <w:sz w:val="24"/>
                                <w:szCs w:val="24"/>
                              </w:rPr>
                            </m:ctrlPr>
                          </m:sSubPr>
                          <m:e>
                            <m:r>
                              <w:rPr>
                                <w:rFonts w:ascii="Cambria Math" w:eastAsia="Calibri" w:hAnsi="Cambria Math" w:cs="Calibri"/>
                                <w:sz w:val="24"/>
                                <w:szCs w:val="24"/>
                              </w:rPr>
                              <m:t>E</m:t>
                            </m:r>
                          </m:e>
                          <m:sub>
                            <m:r>
                              <w:rPr>
                                <w:rFonts w:ascii="Cambria Math" w:eastAsia="Calibri" w:hAnsi="Cambria Math" w:cs="Calibri"/>
                                <w:sz w:val="24"/>
                                <w:szCs w:val="24"/>
                              </w:rPr>
                              <m:t>i</m:t>
                            </m:r>
                          </m:sub>
                        </m:sSub>
                      </m:e>
                    </m:d>
                  </m:e>
                  <m:sup>
                    <m:r>
                      <w:rPr>
                        <w:rFonts w:ascii="Cambria Math" w:eastAsia="Calibri" w:hAnsi="Cambria Math" w:cs="Calibri"/>
                        <w:sz w:val="24"/>
                        <w:szCs w:val="24"/>
                      </w:rPr>
                      <m:t>2</m:t>
                    </m:r>
                  </m:sup>
                </m:sSup>
              </m:num>
              <m:den>
                <m:sSub>
                  <m:sSubPr>
                    <m:ctrlPr>
                      <w:rPr>
                        <w:rFonts w:ascii="Cambria Math" w:eastAsia="Calibri" w:hAnsi="Cambria Math" w:cs="Calibri"/>
                        <w:i/>
                        <w:sz w:val="24"/>
                        <w:szCs w:val="24"/>
                      </w:rPr>
                    </m:ctrlPr>
                  </m:sSubPr>
                  <m:e>
                    <m:r>
                      <w:rPr>
                        <w:rFonts w:ascii="Cambria Math" w:eastAsia="Calibri" w:hAnsi="Cambria Math" w:cs="Calibri"/>
                        <w:sz w:val="24"/>
                        <w:szCs w:val="24"/>
                      </w:rPr>
                      <m:t>E</m:t>
                    </m:r>
                  </m:e>
                  <m:sub>
                    <m:r>
                      <w:rPr>
                        <w:rFonts w:ascii="Cambria Math" w:eastAsia="Calibri" w:hAnsi="Cambria Math" w:cs="Calibri"/>
                        <w:sz w:val="24"/>
                        <w:szCs w:val="24"/>
                      </w:rPr>
                      <m:t>i</m:t>
                    </m:r>
                  </m:sub>
                </m:sSub>
              </m:den>
            </m:f>
          </m:e>
        </m:nary>
      </m:oMath>
      <w:r>
        <w:rPr>
          <w:rFonts w:ascii="Calibri" w:eastAsia="Calibri" w:hAnsi="Calibri" w:cs="Calibri"/>
          <w:sz w:val="24"/>
          <w:szCs w:val="24"/>
        </w:rPr>
        <w:t>,</w:t>
      </w:r>
    </w:p>
    <w:p w14:paraId="43459B53"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 xml:space="preserve">where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O</m:t>
            </m:r>
          </m:e>
          <m:sub>
            <m:r>
              <w:rPr>
                <w:rFonts w:ascii="Cambria Math" w:eastAsia="Calibri" w:hAnsi="Cambria Math" w:cs="Calibri"/>
                <w:sz w:val="24"/>
                <w:szCs w:val="24"/>
              </w:rPr>
              <m:t>i</m:t>
            </m:r>
          </m:sub>
        </m:sSub>
        <m:r>
          <w:rPr>
            <w:rFonts w:ascii="Cambria Math" w:eastAsia="Calibri" w:hAnsi="Cambria Math" w:cs="Calibri"/>
            <w:sz w:val="24"/>
            <w:szCs w:val="24"/>
          </w:rPr>
          <m:t>=observed count</m:t>
        </m:r>
      </m:oMath>
      <w:r>
        <w:rPr>
          <w:rFonts w:ascii="Calibri" w:eastAsia="Calibri" w:hAnsi="Calibri" w:cs="Calibri"/>
          <w:sz w:val="24"/>
          <w:szCs w:val="24"/>
        </w:rPr>
        <w:t xml:space="preserv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E</m:t>
            </m:r>
          </m:e>
          <m:sub>
            <m:r>
              <w:rPr>
                <w:rFonts w:ascii="Cambria Math" w:eastAsia="Calibri" w:hAnsi="Cambria Math" w:cs="Calibri"/>
                <w:sz w:val="24"/>
                <w:szCs w:val="24"/>
              </w:rPr>
              <m:t>i</m:t>
            </m:r>
          </m:sub>
        </m:sSub>
        <m:r>
          <w:rPr>
            <w:rFonts w:ascii="Cambria Math" w:eastAsia="Calibri" w:hAnsi="Cambria Math" w:cs="Calibri"/>
            <w:sz w:val="24"/>
            <w:szCs w:val="24"/>
          </w:rPr>
          <m:t>=expected count</m:t>
        </m:r>
      </m:oMath>
      <w:r>
        <w:rPr>
          <w:rFonts w:ascii="Calibri" w:eastAsia="Calibri" w:hAnsi="Calibri" w:cs="Calibri"/>
          <w:sz w:val="24"/>
          <w:szCs w:val="24"/>
        </w:rPr>
        <w:t xml:space="preserve">, and </w:t>
      </w:r>
      <m:oMath>
        <m:r>
          <w:rPr>
            <w:rFonts w:ascii="Cambria Math" w:eastAsia="Calibri" w:hAnsi="Cambria Math" w:cs="Calibri"/>
            <w:sz w:val="24"/>
            <w:szCs w:val="24"/>
          </w:rPr>
          <m:t>n=number of data points</m:t>
        </m:r>
      </m:oMath>
      <w:r>
        <w:rPr>
          <w:rFonts w:ascii="Calibri" w:eastAsia="Calibri" w:hAnsi="Calibri" w:cs="Calibri"/>
          <w:sz w:val="24"/>
          <w:szCs w:val="24"/>
        </w:rPr>
        <w:t xml:space="preserve">. The excel function CHISQ.TEST returns the goodness of the expected count value predicting the observed count value. With this function, the Chi-Squared Value for Option 1 is around 1, indicating that the fitting function is a good approximation to the parent data. </w:t>
      </w:r>
    </w:p>
    <w:p w14:paraId="6064A1E8"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R-Squared Test:</w:t>
      </w:r>
    </w:p>
    <w:p w14:paraId="0FA42A8F" w14:textId="77777777" w:rsidR="001F3185" w:rsidRDefault="001F3185" w:rsidP="001F3185">
      <w:pPr>
        <w:spacing w:before="240" w:after="240"/>
        <w:rPr>
          <w:rFonts w:ascii="Calibri" w:eastAsiaTheme="minorEastAsia" w:hAnsi="Calibri" w:cs="Calibri"/>
          <w:sz w:val="24"/>
          <w:szCs w:val="24"/>
          <w:lang w:val="en-US"/>
        </w:rPr>
      </w:pPr>
      <w:r>
        <w:rPr>
          <w:rFonts w:ascii="Calibri" w:eastAsiaTheme="minorEastAsia" w:hAnsi="Calibri" w:cs="Calibri"/>
          <w:sz w:val="24"/>
          <w:szCs w:val="24"/>
          <w:lang w:val="en-US"/>
        </w:rPr>
        <w:t>The R-Squared value is a statistical measurement of how close the actual data are to the fitted curve. The higher the R-Square value, the better the prediction model. R Square of the linear fitting function is around 0.9297, meaning that the data points are relatively close to the fitted linear regression line.</w:t>
      </w:r>
    </w:p>
    <w:p w14:paraId="28016B4B" w14:textId="77777777" w:rsidR="001F3185" w:rsidRDefault="001F3185" w:rsidP="001F3185">
      <w:pPr>
        <w:spacing w:before="240" w:after="240"/>
        <w:rPr>
          <w:rFonts w:ascii="Calibri" w:eastAsia="Calibri" w:hAnsi="Calibri" w:cs="Calibri"/>
          <w:sz w:val="24"/>
          <w:szCs w:val="24"/>
        </w:rPr>
      </w:pPr>
    </w:p>
    <w:p w14:paraId="597DF0B0"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Circuit Option 2:</w:t>
      </w:r>
    </w:p>
    <w:p w14:paraId="4F8784FA" w14:textId="77777777" w:rsidR="001F3185" w:rsidRDefault="001F3185" w:rsidP="001F3185">
      <w:pPr>
        <w:numPr>
          <w:ilvl w:val="0"/>
          <w:numId w:val="3"/>
        </w:numPr>
        <w:spacing w:before="240"/>
        <w:rPr>
          <w:rFonts w:ascii="Calibri" w:eastAsia="Calibri" w:hAnsi="Calibri" w:cs="Calibri"/>
          <w:sz w:val="24"/>
          <w:szCs w:val="24"/>
        </w:rPr>
      </w:pPr>
      <w:r>
        <w:rPr>
          <w:rFonts w:ascii="Calibri" w:eastAsia="Calibri" w:hAnsi="Calibri" w:cs="Calibri"/>
          <w:sz w:val="24"/>
          <w:szCs w:val="24"/>
        </w:rPr>
        <w:t xml:space="preserve">Assemble circuit Option 2 (Fig. 3). </w:t>
      </w:r>
    </w:p>
    <w:p w14:paraId="1D053A06" w14:textId="77777777" w:rsidR="001F3185" w:rsidRDefault="001F3185" w:rsidP="001F3185">
      <w:pPr>
        <w:numPr>
          <w:ilvl w:val="0"/>
          <w:numId w:val="3"/>
        </w:numPr>
        <w:spacing w:after="240"/>
        <w:rPr>
          <w:rFonts w:ascii="Calibri" w:eastAsia="Calibri" w:hAnsi="Calibri" w:cs="Calibri"/>
          <w:sz w:val="24"/>
          <w:szCs w:val="24"/>
        </w:rPr>
      </w:pPr>
      <w:r>
        <w:rPr>
          <w:rFonts w:ascii="Calibri" w:eastAsia="Calibri" w:hAnsi="Calibri" w:cs="Calibri"/>
          <w:sz w:val="24"/>
          <w:szCs w:val="24"/>
        </w:rPr>
        <w:t xml:space="preserve">Measure the voltage </w:t>
      </w:r>
      <m:oMath>
        <m:r>
          <m:rPr>
            <m:sty m:val="bi"/>
          </m:rPr>
          <w:rPr>
            <w:rFonts w:ascii="Cambria Math" w:eastAsia="Calibri" w:hAnsi="Cambria Math" w:cs="Calibri"/>
            <w:sz w:val="24"/>
            <w:szCs w:val="24"/>
          </w:rPr>
          <m:t>V</m:t>
        </m:r>
      </m:oMath>
      <w:r>
        <w:rPr>
          <w:rFonts w:ascii="Calibri" w:eastAsia="Calibri" w:hAnsi="Calibri" w:cs="Calibri"/>
          <w:b/>
          <w:bCs/>
          <w:i/>
          <w:iCs/>
          <w:sz w:val="24"/>
          <w:szCs w:val="24"/>
        </w:rPr>
        <w:t xml:space="preserve"> </w:t>
      </w:r>
      <w:r>
        <w:rPr>
          <w:rFonts w:ascii="Calibri" w:eastAsia="Calibri" w:hAnsi="Calibri" w:cs="Calibri"/>
          <w:sz w:val="24"/>
          <w:szCs w:val="24"/>
        </w:rPr>
        <w:t xml:space="preserve">and current </w:t>
      </w:r>
      <m:oMath>
        <m:r>
          <m:rPr>
            <m:sty m:val="bi"/>
          </m:rPr>
          <w:rPr>
            <w:rFonts w:ascii="Cambria Math" w:eastAsia="Calibri" w:hAnsi="Cambria Math" w:cs="Calibri"/>
            <w:sz w:val="24"/>
            <w:szCs w:val="24"/>
          </w:rPr>
          <m:t>I</m:t>
        </m:r>
      </m:oMath>
      <w:r>
        <w:rPr>
          <w:rFonts w:ascii="Calibri" w:eastAsia="Calibri" w:hAnsi="Calibri" w:cs="Calibri"/>
          <w:b/>
          <w:bCs/>
          <w:i/>
          <w:iCs/>
          <w:sz w:val="24"/>
          <w:szCs w:val="24"/>
        </w:rPr>
        <w:t xml:space="preserve"> </w:t>
      </w:r>
      <w:r>
        <w:rPr>
          <w:rFonts w:ascii="Calibri" w:eastAsia="Calibri" w:hAnsi="Calibri" w:cs="Calibri"/>
          <w:sz w:val="24"/>
          <w:szCs w:val="24"/>
        </w:rPr>
        <w:t xml:space="preserve">for circuits with your four (or more) chosen resistors. Use this information to calculate the internal resistance of the voltmeter. Organize </w:t>
      </w:r>
      <w:proofErr w:type="gramStart"/>
      <w:r>
        <w:rPr>
          <w:rFonts w:ascii="Calibri" w:eastAsia="Calibri" w:hAnsi="Calibri" w:cs="Calibri"/>
          <w:sz w:val="24"/>
          <w:szCs w:val="24"/>
        </w:rPr>
        <w:t>all of</w:t>
      </w:r>
      <w:proofErr w:type="gramEnd"/>
      <w:r>
        <w:rPr>
          <w:rFonts w:ascii="Calibri" w:eastAsia="Calibri" w:hAnsi="Calibri" w:cs="Calibri"/>
          <w:sz w:val="24"/>
          <w:szCs w:val="24"/>
        </w:rPr>
        <w:t xml:space="preserve"> the data in Table 2.</w:t>
      </w:r>
    </w:p>
    <w:p w14:paraId="6C8FAB6E"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Table 3. For Circuit Option 2</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05"/>
        <w:gridCol w:w="861"/>
        <w:gridCol w:w="992"/>
        <w:gridCol w:w="993"/>
        <w:gridCol w:w="992"/>
        <w:gridCol w:w="992"/>
        <w:gridCol w:w="1134"/>
        <w:gridCol w:w="1418"/>
        <w:gridCol w:w="1573"/>
      </w:tblGrid>
      <w:tr w:rsidR="001F3185" w14:paraId="166EF2C0" w14:textId="77777777" w:rsidTr="001F3185">
        <w:tc>
          <w:tcPr>
            <w:tcW w:w="405" w:type="dxa"/>
            <w:tcBorders>
              <w:top w:val="single" w:sz="8" w:space="0" w:color="000000"/>
              <w:left w:val="single" w:sz="8" w:space="0" w:color="000000"/>
              <w:bottom w:val="single" w:sz="8" w:space="0" w:color="000000"/>
              <w:right w:val="single" w:sz="8" w:space="0" w:color="000000"/>
            </w:tcBorders>
          </w:tcPr>
          <w:p w14:paraId="5EB07E17" w14:textId="77777777" w:rsidR="001F3185" w:rsidRDefault="001F3185">
            <w:pPr>
              <w:widowControl w:val="0"/>
              <w:rPr>
                <w:rFonts w:ascii="Calibri" w:eastAsia="Calibri" w:hAnsi="Calibri" w:cs="Calibri"/>
                <w:sz w:val="20"/>
                <w:szCs w:val="20"/>
              </w:rPr>
            </w:pPr>
          </w:p>
        </w:tc>
        <w:tc>
          <w:tcPr>
            <w:tcW w:w="861" w:type="dxa"/>
            <w:tcBorders>
              <w:top w:val="single" w:sz="8" w:space="0" w:color="000000"/>
              <w:left w:val="single" w:sz="8" w:space="0" w:color="000000"/>
              <w:bottom w:val="single" w:sz="8" w:space="0" w:color="000000"/>
              <w:right w:val="single" w:sz="8" w:space="0" w:color="000000"/>
            </w:tcBorders>
            <w:hideMark/>
          </w:tcPr>
          <w:p w14:paraId="33E21E2F"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Resistance</w:t>
            </w:r>
          </w:p>
          <w:p w14:paraId="04ACC526"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li</m:t>
                    </m:r>
                  </m:sub>
                </m:sSub>
                <m:r>
                  <m:rPr>
                    <m:sty m:val="bi"/>
                  </m:rPr>
                  <w:rPr>
                    <w:rFonts w:ascii="Cambria Math" w:eastAsia="Calibri" w:hAnsi="Cambria Math" w:cs="Calibri"/>
                    <w:sz w:val="20"/>
                    <w:szCs w:val="20"/>
                  </w:rPr>
                  <m:t>,Ω</m:t>
                </m:r>
              </m:oMath>
            </m:oMathPara>
          </w:p>
        </w:tc>
        <w:tc>
          <w:tcPr>
            <w:tcW w:w="992" w:type="dxa"/>
            <w:tcBorders>
              <w:top w:val="single" w:sz="8" w:space="0" w:color="000000"/>
              <w:left w:val="single" w:sz="8" w:space="0" w:color="000000"/>
              <w:bottom w:val="single" w:sz="8" w:space="0" w:color="000000"/>
              <w:right w:val="single" w:sz="8" w:space="0" w:color="000000"/>
            </w:tcBorders>
            <w:hideMark/>
          </w:tcPr>
          <w:p w14:paraId="7313EEA3"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5EB6C705"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w:rPr>
                        <w:rFonts w:ascii="Cambria Math" w:hAnsi="Cambria Math"/>
                      </w:rPr>
                      <m:t>Δ</m:t>
                    </m:r>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li</m:t>
                    </m:r>
                  </m:sub>
                </m:sSub>
                <m:r>
                  <m:rPr>
                    <m:sty m:val="bi"/>
                  </m:rPr>
                  <w:rPr>
                    <w:rFonts w:ascii="Cambria Math" w:eastAsia="Calibri" w:hAnsi="Cambria Math" w:cs="Calibri"/>
                    <w:sz w:val="20"/>
                    <w:szCs w:val="20"/>
                  </w:rPr>
                  <m:t>,Ω</m:t>
                </m:r>
              </m:oMath>
            </m:oMathPara>
          </w:p>
        </w:tc>
        <w:tc>
          <w:tcPr>
            <w:tcW w:w="993" w:type="dxa"/>
            <w:tcBorders>
              <w:top w:val="single" w:sz="8" w:space="0" w:color="000000"/>
              <w:left w:val="single" w:sz="8" w:space="0" w:color="000000"/>
              <w:bottom w:val="single" w:sz="8" w:space="0" w:color="000000"/>
              <w:right w:val="single" w:sz="8" w:space="0" w:color="000000"/>
            </w:tcBorders>
            <w:hideMark/>
          </w:tcPr>
          <w:p w14:paraId="24FDE28F"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 xml:space="preserve">Voltage </w:t>
            </w:r>
            <m:oMath>
              <m:r>
                <m:rPr>
                  <m:sty m:val="bi"/>
                </m:rPr>
                <w:rPr>
                  <w:rFonts w:ascii="Cambria Math" w:eastAsia="Calibri" w:hAnsi="Cambria Math" w:cs="Calibri"/>
                  <w:sz w:val="20"/>
                  <w:szCs w:val="20"/>
                </w:rPr>
                <m:t>V,</m:t>
              </m:r>
            </m:oMath>
            <w:r>
              <w:rPr>
                <w:rFonts w:ascii="Calibri" w:eastAsia="Calibri" w:hAnsi="Calibri" w:cs="Calibri"/>
                <w:b/>
                <w:sz w:val="20"/>
                <w:szCs w:val="20"/>
              </w:rPr>
              <w:t>V</w:t>
            </w:r>
          </w:p>
        </w:tc>
        <w:tc>
          <w:tcPr>
            <w:tcW w:w="992" w:type="dxa"/>
            <w:tcBorders>
              <w:top w:val="single" w:sz="8" w:space="0" w:color="000000"/>
              <w:left w:val="single" w:sz="8" w:space="0" w:color="000000"/>
              <w:bottom w:val="single" w:sz="8" w:space="0" w:color="000000"/>
              <w:right w:val="single" w:sz="8" w:space="0" w:color="000000"/>
            </w:tcBorders>
            <w:hideMark/>
          </w:tcPr>
          <w:p w14:paraId="3AE95653"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24A187D8" w14:textId="77777777" w:rsidR="001F3185" w:rsidRDefault="001F3185">
            <w:pPr>
              <w:widowControl w:val="0"/>
              <w:jc w:val="center"/>
              <w:rPr>
                <w:rFonts w:ascii="Calibri" w:eastAsia="Calibri" w:hAnsi="Calibri" w:cs="Calibri"/>
                <w:b/>
                <w:sz w:val="20"/>
                <w:szCs w:val="20"/>
              </w:rPr>
            </w:pPr>
            <m:oMath>
              <m:r>
                <w:rPr>
                  <w:rFonts w:ascii="Cambria Math" w:hAnsi="Cambria Math"/>
                </w:rPr>
                <m:t>Δ</m:t>
              </m:r>
              <m:r>
                <m:rPr>
                  <m:sty m:val="bi"/>
                </m:rPr>
                <w:rPr>
                  <w:rFonts w:ascii="Cambria Math" w:eastAsia="Calibri" w:hAnsi="Cambria Math" w:cs="Calibri"/>
                  <w:sz w:val="20"/>
                  <w:szCs w:val="20"/>
                </w:rPr>
                <m:t>V,</m:t>
              </m:r>
            </m:oMath>
            <w:r>
              <w:rPr>
                <w:rFonts w:ascii="Calibri" w:eastAsia="Calibri" w:hAnsi="Calibri" w:cs="Calibri"/>
                <w:b/>
                <w:sz w:val="20"/>
                <w:szCs w:val="20"/>
              </w:rPr>
              <w:t>V</w:t>
            </w:r>
          </w:p>
        </w:tc>
        <w:tc>
          <w:tcPr>
            <w:tcW w:w="992" w:type="dxa"/>
            <w:tcBorders>
              <w:top w:val="single" w:sz="8" w:space="0" w:color="000000"/>
              <w:left w:val="single" w:sz="8" w:space="0" w:color="000000"/>
              <w:bottom w:val="single" w:sz="8" w:space="0" w:color="000000"/>
              <w:right w:val="single" w:sz="8" w:space="0" w:color="000000"/>
            </w:tcBorders>
            <w:hideMark/>
          </w:tcPr>
          <w:p w14:paraId="63E52D34"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Current</w:t>
            </w:r>
          </w:p>
          <w:p w14:paraId="6A040585" w14:textId="77777777" w:rsidR="001F3185" w:rsidRDefault="001F3185">
            <w:pPr>
              <w:widowControl w:val="0"/>
              <w:jc w:val="center"/>
              <w:rPr>
                <w:rFonts w:ascii="Calibri" w:eastAsia="Calibri" w:hAnsi="Calibri" w:cs="Calibri"/>
                <w:b/>
                <w:sz w:val="20"/>
                <w:szCs w:val="20"/>
              </w:rPr>
            </w:pPr>
            <m:oMath>
              <m:r>
                <m:rPr>
                  <m:sty m:val="bi"/>
                </m:rPr>
                <w:rPr>
                  <w:rFonts w:ascii="Cambria Math" w:eastAsia="Calibri" w:hAnsi="Cambria Math" w:cs="Calibri"/>
                  <w:sz w:val="20"/>
                  <w:szCs w:val="20"/>
                </w:rPr>
                <m:t>I</m:t>
              </m:r>
            </m:oMath>
            <w:r>
              <w:rPr>
                <w:rFonts w:ascii="Calibri" w:eastAsia="Calibri" w:hAnsi="Calibri" w:cs="Calibri"/>
                <w:b/>
                <w:sz w:val="20"/>
                <w:szCs w:val="20"/>
              </w:rPr>
              <w:t>, mA</w:t>
            </w:r>
          </w:p>
        </w:tc>
        <w:tc>
          <w:tcPr>
            <w:tcW w:w="1134" w:type="dxa"/>
            <w:tcBorders>
              <w:top w:val="single" w:sz="8" w:space="0" w:color="000000"/>
              <w:left w:val="single" w:sz="8" w:space="0" w:color="000000"/>
              <w:bottom w:val="single" w:sz="8" w:space="0" w:color="000000"/>
              <w:right w:val="single" w:sz="8" w:space="0" w:color="000000"/>
            </w:tcBorders>
            <w:hideMark/>
          </w:tcPr>
          <w:p w14:paraId="3754B328"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4769D854" w14:textId="77777777" w:rsidR="001F3185" w:rsidRDefault="001F3185">
            <w:pPr>
              <w:widowControl w:val="0"/>
              <w:jc w:val="center"/>
              <w:rPr>
                <w:rFonts w:ascii="Calibri" w:eastAsia="Calibri" w:hAnsi="Calibri" w:cs="Calibri"/>
                <w:b/>
                <w:sz w:val="20"/>
                <w:szCs w:val="20"/>
              </w:rPr>
            </w:pPr>
            <m:oMath>
              <m:r>
                <w:rPr>
                  <w:rFonts w:ascii="Cambria Math" w:hAnsi="Cambria Math"/>
                </w:rPr>
                <m:t>Δ</m:t>
              </m:r>
              <m:r>
                <m:rPr>
                  <m:sty m:val="bi"/>
                </m:rPr>
                <w:rPr>
                  <w:rFonts w:ascii="Cambria Math" w:eastAsia="Calibri" w:hAnsi="Cambria Math" w:cs="Calibri"/>
                  <w:sz w:val="20"/>
                  <w:szCs w:val="20"/>
                </w:rPr>
                <m:t>I</m:t>
              </m:r>
            </m:oMath>
            <w:r>
              <w:rPr>
                <w:rFonts w:ascii="Calibri" w:eastAsia="Calibri" w:hAnsi="Calibri" w:cs="Calibri"/>
                <w:b/>
                <w:sz w:val="20"/>
                <w:szCs w:val="20"/>
              </w:rPr>
              <w:t>, mA</w:t>
            </w:r>
          </w:p>
        </w:tc>
        <w:tc>
          <w:tcPr>
            <w:tcW w:w="1418" w:type="dxa"/>
            <w:tcBorders>
              <w:top w:val="single" w:sz="8" w:space="0" w:color="000000"/>
              <w:left w:val="single" w:sz="8" w:space="0" w:color="000000"/>
              <w:bottom w:val="single" w:sz="8" w:space="0" w:color="000000"/>
              <w:right w:val="single" w:sz="8" w:space="0" w:color="000000"/>
            </w:tcBorders>
            <w:hideMark/>
          </w:tcPr>
          <w:p w14:paraId="429CDD57"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Resistance of voltmeter</w:t>
            </w:r>
          </w:p>
          <w:p w14:paraId="16E42FBF"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V</m:t>
                    </m:r>
                  </m:sub>
                </m:sSub>
                <m:r>
                  <m:rPr>
                    <m:sty m:val="bi"/>
                  </m:rPr>
                  <w:rPr>
                    <w:rFonts w:ascii="Cambria Math" w:eastAsia="Calibri" w:hAnsi="Cambria Math" w:cs="Calibri"/>
                    <w:sz w:val="20"/>
                    <w:szCs w:val="20"/>
                  </w:rPr>
                  <m:t>,Ω</m:t>
                </m:r>
              </m:oMath>
            </m:oMathPara>
          </w:p>
        </w:tc>
        <w:tc>
          <w:tcPr>
            <w:tcW w:w="1573" w:type="dxa"/>
            <w:tcBorders>
              <w:top w:val="single" w:sz="8" w:space="0" w:color="000000"/>
              <w:left w:val="single" w:sz="8" w:space="0" w:color="000000"/>
              <w:bottom w:val="single" w:sz="8" w:space="0" w:color="000000"/>
              <w:right w:val="single" w:sz="8" w:space="0" w:color="000000"/>
            </w:tcBorders>
            <w:hideMark/>
          </w:tcPr>
          <w:p w14:paraId="4B085D65"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Uncertainty</w:t>
            </w:r>
          </w:p>
          <w:p w14:paraId="1AF3CF93" w14:textId="77777777" w:rsidR="001F3185" w:rsidRDefault="001F3185">
            <w:pPr>
              <w:widowControl w:val="0"/>
              <w:jc w:val="center"/>
              <w:rPr>
                <w:rFonts w:ascii="Calibri" w:eastAsia="Calibri" w:hAnsi="Calibri" w:cs="Calibri"/>
                <w:b/>
                <w:sz w:val="20"/>
                <w:szCs w:val="20"/>
              </w:rPr>
            </w:pPr>
            <m:oMathPara>
              <m:oMath>
                <m:sSub>
                  <m:sSubPr>
                    <m:ctrlPr>
                      <w:rPr>
                        <w:rFonts w:ascii="Cambria Math" w:eastAsia="Calibri" w:hAnsi="Cambria Math" w:cs="Calibri"/>
                        <w:b/>
                      </w:rPr>
                    </m:ctrlPr>
                  </m:sSubPr>
                  <m:e>
                    <m:r>
                      <w:rPr>
                        <w:rFonts w:ascii="Cambria Math" w:hAnsi="Cambria Math"/>
                      </w:rPr>
                      <m:t>Δ</m:t>
                    </m:r>
                    <m:r>
                      <m:rPr>
                        <m:sty m:val="bi"/>
                      </m:rPr>
                      <w:rPr>
                        <w:rFonts w:ascii="Cambria Math" w:eastAsia="Calibri" w:hAnsi="Cambria Math" w:cs="Calibri"/>
                        <w:sz w:val="20"/>
                        <w:szCs w:val="20"/>
                      </w:rPr>
                      <m:t>R</m:t>
                    </m:r>
                  </m:e>
                  <m:sub>
                    <m:r>
                      <m:rPr>
                        <m:sty m:val="bi"/>
                      </m:rPr>
                      <w:rPr>
                        <w:rFonts w:ascii="Cambria Math" w:eastAsia="Calibri" w:hAnsi="Cambria Math" w:cs="Calibri"/>
                        <w:sz w:val="20"/>
                        <w:szCs w:val="20"/>
                      </w:rPr>
                      <m:t>V</m:t>
                    </m:r>
                  </m:sub>
                </m:sSub>
                <m:r>
                  <m:rPr>
                    <m:sty m:val="bi"/>
                  </m:rPr>
                  <w:rPr>
                    <w:rFonts w:ascii="Cambria Math" w:eastAsia="Calibri" w:hAnsi="Cambria Math" w:cs="Calibri"/>
                    <w:sz w:val="20"/>
                    <w:szCs w:val="20"/>
                  </w:rPr>
                  <m:t>,Ω</m:t>
                </m:r>
              </m:oMath>
            </m:oMathPara>
          </w:p>
        </w:tc>
      </w:tr>
      <w:tr w:rsidR="001F3185" w14:paraId="64910885" w14:textId="77777777" w:rsidTr="001F3185">
        <w:tc>
          <w:tcPr>
            <w:tcW w:w="405" w:type="dxa"/>
            <w:tcBorders>
              <w:top w:val="single" w:sz="8" w:space="0" w:color="000000"/>
              <w:left w:val="single" w:sz="8" w:space="0" w:color="000000"/>
              <w:bottom w:val="single" w:sz="8" w:space="0" w:color="000000"/>
              <w:right w:val="single" w:sz="8" w:space="0" w:color="000000"/>
            </w:tcBorders>
            <w:hideMark/>
          </w:tcPr>
          <w:p w14:paraId="39637A01"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1</w:t>
            </w:r>
          </w:p>
        </w:tc>
        <w:tc>
          <w:tcPr>
            <w:tcW w:w="861" w:type="dxa"/>
            <w:tcBorders>
              <w:top w:val="single" w:sz="8" w:space="0" w:color="000000"/>
              <w:left w:val="single" w:sz="8" w:space="0" w:color="000000"/>
              <w:bottom w:val="single" w:sz="8" w:space="0" w:color="000000"/>
              <w:right w:val="single" w:sz="8" w:space="0" w:color="000000"/>
            </w:tcBorders>
            <w:hideMark/>
          </w:tcPr>
          <w:p w14:paraId="384C526E"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464.5</w:t>
            </w:r>
          </w:p>
        </w:tc>
        <w:tc>
          <w:tcPr>
            <w:tcW w:w="992" w:type="dxa"/>
            <w:tcBorders>
              <w:top w:val="single" w:sz="8" w:space="0" w:color="000000"/>
              <w:left w:val="single" w:sz="8" w:space="0" w:color="000000"/>
              <w:bottom w:val="single" w:sz="8" w:space="0" w:color="000000"/>
              <w:right w:val="single" w:sz="8" w:space="0" w:color="000000"/>
            </w:tcBorders>
            <w:hideMark/>
          </w:tcPr>
          <w:p w14:paraId="6303062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0610B961"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6.476</w:t>
            </w:r>
          </w:p>
        </w:tc>
        <w:tc>
          <w:tcPr>
            <w:tcW w:w="992" w:type="dxa"/>
            <w:tcBorders>
              <w:top w:val="single" w:sz="8" w:space="0" w:color="000000"/>
              <w:left w:val="single" w:sz="8" w:space="0" w:color="000000"/>
              <w:bottom w:val="single" w:sz="8" w:space="0" w:color="000000"/>
              <w:right w:val="single" w:sz="8" w:space="0" w:color="000000"/>
            </w:tcBorders>
            <w:hideMark/>
          </w:tcPr>
          <w:p w14:paraId="4AA46739"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992" w:type="dxa"/>
            <w:tcBorders>
              <w:top w:val="single" w:sz="8" w:space="0" w:color="000000"/>
              <w:left w:val="single" w:sz="8" w:space="0" w:color="000000"/>
              <w:bottom w:val="single" w:sz="8" w:space="0" w:color="000000"/>
              <w:right w:val="single" w:sz="8" w:space="0" w:color="000000"/>
            </w:tcBorders>
            <w:hideMark/>
          </w:tcPr>
          <w:p w14:paraId="2018DD4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13.946</w:t>
            </w:r>
          </w:p>
        </w:tc>
        <w:tc>
          <w:tcPr>
            <w:tcW w:w="1134" w:type="dxa"/>
            <w:tcBorders>
              <w:top w:val="single" w:sz="8" w:space="0" w:color="000000"/>
              <w:left w:val="single" w:sz="8" w:space="0" w:color="000000"/>
              <w:bottom w:val="single" w:sz="8" w:space="0" w:color="000000"/>
              <w:right w:val="single" w:sz="8" w:space="0" w:color="000000"/>
            </w:tcBorders>
            <w:hideMark/>
          </w:tcPr>
          <w:p w14:paraId="74ED07DD"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418" w:type="dxa"/>
            <w:tcBorders>
              <w:top w:val="single" w:sz="8" w:space="0" w:color="000000"/>
              <w:left w:val="single" w:sz="8" w:space="0" w:color="000000"/>
              <w:bottom w:val="single" w:sz="8" w:space="0" w:color="000000"/>
              <w:right w:val="single" w:sz="8" w:space="0" w:color="000000"/>
            </w:tcBorders>
            <w:hideMark/>
          </w:tcPr>
          <w:p w14:paraId="44538FCA" w14:textId="77777777" w:rsidR="001F3185" w:rsidRDefault="001F3185">
            <w:pPr>
              <w:rPr>
                <w:rFonts w:ascii="Calibri" w:eastAsia="Calibri" w:hAnsi="Calibri" w:cs="Calibri"/>
                <w:sz w:val="20"/>
                <w:szCs w:val="20"/>
              </w:rPr>
            </w:pPr>
            <w:r>
              <w:rPr>
                <w:rFonts w:ascii="Calibri" w:eastAsia="Calibri" w:hAnsi="Calibri" w:cs="Calibri"/>
                <w:sz w:val="20"/>
                <w:szCs w:val="20"/>
              </w:rPr>
              <w:t>1569171.6</w:t>
            </w:r>
          </w:p>
        </w:tc>
        <w:tc>
          <w:tcPr>
            <w:tcW w:w="1573" w:type="dxa"/>
            <w:tcBorders>
              <w:top w:val="single" w:sz="8" w:space="0" w:color="000000"/>
              <w:left w:val="single" w:sz="8" w:space="0" w:color="000000"/>
              <w:bottom w:val="single" w:sz="8" w:space="0" w:color="000000"/>
              <w:right w:val="single" w:sz="8" w:space="0" w:color="000000"/>
            </w:tcBorders>
            <w:hideMark/>
          </w:tcPr>
          <w:p w14:paraId="54BFFE71"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2072976.473</w:t>
            </w:r>
          </w:p>
        </w:tc>
      </w:tr>
      <w:tr w:rsidR="001F3185" w14:paraId="33FD6B0D" w14:textId="77777777" w:rsidTr="001F3185">
        <w:tc>
          <w:tcPr>
            <w:tcW w:w="405" w:type="dxa"/>
            <w:tcBorders>
              <w:top w:val="single" w:sz="8" w:space="0" w:color="000000"/>
              <w:left w:val="single" w:sz="8" w:space="0" w:color="000000"/>
              <w:bottom w:val="single" w:sz="8" w:space="0" w:color="000000"/>
              <w:right w:val="single" w:sz="8" w:space="0" w:color="000000"/>
            </w:tcBorders>
            <w:hideMark/>
          </w:tcPr>
          <w:p w14:paraId="2B00BD7F"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2</w:t>
            </w:r>
          </w:p>
        </w:tc>
        <w:tc>
          <w:tcPr>
            <w:tcW w:w="861" w:type="dxa"/>
            <w:tcBorders>
              <w:top w:val="single" w:sz="8" w:space="0" w:color="000000"/>
              <w:left w:val="single" w:sz="8" w:space="0" w:color="000000"/>
              <w:bottom w:val="single" w:sz="8" w:space="0" w:color="000000"/>
              <w:right w:val="single" w:sz="8" w:space="0" w:color="000000"/>
            </w:tcBorders>
            <w:hideMark/>
          </w:tcPr>
          <w:p w14:paraId="5672692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2691.0</w:t>
            </w:r>
          </w:p>
        </w:tc>
        <w:tc>
          <w:tcPr>
            <w:tcW w:w="992" w:type="dxa"/>
            <w:tcBorders>
              <w:top w:val="single" w:sz="8" w:space="0" w:color="000000"/>
              <w:left w:val="single" w:sz="8" w:space="0" w:color="000000"/>
              <w:bottom w:val="single" w:sz="8" w:space="0" w:color="000000"/>
              <w:right w:val="single" w:sz="8" w:space="0" w:color="000000"/>
            </w:tcBorders>
            <w:hideMark/>
          </w:tcPr>
          <w:p w14:paraId="7E3A04D1"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12D7B07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6.497</w:t>
            </w:r>
          </w:p>
        </w:tc>
        <w:tc>
          <w:tcPr>
            <w:tcW w:w="992" w:type="dxa"/>
            <w:tcBorders>
              <w:top w:val="single" w:sz="8" w:space="0" w:color="000000"/>
              <w:left w:val="single" w:sz="8" w:space="0" w:color="000000"/>
              <w:bottom w:val="single" w:sz="8" w:space="0" w:color="000000"/>
              <w:right w:val="single" w:sz="8" w:space="0" w:color="000000"/>
            </w:tcBorders>
            <w:hideMark/>
          </w:tcPr>
          <w:p w14:paraId="7799F72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992" w:type="dxa"/>
            <w:tcBorders>
              <w:top w:val="single" w:sz="8" w:space="0" w:color="000000"/>
              <w:left w:val="single" w:sz="8" w:space="0" w:color="000000"/>
              <w:bottom w:val="single" w:sz="8" w:space="0" w:color="000000"/>
              <w:right w:val="single" w:sz="8" w:space="0" w:color="000000"/>
            </w:tcBorders>
            <w:hideMark/>
          </w:tcPr>
          <w:p w14:paraId="68ACAF1F"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2.414</w:t>
            </w:r>
          </w:p>
        </w:tc>
        <w:tc>
          <w:tcPr>
            <w:tcW w:w="1134" w:type="dxa"/>
            <w:tcBorders>
              <w:top w:val="single" w:sz="8" w:space="0" w:color="000000"/>
              <w:left w:val="single" w:sz="8" w:space="0" w:color="000000"/>
              <w:bottom w:val="single" w:sz="8" w:space="0" w:color="000000"/>
              <w:right w:val="single" w:sz="8" w:space="0" w:color="000000"/>
            </w:tcBorders>
            <w:hideMark/>
          </w:tcPr>
          <w:p w14:paraId="43C72B94"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418" w:type="dxa"/>
            <w:tcBorders>
              <w:top w:val="single" w:sz="8" w:space="0" w:color="000000"/>
              <w:left w:val="single" w:sz="8" w:space="0" w:color="000000"/>
              <w:bottom w:val="single" w:sz="8" w:space="0" w:color="000000"/>
              <w:right w:val="single" w:sz="8" w:space="0" w:color="000000"/>
            </w:tcBorders>
            <w:hideMark/>
          </w:tcPr>
          <w:p w14:paraId="4ADF9525" w14:textId="77777777" w:rsidR="001F3185" w:rsidRDefault="001F3185">
            <w:pPr>
              <w:rPr>
                <w:rFonts w:ascii="Calibri" w:eastAsia="Calibri" w:hAnsi="Calibri" w:cs="Calibri"/>
                <w:sz w:val="20"/>
                <w:szCs w:val="20"/>
              </w:rPr>
            </w:pPr>
            <w:r>
              <w:rPr>
                <w:rFonts w:ascii="Calibri" w:eastAsia="Calibri" w:hAnsi="Calibri" w:cs="Calibri"/>
                <w:sz w:val="20"/>
                <w:szCs w:val="20"/>
              </w:rPr>
              <w:t>-18880590.7</w:t>
            </w:r>
          </w:p>
        </w:tc>
        <w:tc>
          <w:tcPr>
            <w:tcW w:w="1573" w:type="dxa"/>
            <w:tcBorders>
              <w:top w:val="single" w:sz="8" w:space="0" w:color="000000"/>
              <w:left w:val="single" w:sz="8" w:space="0" w:color="000000"/>
              <w:bottom w:val="single" w:sz="8" w:space="0" w:color="000000"/>
              <w:right w:val="single" w:sz="8" w:space="0" w:color="000000"/>
            </w:tcBorders>
            <w:hideMark/>
          </w:tcPr>
          <w:p w14:paraId="7E69981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-275096554.5</w:t>
            </w:r>
          </w:p>
        </w:tc>
      </w:tr>
      <w:tr w:rsidR="001F3185" w14:paraId="655B2D44" w14:textId="77777777" w:rsidTr="001F3185">
        <w:tc>
          <w:tcPr>
            <w:tcW w:w="405" w:type="dxa"/>
            <w:tcBorders>
              <w:top w:val="single" w:sz="8" w:space="0" w:color="000000"/>
              <w:left w:val="single" w:sz="8" w:space="0" w:color="000000"/>
              <w:bottom w:val="single" w:sz="8" w:space="0" w:color="000000"/>
              <w:right w:val="single" w:sz="8" w:space="0" w:color="000000"/>
            </w:tcBorders>
            <w:hideMark/>
          </w:tcPr>
          <w:p w14:paraId="1C009563"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3</w:t>
            </w:r>
          </w:p>
        </w:tc>
        <w:tc>
          <w:tcPr>
            <w:tcW w:w="861" w:type="dxa"/>
            <w:tcBorders>
              <w:top w:val="single" w:sz="8" w:space="0" w:color="000000"/>
              <w:left w:val="single" w:sz="8" w:space="0" w:color="000000"/>
              <w:bottom w:val="single" w:sz="8" w:space="0" w:color="000000"/>
              <w:right w:val="single" w:sz="8" w:space="0" w:color="000000"/>
            </w:tcBorders>
            <w:hideMark/>
          </w:tcPr>
          <w:p w14:paraId="5D6FAB4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27090.1</w:t>
            </w:r>
          </w:p>
        </w:tc>
        <w:tc>
          <w:tcPr>
            <w:tcW w:w="992" w:type="dxa"/>
            <w:tcBorders>
              <w:top w:val="single" w:sz="8" w:space="0" w:color="000000"/>
              <w:left w:val="single" w:sz="8" w:space="0" w:color="000000"/>
              <w:bottom w:val="single" w:sz="8" w:space="0" w:color="000000"/>
              <w:right w:val="single" w:sz="8" w:space="0" w:color="000000"/>
            </w:tcBorders>
            <w:hideMark/>
          </w:tcPr>
          <w:p w14:paraId="200A214D"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3FAC5965"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6.501</w:t>
            </w:r>
          </w:p>
        </w:tc>
        <w:tc>
          <w:tcPr>
            <w:tcW w:w="992" w:type="dxa"/>
            <w:tcBorders>
              <w:top w:val="single" w:sz="8" w:space="0" w:color="000000"/>
              <w:left w:val="single" w:sz="8" w:space="0" w:color="000000"/>
              <w:bottom w:val="single" w:sz="8" w:space="0" w:color="000000"/>
              <w:right w:val="single" w:sz="8" w:space="0" w:color="000000"/>
            </w:tcBorders>
            <w:hideMark/>
          </w:tcPr>
          <w:p w14:paraId="51EE4A09"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992" w:type="dxa"/>
            <w:tcBorders>
              <w:top w:val="single" w:sz="8" w:space="0" w:color="000000"/>
              <w:left w:val="single" w:sz="8" w:space="0" w:color="000000"/>
              <w:bottom w:val="single" w:sz="8" w:space="0" w:color="000000"/>
              <w:right w:val="single" w:sz="8" w:space="0" w:color="000000"/>
            </w:tcBorders>
            <w:hideMark/>
          </w:tcPr>
          <w:p w14:paraId="3D9B2D03"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0.240</w:t>
            </w:r>
          </w:p>
        </w:tc>
        <w:tc>
          <w:tcPr>
            <w:tcW w:w="1134" w:type="dxa"/>
            <w:tcBorders>
              <w:top w:val="single" w:sz="8" w:space="0" w:color="000000"/>
              <w:left w:val="single" w:sz="8" w:space="0" w:color="000000"/>
              <w:bottom w:val="single" w:sz="8" w:space="0" w:color="000000"/>
              <w:right w:val="single" w:sz="8" w:space="0" w:color="000000"/>
            </w:tcBorders>
            <w:hideMark/>
          </w:tcPr>
          <w:p w14:paraId="051A9B98"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418" w:type="dxa"/>
            <w:tcBorders>
              <w:top w:val="single" w:sz="8" w:space="0" w:color="000000"/>
              <w:left w:val="single" w:sz="8" w:space="0" w:color="000000"/>
              <w:bottom w:val="single" w:sz="8" w:space="0" w:color="000000"/>
              <w:right w:val="single" w:sz="8" w:space="0" w:color="000000"/>
            </w:tcBorders>
            <w:hideMark/>
          </w:tcPr>
          <w:p w14:paraId="68CFBEFA" w14:textId="77777777" w:rsidR="001F3185" w:rsidRDefault="001F3185">
            <w:pPr>
              <w:rPr>
                <w:rFonts w:ascii="Calibri" w:eastAsia="Calibri" w:hAnsi="Calibri" w:cs="Calibri"/>
                <w:sz w:val="20"/>
                <w:szCs w:val="20"/>
              </w:rPr>
            </w:pPr>
            <w:r>
              <w:rPr>
                <w:rFonts w:ascii="Calibri" w:eastAsia="Calibri" w:hAnsi="Calibri" w:cs="Calibri"/>
                <w:sz w:val="20"/>
                <w:szCs w:val="20"/>
              </w:rPr>
              <w:t>282231955.3</w:t>
            </w:r>
          </w:p>
        </w:tc>
        <w:tc>
          <w:tcPr>
            <w:tcW w:w="1573" w:type="dxa"/>
            <w:tcBorders>
              <w:top w:val="single" w:sz="8" w:space="0" w:color="000000"/>
              <w:left w:val="single" w:sz="8" w:space="0" w:color="000000"/>
              <w:bottom w:val="single" w:sz="8" w:space="0" w:color="000000"/>
              <w:right w:val="single" w:sz="8" w:space="0" w:color="000000"/>
            </w:tcBorders>
            <w:hideMark/>
          </w:tcPr>
          <w:p w14:paraId="04DE75D5"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61265226408</w:t>
            </w:r>
          </w:p>
        </w:tc>
      </w:tr>
      <w:tr w:rsidR="001F3185" w14:paraId="4E2F78C2" w14:textId="77777777" w:rsidTr="001F3185">
        <w:tc>
          <w:tcPr>
            <w:tcW w:w="405" w:type="dxa"/>
            <w:tcBorders>
              <w:top w:val="single" w:sz="8" w:space="0" w:color="000000"/>
              <w:left w:val="single" w:sz="8" w:space="0" w:color="000000"/>
              <w:bottom w:val="single" w:sz="8" w:space="0" w:color="000000"/>
              <w:right w:val="single" w:sz="8" w:space="0" w:color="000000"/>
            </w:tcBorders>
            <w:hideMark/>
          </w:tcPr>
          <w:p w14:paraId="75E46F14" w14:textId="77777777" w:rsidR="001F3185" w:rsidRDefault="001F3185">
            <w:pPr>
              <w:widowControl w:val="0"/>
              <w:rPr>
                <w:rFonts w:ascii="Calibri" w:eastAsia="Calibri" w:hAnsi="Calibri" w:cs="Calibri"/>
                <w:b/>
                <w:sz w:val="20"/>
                <w:szCs w:val="20"/>
              </w:rPr>
            </w:pPr>
            <w:r>
              <w:rPr>
                <w:rFonts w:ascii="Calibri" w:eastAsia="Calibri" w:hAnsi="Calibri" w:cs="Calibri"/>
                <w:b/>
                <w:sz w:val="20"/>
                <w:szCs w:val="20"/>
              </w:rPr>
              <w:t>4</w:t>
            </w:r>
          </w:p>
        </w:tc>
        <w:tc>
          <w:tcPr>
            <w:tcW w:w="861" w:type="dxa"/>
            <w:tcBorders>
              <w:top w:val="single" w:sz="8" w:space="0" w:color="000000"/>
              <w:left w:val="single" w:sz="8" w:space="0" w:color="000000"/>
              <w:bottom w:val="single" w:sz="8" w:space="0" w:color="000000"/>
              <w:right w:val="single" w:sz="8" w:space="0" w:color="000000"/>
            </w:tcBorders>
            <w:hideMark/>
          </w:tcPr>
          <w:p w14:paraId="5786494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98950.0</w:t>
            </w:r>
          </w:p>
        </w:tc>
        <w:tc>
          <w:tcPr>
            <w:tcW w:w="992" w:type="dxa"/>
            <w:tcBorders>
              <w:top w:val="single" w:sz="8" w:space="0" w:color="000000"/>
              <w:left w:val="single" w:sz="8" w:space="0" w:color="000000"/>
              <w:bottom w:val="single" w:sz="8" w:space="0" w:color="000000"/>
              <w:right w:val="single" w:sz="8" w:space="0" w:color="000000"/>
            </w:tcBorders>
            <w:hideMark/>
          </w:tcPr>
          <w:p w14:paraId="55B5072C"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±0.01</w:t>
            </w:r>
          </w:p>
        </w:tc>
        <w:tc>
          <w:tcPr>
            <w:tcW w:w="993" w:type="dxa"/>
            <w:tcBorders>
              <w:top w:val="single" w:sz="8" w:space="0" w:color="000000"/>
              <w:left w:val="single" w:sz="8" w:space="0" w:color="000000"/>
              <w:bottom w:val="single" w:sz="8" w:space="0" w:color="000000"/>
              <w:right w:val="single" w:sz="8" w:space="0" w:color="000000"/>
            </w:tcBorders>
            <w:hideMark/>
          </w:tcPr>
          <w:p w14:paraId="1CE1048B"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6.501</w:t>
            </w:r>
          </w:p>
        </w:tc>
        <w:tc>
          <w:tcPr>
            <w:tcW w:w="992" w:type="dxa"/>
            <w:tcBorders>
              <w:top w:val="single" w:sz="8" w:space="0" w:color="000000"/>
              <w:left w:val="single" w:sz="8" w:space="0" w:color="000000"/>
              <w:bottom w:val="single" w:sz="8" w:space="0" w:color="000000"/>
              <w:right w:val="single" w:sz="8" w:space="0" w:color="000000"/>
            </w:tcBorders>
            <w:hideMark/>
          </w:tcPr>
          <w:p w14:paraId="7F780F00"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±0.001</w:t>
            </w:r>
          </w:p>
        </w:tc>
        <w:tc>
          <w:tcPr>
            <w:tcW w:w="992" w:type="dxa"/>
            <w:tcBorders>
              <w:top w:val="single" w:sz="8" w:space="0" w:color="000000"/>
              <w:left w:val="single" w:sz="8" w:space="0" w:color="000000"/>
              <w:bottom w:val="single" w:sz="8" w:space="0" w:color="000000"/>
              <w:right w:val="single" w:sz="8" w:space="0" w:color="000000"/>
            </w:tcBorders>
            <w:hideMark/>
          </w:tcPr>
          <w:p w14:paraId="3BE47048"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0.0620</w:t>
            </w:r>
          </w:p>
        </w:tc>
        <w:tc>
          <w:tcPr>
            <w:tcW w:w="1134" w:type="dxa"/>
            <w:tcBorders>
              <w:top w:val="single" w:sz="8" w:space="0" w:color="000000"/>
              <w:left w:val="single" w:sz="8" w:space="0" w:color="000000"/>
              <w:bottom w:val="single" w:sz="8" w:space="0" w:color="000000"/>
              <w:right w:val="single" w:sz="8" w:space="0" w:color="000000"/>
            </w:tcBorders>
            <w:hideMark/>
          </w:tcPr>
          <w:p w14:paraId="45B4489B"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±0.005</w:t>
            </w:r>
          </w:p>
        </w:tc>
        <w:tc>
          <w:tcPr>
            <w:tcW w:w="1418" w:type="dxa"/>
            <w:tcBorders>
              <w:top w:val="single" w:sz="8" w:space="0" w:color="000000"/>
              <w:left w:val="single" w:sz="8" w:space="0" w:color="000000"/>
              <w:bottom w:val="single" w:sz="8" w:space="0" w:color="000000"/>
              <w:right w:val="single" w:sz="8" w:space="0" w:color="000000"/>
            </w:tcBorders>
            <w:hideMark/>
          </w:tcPr>
          <w:p w14:paraId="305242F8" w14:textId="77777777" w:rsidR="001F3185" w:rsidRDefault="001F3185">
            <w:pPr>
              <w:rPr>
                <w:rFonts w:ascii="Calibri" w:eastAsia="Calibri" w:hAnsi="Calibri" w:cs="Calibri"/>
                <w:sz w:val="20"/>
                <w:szCs w:val="20"/>
              </w:rPr>
            </w:pPr>
            <w:r>
              <w:rPr>
                <w:rFonts w:ascii="Calibri" w:eastAsia="Calibri" w:hAnsi="Calibri" w:cs="Calibri"/>
                <w:sz w:val="20"/>
                <w:szCs w:val="20"/>
              </w:rPr>
              <w:t>-1757099.0</w:t>
            </w:r>
          </w:p>
        </w:tc>
        <w:tc>
          <w:tcPr>
            <w:tcW w:w="1573" w:type="dxa"/>
            <w:tcBorders>
              <w:top w:val="single" w:sz="8" w:space="0" w:color="000000"/>
              <w:left w:val="single" w:sz="8" w:space="0" w:color="000000"/>
              <w:bottom w:val="single" w:sz="8" w:space="0" w:color="000000"/>
              <w:right w:val="single" w:sz="8" w:space="0" w:color="000000"/>
            </w:tcBorders>
            <w:hideMark/>
          </w:tcPr>
          <w:p w14:paraId="5EDFE3B5"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-2374560.284</w:t>
            </w:r>
          </w:p>
        </w:tc>
      </w:tr>
      <w:tr w:rsidR="001F3185" w14:paraId="2FB689C2" w14:textId="77777777" w:rsidTr="001F3185">
        <w:tc>
          <w:tcPr>
            <w:tcW w:w="405" w:type="dxa"/>
            <w:tcBorders>
              <w:top w:val="single" w:sz="8" w:space="0" w:color="000000"/>
              <w:left w:val="single" w:sz="8" w:space="0" w:color="000000"/>
              <w:bottom w:val="single" w:sz="8" w:space="0" w:color="000000"/>
              <w:right w:val="single" w:sz="8" w:space="0" w:color="000000"/>
            </w:tcBorders>
            <w:shd w:val="clear" w:color="auto" w:fill="CCCCCC"/>
          </w:tcPr>
          <w:p w14:paraId="0E389ACC" w14:textId="77777777" w:rsidR="001F3185" w:rsidRDefault="001F3185">
            <w:pPr>
              <w:widowControl w:val="0"/>
              <w:rPr>
                <w:rFonts w:ascii="Calibri" w:eastAsia="Calibri" w:hAnsi="Calibri" w:cs="Calibri"/>
                <w:sz w:val="20"/>
                <w:szCs w:val="20"/>
              </w:rPr>
            </w:pPr>
          </w:p>
        </w:tc>
        <w:tc>
          <w:tcPr>
            <w:tcW w:w="861" w:type="dxa"/>
            <w:tcBorders>
              <w:top w:val="single" w:sz="8" w:space="0" w:color="000000"/>
              <w:left w:val="single" w:sz="8" w:space="0" w:color="000000"/>
              <w:bottom w:val="single" w:sz="8" w:space="0" w:color="000000"/>
              <w:right w:val="single" w:sz="8" w:space="0" w:color="000000"/>
            </w:tcBorders>
            <w:shd w:val="clear" w:color="auto" w:fill="CCCCCC"/>
          </w:tcPr>
          <w:p w14:paraId="2C97424D" w14:textId="77777777" w:rsidR="001F3185" w:rsidRDefault="001F3185">
            <w:pPr>
              <w:widowControl w:val="0"/>
              <w:rPr>
                <w:rFonts w:ascii="Calibri" w:eastAsia="Calibri" w:hAnsi="Calibri" w:cs="Calibri"/>
                <w:sz w:val="20"/>
                <w:szCs w:val="20"/>
              </w:rPr>
            </w:pPr>
          </w:p>
        </w:tc>
        <w:tc>
          <w:tcPr>
            <w:tcW w:w="992" w:type="dxa"/>
            <w:tcBorders>
              <w:top w:val="single" w:sz="8" w:space="0" w:color="000000"/>
              <w:left w:val="single" w:sz="8" w:space="0" w:color="000000"/>
              <w:bottom w:val="single" w:sz="8" w:space="0" w:color="000000"/>
              <w:right w:val="single" w:sz="8" w:space="0" w:color="000000"/>
            </w:tcBorders>
            <w:shd w:val="clear" w:color="auto" w:fill="CCCCCC"/>
          </w:tcPr>
          <w:p w14:paraId="41D754AC" w14:textId="77777777" w:rsidR="001F3185" w:rsidRDefault="001F3185">
            <w:pPr>
              <w:widowControl w:val="0"/>
              <w:rPr>
                <w:rFonts w:ascii="Calibri" w:eastAsia="Calibri" w:hAnsi="Calibri" w:cs="Calibri"/>
                <w:sz w:val="20"/>
                <w:szCs w:val="20"/>
              </w:rPr>
            </w:pPr>
          </w:p>
        </w:tc>
        <w:tc>
          <w:tcPr>
            <w:tcW w:w="993" w:type="dxa"/>
            <w:tcBorders>
              <w:top w:val="single" w:sz="8" w:space="0" w:color="000000"/>
              <w:left w:val="single" w:sz="8" w:space="0" w:color="000000"/>
              <w:bottom w:val="single" w:sz="8" w:space="0" w:color="000000"/>
              <w:right w:val="single" w:sz="8" w:space="0" w:color="000000"/>
            </w:tcBorders>
            <w:shd w:val="clear" w:color="auto" w:fill="CCCCCC"/>
          </w:tcPr>
          <w:p w14:paraId="7CD81602" w14:textId="77777777" w:rsidR="001F3185" w:rsidRDefault="001F3185">
            <w:pPr>
              <w:widowControl w:val="0"/>
              <w:rPr>
                <w:rFonts w:ascii="Calibri" w:eastAsia="Calibri" w:hAnsi="Calibri" w:cs="Calibri"/>
                <w:sz w:val="20"/>
                <w:szCs w:val="20"/>
              </w:rPr>
            </w:pPr>
          </w:p>
        </w:tc>
        <w:tc>
          <w:tcPr>
            <w:tcW w:w="992" w:type="dxa"/>
            <w:tcBorders>
              <w:top w:val="single" w:sz="8" w:space="0" w:color="000000"/>
              <w:left w:val="single" w:sz="8" w:space="0" w:color="000000"/>
              <w:bottom w:val="single" w:sz="8" w:space="0" w:color="000000"/>
              <w:right w:val="single" w:sz="8" w:space="0" w:color="000000"/>
            </w:tcBorders>
            <w:shd w:val="clear" w:color="auto" w:fill="CCCCCC"/>
          </w:tcPr>
          <w:p w14:paraId="08D14E87" w14:textId="77777777" w:rsidR="001F3185" w:rsidRDefault="001F3185">
            <w:pPr>
              <w:widowControl w:val="0"/>
              <w:rPr>
                <w:rFonts w:ascii="Calibri" w:eastAsia="Calibri" w:hAnsi="Calibri" w:cs="Calibri"/>
                <w:sz w:val="20"/>
                <w:szCs w:val="20"/>
              </w:rPr>
            </w:pPr>
          </w:p>
        </w:tc>
        <w:tc>
          <w:tcPr>
            <w:tcW w:w="992" w:type="dxa"/>
            <w:tcBorders>
              <w:top w:val="single" w:sz="8" w:space="0" w:color="000000"/>
              <w:left w:val="single" w:sz="8" w:space="0" w:color="000000"/>
              <w:bottom w:val="single" w:sz="8" w:space="0" w:color="000000"/>
              <w:right w:val="single" w:sz="8" w:space="0" w:color="000000"/>
            </w:tcBorders>
            <w:shd w:val="clear" w:color="auto" w:fill="CCCCCC"/>
          </w:tcPr>
          <w:p w14:paraId="60BE5800" w14:textId="77777777" w:rsidR="001F3185" w:rsidRDefault="001F3185">
            <w:pPr>
              <w:widowControl w:val="0"/>
              <w:rPr>
                <w:rFonts w:ascii="Calibri" w:eastAsia="Calibri" w:hAnsi="Calibri" w:cs="Calibri"/>
                <w:sz w:val="20"/>
                <w:szCs w:val="20"/>
              </w:rPr>
            </w:pPr>
          </w:p>
        </w:tc>
        <w:tc>
          <w:tcPr>
            <w:tcW w:w="1134" w:type="dxa"/>
            <w:tcBorders>
              <w:top w:val="single" w:sz="8" w:space="0" w:color="000000"/>
              <w:left w:val="single" w:sz="8" w:space="0" w:color="000000"/>
              <w:bottom w:val="single" w:sz="8" w:space="0" w:color="000000"/>
              <w:right w:val="single" w:sz="8" w:space="0" w:color="000000"/>
            </w:tcBorders>
            <w:hideMark/>
          </w:tcPr>
          <w:p w14:paraId="0142D25E" w14:textId="77777777" w:rsidR="001F3185" w:rsidRDefault="001F3185">
            <w:pPr>
              <w:widowControl w:val="0"/>
              <w:jc w:val="center"/>
              <w:rPr>
                <w:rFonts w:ascii="Calibri" w:eastAsia="Calibri" w:hAnsi="Calibri" w:cs="Calibri"/>
                <w:b/>
                <w:sz w:val="20"/>
                <w:szCs w:val="20"/>
              </w:rPr>
            </w:pPr>
            <w:r>
              <w:rPr>
                <w:rFonts w:ascii="Calibri" w:eastAsia="Calibri" w:hAnsi="Calibri" w:cs="Calibri"/>
                <w:b/>
                <w:sz w:val="20"/>
                <w:szCs w:val="20"/>
              </w:rPr>
              <w:t>Average:</w:t>
            </w:r>
          </w:p>
        </w:tc>
        <w:tc>
          <w:tcPr>
            <w:tcW w:w="1418" w:type="dxa"/>
            <w:tcBorders>
              <w:top w:val="single" w:sz="8" w:space="0" w:color="000000"/>
              <w:left w:val="single" w:sz="8" w:space="0" w:color="000000"/>
              <w:bottom w:val="single" w:sz="8" w:space="0" w:color="000000"/>
              <w:right w:val="single" w:sz="8" w:space="0" w:color="000000"/>
            </w:tcBorders>
            <w:hideMark/>
          </w:tcPr>
          <w:p w14:paraId="7B8D15DE"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65790859.3</w:t>
            </w:r>
          </w:p>
        </w:tc>
        <w:tc>
          <w:tcPr>
            <w:tcW w:w="1573" w:type="dxa"/>
            <w:tcBorders>
              <w:top w:val="single" w:sz="8" w:space="0" w:color="000000"/>
              <w:left w:val="single" w:sz="8" w:space="0" w:color="000000"/>
              <w:bottom w:val="single" w:sz="8" w:space="0" w:color="000000"/>
              <w:right w:val="single" w:sz="8" w:space="0" w:color="000000"/>
            </w:tcBorders>
            <w:hideMark/>
          </w:tcPr>
          <w:p w14:paraId="6E8CEEEA" w14:textId="77777777" w:rsidR="001F3185" w:rsidRDefault="001F3185">
            <w:pPr>
              <w:widowControl w:val="0"/>
              <w:rPr>
                <w:rFonts w:ascii="Calibri" w:eastAsia="Calibri" w:hAnsi="Calibri" w:cs="Calibri"/>
                <w:sz w:val="20"/>
                <w:szCs w:val="20"/>
              </w:rPr>
            </w:pPr>
            <w:r>
              <w:rPr>
                <w:rFonts w:ascii="Calibri" w:eastAsia="Calibri" w:hAnsi="Calibri" w:cs="Calibri"/>
                <w:sz w:val="20"/>
                <w:szCs w:val="20"/>
              </w:rPr>
              <w:t>15247457067</w:t>
            </w:r>
          </w:p>
        </w:tc>
      </w:tr>
    </w:tbl>
    <w:p w14:paraId="08CFAFF8" w14:textId="77777777" w:rsidR="001F3185" w:rsidRDefault="001F3185" w:rsidP="001F3185">
      <w:pPr>
        <w:spacing w:before="240" w:after="240"/>
        <w:rPr>
          <w:rFonts w:ascii="Calibri" w:eastAsia="Calibri" w:hAnsi="Calibri" w:cs="Calibri"/>
          <w:sz w:val="24"/>
          <w:szCs w:val="24"/>
        </w:rPr>
      </w:pPr>
    </w:p>
    <w:p w14:paraId="229E846D" w14:textId="77777777" w:rsidR="001F3185" w:rsidRDefault="001F3185" w:rsidP="001F3185">
      <w:pPr>
        <w:numPr>
          <w:ilvl w:val="0"/>
          <w:numId w:val="4"/>
        </w:numPr>
        <w:spacing w:before="240" w:after="240"/>
        <w:rPr>
          <w:sz w:val="24"/>
          <w:szCs w:val="24"/>
        </w:rPr>
      </w:pPr>
      <w:r>
        <w:rPr>
          <w:rFonts w:ascii="Calibri" w:eastAsia="Calibri" w:hAnsi="Calibri" w:cs="Calibri"/>
          <w:sz w:val="24"/>
          <w:szCs w:val="24"/>
        </w:rPr>
        <w:lastRenderedPageBreak/>
        <w:t xml:space="preserve">Plot </w:t>
      </w:r>
      <m:oMath>
        <m:r>
          <m:rPr>
            <m:sty m:val="bi"/>
          </m:rPr>
          <w:rPr>
            <w:rFonts w:ascii="Cambria Math" w:eastAsia="Calibri" w:hAnsi="Cambria Math" w:cs="Calibri"/>
            <w:sz w:val="24"/>
            <w:szCs w:val="24"/>
          </w:rPr>
          <m:t>V</m:t>
        </m:r>
      </m:oMath>
      <w:r>
        <w:rPr>
          <w:rFonts w:ascii="Calibri" w:eastAsia="Calibri" w:hAnsi="Calibri" w:cs="Calibri"/>
          <w:b/>
          <w:bCs/>
          <w:i/>
          <w:iCs/>
          <w:sz w:val="24"/>
          <w:szCs w:val="24"/>
        </w:rPr>
        <w:t xml:space="preserve"> </w:t>
      </w:r>
      <w:r>
        <w:rPr>
          <w:rFonts w:ascii="Calibri" w:eastAsia="Calibri" w:hAnsi="Calibri" w:cs="Calibri"/>
          <w:sz w:val="24"/>
          <w:szCs w:val="24"/>
        </w:rPr>
        <w:t xml:space="preserve">vs </w:t>
      </w:r>
      <m:oMath>
        <m:r>
          <m:rPr>
            <m:sty m:val="bi"/>
          </m:rPr>
          <w:rPr>
            <w:rFonts w:ascii="Cambria Math" w:eastAsia="Calibri" w:hAnsi="Cambria Math" w:cs="Calibri"/>
            <w:sz w:val="24"/>
            <w:szCs w:val="24"/>
          </w:rPr>
          <m:t>I</m:t>
        </m:r>
      </m:oMath>
      <w:r>
        <w:rPr>
          <w:rFonts w:ascii="Calibri" w:eastAsia="Calibri" w:hAnsi="Calibri" w:cs="Calibri"/>
          <w:b/>
          <w:bCs/>
          <w:i/>
          <w:iCs/>
          <w:sz w:val="24"/>
          <w:szCs w:val="24"/>
        </w:rPr>
        <w:t xml:space="preserve"> </w:t>
      </w:r>
      <w:r>
        <w:rPr>
          <w:rFonts w:ascii="Calibri" w:eastAsia="Calibri" w:hAnsi="Calibri" w:cs="Calibri"/>
          <w:sz w:val="24"/>
          <w:szCs w:val="24"/>
        </w:rPr>
        <w:t xml:space="preserve">and apply a linear fit to determine the slope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m</m:t>
            </m:r>
          </m:e>
          <m:sub>
            <m:r>
              <w:rPr>
                <w:rFonts w:ascii="Cambria Math" w:eastAsia="Calibri" w:hAnsi="Cambria Math" w:cs="Calibri"/>
                <w:sz w:val="24"/>
                <w:szCs w:val="24"/>
              </w:rPr>
              <m:t>2</m:t>
            </m:r>
          </m:sub>
        </m:sSub>
      </m:oMath>
      <w:r>
        <w:rPr>
          <w:rFonts w:ascii="Calibri" w:eastAsia="Calibri" w:hAnsi="Calibri" w:cs="Calibri"/>
          <w:i/>
          <w:iCs/>
          <w:sz w:val="24"/>
          <w:szCs w:val="24"/>
        </w:rPr>
        <w:t xml:space="preserve"> </w:t>
      </w:r>
      <w:r>
        <w:rPr>
          <w:rFonts w:ascii="Calibri" w:eastAsia="Calibri" w:hAnsi="Calibri" w:cs="Calibri"/>
          <w:sz w:val="24"/>
          <w:szCs w:val="24"/>
        </w:rPr>
        <w:t>and its uncertainty. Check two goodness of fit criteria.</w:t>
      </w:r>
    </w:p>
    <w:p w14:paraId="364B2071" w14:textId="1A5B31F1" w:rsidR="001F3185" w:rsidRDefault="001F3185" w:rsidP="001F3185">
      <w:pPr>
        <w:spacing w:before="240" w:after="240"/>
        <w:jc w:val="center"/>
        <w:rPr>
          <w:rFonts w:ascii="Calibri" w:eastAsia="Calibri" w:hAnsi="Calibri" w:cs="Calibri"/>
          <w:sz w:val="24"/>
          <w:szCs w:val="24"/>
          <w:lang w:val="en-US"/>
        </w:rPr>
      </w:pPr>
      <w:r>
        <w:rPr>
          <w:noProof/>
        </w:rPr>
        <w:drawing>
          <wp:inline distT="0" distB="0" distL="0" distR="0" wp14:anchorId="30607065" wp14:editId="148701C2">
            <wp:extent cx="5956300" cy="3270250"/>
            <wp:effectExtent l="0" t="0" r="6350" b="6350"/>
            <wp:docPr id="10" name="Chart 10">
              <a:extLst xmlns:a="http://schemas.openxmlformats.org/drawingml/2006/main">
                <a:ext uri="{FF2B5EF4-FFF2-40B4-BE49-F238E27FC236}">
                  <a16:creationId xmlns:a16="http://schemas.microsoft.com/office/drawing/2014/main" id="{A19C9228-CDAF-4343-B481-3CE298DE4F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285687"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lang w:val="en-US"/>
        </w:rPr>
        <w:t>V</w:t>
      </w:r>
      <w:proofErr w:type="spellStart"/>
      <w:r>
        <w:rPr>
          <w:rFonts w:ascii="Calibri" w:eastAsia="Calibri" w:hAnsi="Calibri" w:cs="Calibri"/>
          <w:sz w:val="24"/>
          <w:szCs w:val="24"/>
          <w:u w:val="single"/>
        </w:rPr>
        <w:t>alue</w:t>
      </w:r>
      <w:proofErr w:type="spellEnd"/>
      <w:r>
        <w:rPr>
          <w:rFonts w:ascii="Calibri" w:eastAsia="Calibri" w:hAnsi="Calibri" w:cs="Calibri"/>
          <w:sz w:val="24"/>
          <w:szCs w:val="24"/>
          <w:u w:val="single"/>
        </w:rPr>
        <w:t xml:space="preserve"> of m, b, </w:t>
      </w:r>
      <w:proofErr w:type="spellStart"/>
      <w:r>
        <w:rPr>
          <w:rFonts w:ascii="Calibri" w:eastAsia="Calibri" w:hAnsi="Calibri" w:cs="Calibri"/>
          <w:sz w:val="24"/>
          <w:szCs w:val="24"/>
          <w:u w:val="single"/>
        </w:rPr>
        <w:t>sm</w:t>
      </w:r>
      <w:proofErr w:type="spellEnd"/>
      <w:r>
        <w:rPr>
          <w:rFonts w:ascii="Calibri" w:eastAsia="Calibri" w:hAnsi="Calibri" w:cs="Calibri"/>
          <w:sz w:val="24"/>
          <w:szCs w:val="24"/>
          <w:u w:val="single"/>
        </w:rPr>
        <w:t xml:space="preserve">, and sb: </w:t>
      </w:r>
    </w:p>
    <w:p w14:paraId="558C842F"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value of the slope m is -0.04613, representing the estimated average of R</w:t>
      </w:r>
      <w:r>
        <w:rPr>
          <w:rFonts w:ascii="Calibri" w:eastAsia="Calibri" w:hAnsi="Calibri" w:cs="Calibri"/>
          <w:sz w:val="24"/>
          <w:szCs w:val="24"/>
        </w:rPr>
        <w:softHyphen/>
      </w:r>
      <w:r>
        <w:rPr>
          <w:rFonts w:ascii="Calibri" w:eastAsia="Calibri" w:hAnsi="Calibri" w:cs="Calibri"/>
          <w:sz w:val="24"/>
          <w:szCs w:val="24"/>
        </w:rPr>
        <w:softHyphen/>
        <w:t>A.</w:t>
      </w:r>
    </w:p>
    <w:p w14:paraId="0AB7E4C1"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sz w:val="24"/>
          <w:szCs w:val="24"/>
        </w:rPr>
        <w:t>The value of y-intercept b is 6.494, which represents the initial voltage of the circuit.</w:t>
      </w:r>
    </w:p>
    <w:p w14:paraId="4BCF863F" w14:textId="77777777" w:rsidR="001F3185" w:rsidRDefault="001F3185" w:rsidP="001F3185">
      <w:pPr>
        <w:rPr>
          <w:rFonts w:ascii="Calibri" w:eastAsia="Calibri" w:hAnsi="Calibri" w:cs="Calibri"/>
          <w:sz w:val="24"/>
          <w:szCs w:val="24"/>
        </w:rPr>
      </w:pPr>
      <w:proofErr w:type="spellStart"/>
      <w:r>
        <w:rPr>
          <w:rFonts w:ascii="Calibri" w:eastAsia="Calibri" w:hAnsi="Calibri" w:cs="Calibri"/>
          <w:sz w:val="24"/>
          <w:szCs w:val="24"/>
        </w:rPr>
        <w:t>Sm</w:t>
      </w:r>
      <w:proofErr w:type="spellEnd"/>
      <w:r>
        <w:rPr>
          <w:rFonts w:ascii="Calibri" w:eastAsia="Calibri" w:hAnsi="Calibri" w:cs="Calibri"/>
          <w:sz w:val="24"/>
          <w:szCs w:val="24"/>
        </w:rPr>
        <w:t xml:space="preserve"> is 0.1993</w:t>
      </w:r>
      <w:r>
        <w:rPr>
          <w:rFonts w:ascii="Calibri" w:eastAsia="Times New Roman" w:hAnsi="Calibri" w:cs="Calibri"/>
          <w:color w:val="000000"/>
          <w:lang w:val="en-US"/>
        </w:rPr>
        <w:t>,</w:t>
      </w:r>
      <w:r>
        <w:rPr>
          <w:rFonts w:ascii="Calibri" w:eastAsia="Calibri" w:hAnsi="Calibri" w:cs="Calibri"/>
          <w:sz w:val="24"/>
          <w:szCs w:val="24"/>
        </w:rPr>
        <w:t xml:space="preserve"> the standard deviation of estimated slope m, meaning that there’s 0.00896 dispersion among all estimated values of m to its mean value.</w:t>
      </w:r>
    </w:p>
    <w:p w14:paraId="735DF953" w14:textId="77777777" w:rsidR="001F3185" w:rsidRDefault="001F3185" w:rsidP="001F3185">
      <w:pPr>
        <w:rPr>
          <w:rFonts w:ascii="Calibri" w:eastAsia="Times New Roman" w:hAnsi="Calibri" w:cs="Calibri"/>
          <w:color w:val="000000"/>
          <w:lang w:val="en-US"/>
        </w:rPr>
      </w:pPr>
      <w:r>
        <w:rPr>
          <w:rFonts w:ascii="Calibri" w:eastAsia="Calibri" w:hAnsi="Calibri" w:cs="Calibri"/>
          <w:sz w:val="24"/>
          <w:szCs w:val="24"/>
        </w:rPr>
        <w:t>Sb is 0.007199</w:t>
      </w:r>
      <w:r>
        <w:rPr>
          <w:rFonts w:ascii="Calibri" w:eastAsia="Times New Roman" w:hAnsi="Calibri" w:cs="Calibri"/>
          <w:color w:val="000000"/>
          <w:lang w:val="en-US"/>
        </w:rPr>
        <w:t>, the standard deviation of the y-intercept of the line, meaning that there’s 0.000324 dispersion among all estimated values of b to its mean value.</w:t>
      </w:r>
    </w:p>
    <w:p w14:paraId="7732C834" w14:textId="77777777" w:rsidR="001F3185" w:rsidRDefault="001F3185" w:rsidP="001F3185">
      <w:pPr>
        <w:spacing w:before="240" w:after="240"/>
        <w:rPr>
          <w:rFonts w:ascii="Calibri" w:eastAsia="Calibri" w:hAnsi="Calibri" w:cs="Calibri"/>
          <w:sz w:val="24"/>
          <w:szCs w:val="24"/>
          <w:u w:val="single"/>
          <w:lang w:val="en-US"/>
        </w:rPr>
      </w:pPr>
      <w:r>
        <w:rPr>
          <w:rFonts w:ascii="Calibri" w:eastAsia="Calibri" w:hAnsi="Calibri" w:cs="Calibri"/>
          <w:sz w:val="24"/>
          <w:szCs w:val="24"/>
          <w:u w:val="single"/>
          <w:lang w:val="en-US"/>
        </w:rPr>
        <w:t>LINEST y- dimension's error bars s(y) in the y-values:</w:t>
      </w:r>
    </w:p>
    <w:p w14:paraId="7237782F" w14:textId="77777777" w:rsidR="001F3185" w:rsidRDefault="001F3185" w:rsidP="001F3185">
      <w:pPr>
        <w:rPr>
          <w:rFonts w:ascii="Calibri" w:eastAsia="Calibri" w:hAnsi="Calibri" w:cs="Calibri"/>
          <w:sz w:val="24"/>
          <w:szCs w:val="24"/>
        </w:rPr>
      </w:pPr>
      <w:r>
        <w:rPr>
          <w:rFonts w:ascii="Calibri" w:eastAsia="Calibri" w:hAnsi="Calibri" w:cs="Calibri"/>
          <w:sz w:val="24"/>
          <w:szCs w:val="24"/>
        </w:rPr>
        <w:t>s(y) = 0.0000951338, which represents the random uncertainties for y-values estimated in the best fit line, meaning that there’s 0.000419 dispersion among all estimated values of y to its mean value.</w:t>
      </w:r>
    </w:p>
    <w:p w14:paraId="550AA8AC"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t>Pearson’s Chi-Squared Goodness of Fit Test:</w:t>
      </w:r>
    </w:p>
    <w:p w14:paraId="14F5A33B" w14:textId="77777777" w:rsidR="001F3185" w:rsidRDefault="001F3185" w:rsidP="001F3185">
      <w:pPr>
        <w:rPr>
          <w:rFonts w:ascii="Calibri" w:eastAsia="Calibri" w:hAnsi="Calibri" w:cs="Calibri"/>
          <w:sz w:val="24"/>
          <w:szCs w:val="24"/>
        </w:rPr>
      </w:pPr>
      <w:r>
        <w:rPr>
          <w:rFonts w:ascii="Calibri" w:eastAsia="Calibri" w:hAnsi="Calibri" w:cs="Calibri"/>
          <w:sz w:val="24"/>
          <w:szCs w:val="24"/>
        </w:rPr>
        <w:t>With the Excel function CHISQ.TEST, the Chi-Squared Value for Option 2 is around 0.99999987, showing a relatively good performance of the fitting function.</w:t>
      </w:r>
    </w:p>
    <w:p w14:paraId="2E83D29F" w14:textId="77777777" w:rsidR="001F3185" w:rsidRDefault="001F3185" w:rsidP="001F3185">
      <w:pPr>
        <w:spacing w:before="240" w:after="240"/>
        <w:rPr>
          <w:rFonts w:ascii="Calibri" w:eastAsia="Calibri" w:hAnsi="Calibri" w:cs="Calibri"/>
          <w:sz w:val="24"/>
          <w:szCs w:val="24"/>
          <w:u w:val="single"/>
        </w:rPr>
      </w:pPr>
      <w:r>
        <w:rPr>
          <w:rFonts w:ascii="Calibri" w:eastAsia="Calibri" w:hAnsi="Calibri" w:cs="Calibri"/>
          <w:sz w:val="24"/>
          <w:szCs w:val="24"/>
          <w:u w:val="single"/>
        </w:rPr>
        <w:lastRenderedPageBreak/>
        <w:t>R-Squared Test:</w:t>
      </w:r>
    </w:p>
    <w:p w14:paraId="1233DC7B" w14:textId="77777777" w:rsidR="001F3185" w:rsidRDefault="001F3185" w:rsidP="001F3185">
      <w:pPr>
        <w:rPr>
          <w:rFonts w:ascii="Calibri" w:eastAsia="Calibri" w:hAnsi="Calibri" w:cs="Calibri"/>
          <w:sz w:val="24"/>
          <w:szCs w:val="24"/>
        </w:rPr>
      </w:pPr>
      <w:r>
        <w:rPr>
          <w:rFonts w:ascii="Calibri" w:eastAsia="Calibri" w:hAnsi="Calibri" w:cs="Calibri"/>
          <w:sz w:val="24"/>
          <w:szCs w:val="24"/>
        </w:rPr>
        <w:t>The R-Square value of the best fit line in Option 2 is around 0.9999, indicating that the model fits the data decently.</w:t>
      </w:r>
    </w:p>
    <w:p w14:paraId="6A9E0F6E" w14:textId="77777777" w:rsidR="001F3185" w:rsidRDefault="001F3185" w:rsidP="001F3185">
      <w:pPr>
        <w:spacing w:before="240" w:after="240"/>
        <w:rPr>
          <w:rFonts w:ascii="Calibri" w:eastAsia="Calibri" w:hAnsi="Calibri" w:cs="Calibri"/>
          <w:sz w:val="24"/>
          <w:szCs w:val="24"/>
        </w:rPr>
      </w:pPr>
      <w:r>
        <w:rPr>
          <w:rFonts w:ascii="Calibri" w:eastAsia="Calibri" w:hAnsi="Calibri" w:cs="Calibri"/>
          <w:b/>
          <w:sz w:val="28"/>
          <w:szCs w:val="28"/>
        </w:rPr>
        <w:t>III. Analysis</w:t>
      </w:r>
    </w:p>
    <w:p w14:paraId="4CC2EA5E" w14:textId="77777777" w:rsidR="001F3185" w:rsidRDefault="001F3185" w:rsidP="001F3185">
      <w:pPr>
        <w:numPr>
          <w:ilvl w:val="0"/>
          <w:numId w:val="5"/>
        </w:numPr>
        <w:spacing w:after="240"/>
        <w:rPr>
          <w:rFonts w:ascii="Calibri" w:eastAsia="Calibri" w:hAnsi="Calibri" w:cs="Calibri"/>
          <w:sz w:val="24"/>
          <w:szCs w:val="24"/>
        </w:rPr>
      </w:pPr>
      <w:r>
        <w:rPr>
          <w:rFonts w:ascii="Calibri" w:eastAsia="Calibri" w:hAnsi="Calibri" w:cs="Calibri"/>
          <w:sz w:val="24"/>
          <w:szCs w:val="24"/>
        </w:rPr>
        <w:t xml:space="preserve">Derive a relationship among </w:t>
      </w:r>
      <m:oMath>
        <m:sSub>
          <m:sSubPr>
            <m:ctrlPr>
              <w:rPr>
                <w:rFonts w:ascii="Cambria Math" w:eastAsia="Calibri" w:hAnsi="Cambria Math" w:cs="Calibri"/>
                <w:i/>
                <w:sz w:val="24"/>
                <w:szCs w:val="24"/>
              </w:rPr>
            </m:ctrlPr>
          </m:sSubPr>
          <m:e>
            <m:r>
              <w:rPr>
                <w:rFonts w:ascii="Cambria Math" w:eastAsia="Calibri" w:hAnsi="Cambria Math" w:cs="Calibri"/>
                <w:sz w:val="24"/>
                <w:szCs w:val="24"/>
              </w:rPr>
              <m:t>m</m:t>
            </m:r>
          </m:e>
          <m:sub>
            <m:r>
              <w:rPr>
                <w:rFonts w:ascii="Cambria Math" w:eastAsia="Calibri" w:hAnsi="Cambria Math" w:cs="Calibri"/>
                <w:sz w:val="24"/>
                <w:szCs w:val="24"/>
              </w:rPr>
              <m:t>1</m:t>
            </m:r>
          </m:sub>
        </m:sSub>
      </m:oMath>
      <w:r>
        <w:rPr>
          <w:rFonts w:ascii="Calibri" w:eastAsia="Calibri" w:hAnsi="Calibri" w:cs="Calibri"/>
          <w:sz w:val="24"/>
          <w:szCs w:val="24"/>
        </w:rPr>
        <w:t xml:space="preserve">,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oMath>
      <w:r>
        <w:rPr>
          <w:rFonts w:ascii="Calibri" w:eastAsia="Calibri" w:hAnsi="Calibri" w:cs="Calibri"/>
          <w:b/>
          <w:bCs/>
          <w:i/>
          <w:iCs/>
          <w:sz w:val="24"/>
          <w:szCs w:val="24"/>
        </w:rPr>
        <w:t xml:space="preserve"> </w:t>
      </w:r>
      <w:r>
        <w:rPr>
          <w:rFonts w:ascii="Calibri" w:eastAsia="Calibri" w:hAnsi="Calibri" w:cs="Calibri"/>
          <w:sz w:val="24"/>
          <w:szCs w:val="24"/>
        </w:rPr>
        <w:t xml:space="preserve">and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oMath>
      <w:r>
        <w:rPr>
          <w:rFonts w:ascii="Calibri" w:eastAsia="Calibri" w:hAnsi="Calibri" w:cs="Calibri"/>
          <w:sz w:val="24"/>
          <w:szCs w:val="24"/>
        </w:rPr>
        <w:t xml:space="preserve">to find the output resistance with its uncertainty. Show the steps of your error propagation calculation for the uncertainty of </w:t>
      </w:r>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oMath>
      <w:r>
        <w:rPr>
          <w:rFonts w:ascii="Calibri" w:eastAsia="Calibri" w:hAnsi="Calibri" w:cs="Calibri"/>
          <w:b/>
          <w:bCs/>
          <w:i/>
          <w:iCs/>
          <w:sz w:val="24"/>
          <w:szCs w:val="24"/>
        </w:rPr>
        <w:t>.</w:t>
      </w:r>
    </w:p>
    <w:p w14:paraId="6CA5F834" w14:textId="77777777" w:rsidR="001F3185" w:rsidRDefault="001F3185" w:rsidP="001F3185">
      <w:pPr>
        <w:spacing w:after="240"/>
        <w:rPr>
          <w:rFonts w:ascii="Calibri" w:eastAsia="Calibri" w:hAnsi="Calibri" w:cs="Calibri"/>
          <w:sz w:val="24"/>
          <w:szCs w:val="24"/>
        </w:rPr>
      </w:pPr>
      <w:bookmarkStart w:id="1" w:name="_Hlk84881099"/>
      <w:r>
        <w:rPr>
          <w:rFonts w:ascii="Calibri" w:eastAsia="Calibri" w:hAnsi="Calibri" w:cs="Calibri"/>
          <w:sz w:val="24"/>
          <w:szCs w:val="24"/>
        </w:rPr>
        <w:t>Applying</w:t>
      </w:r>
      <w:bookmarkEnd w:id="1"/>
      <w:r>
        <w:rPr>
          <w:rFonts w:ascii="Calibri" w:eastAsia="Calibri" w:hAnsi="Calibri" w:cs="Calibri"/>
          <w:sz w:val="24"/>
          <w:szCs w:val="24"/>
        </w:rPr>
        <w:t xml:space="preserve"> Nodal Analysis on the entire circuit gives:</w:t>
      </w:r>
    </w:p>
    <w:p w14:paraId="362FDDD9" w14:textId="77777777" w:rsidR="001F3185" w:rsidRDefault="001F3185" w:rsidP="001F3185">
      <w:pPr>
        <w:spacing w:before="240" w:after="240"/>
        <w:jc w:val="center"/>
        <w:rPr>
          <w:rFonts w:ascii="Calibri" w:eastAsia="Calibri" w:hAnsi="Calibri" w:cs="Calibri"/>
          <w:b/>
          <w:sz w:val="24"/>
          <w:szCs w:val="24"/>
        </w:rPr>
      </w:pPr>
      <m:oMathPara>
        <m:oMath>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den>
          </m:f>
          <m:r>
            <m:rPr>
              <m:sty m:val="bi"/>
            </m:rPr>
            <w:rPr>
              <w:rFonts w:ascii="Cambria Math" w:eastAsia="Calibri" w:hAnsi="Cambria Math" w:cs="Calibri"/>
              <w:sz w:val="24"/>
              <w:szCs w:val="24"/>
            </w:rPr>
            <m:t>=</m:t>
          </m:r>
          <m:f>
            <m:fPr>
              <m:ctrlPr>
                <w:rPr>
                  <w:rFonts w:ascii="Cambria Math" w:eastAsia="Calibri" w:hAnsi="Cambria Math" w:cs="Calibri"/>
                  <w:b/>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den>
          </m:f>
          <m:r>
            <m:rPr>
              <m:sty m:val="bi"/>
            </m:rPr>
            <w:rPr>
              <w:rFonts w:ascii="Cambria Math" w:eastAsia="Calibri" w:hAnsi="Cambria Math" w:cs="Calibri"/>
              <w:sz w:val="24"/>
              <w:szCs w:val="24"/>
            </w:rPr>
            <m:t>+</m:t>
          </m:r>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oMath>
      </m:oMathPara>
    </w:p>
    <w:p w14:paraId="655EAA84"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Re-arranging gives:</w:t>
      </w:r>
    </w:p>
    <w:p w14:paraId="7BC07E3D" w14:textId="77777777" w:rsidR="001F3185" w:rsidRDefault="001F3185" w:rsidP="001F3185">
      <w:pPr>
        <w:spacing w:after="240"/>
        <w:rPr>
          <w:rFonts w:ascii="Calibri" w:eastAsia="Calibri" w:hAnsi="Calibri" w:cs="Calibri"/>
          <w:b/>
          <w:bCs/>
          <w:sz w:val="24"/>
          <w:szCs w:val="24"/>
        </w:rPr>
      </w:pPr>
      <m:oMathPara>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r>
            <m:rPr>
              <m:sty m:val="bi"/>
            </m:rPr>
            <w:rPr>
              <w:rFonts w:ascii="Cambria Math" w:eastAsia="Calibri" w:hAnsi="Cambria Math" w:cs="Calibri"/>
              <w:sz w:val="24"/>
              <w:szCs w:val="24"/>
            </w:rPr>
            <m:t>=</m:t>
          </m:r>
          <m:f>
            <m:fPr>
              <m:ctrlPr>
                <w:rPr>
                  <w:rFonts w:ascii="Cambria Math" w:eastAsia="Calibri" w:hAnsi="Cambria Math" w:cs="Calibri"/>
                  <w:b/>
                  <w:bCs/>
                  <w:i/>
                  <w:sz w:val="24"/>
                  <w:szCs w:val="24"/>
                </w:rPr>
              </m:ctrlPr>
            </m:fPr>
            <m:num>
              <m:f>
                <m:fPr>
                  <m:ctrlPr>
                    <w:rPr>
                      <w:rFonts w:ascii="Cambria Math" w:eastAsia="Calibri" w:hAnsi="Cambria Math" w:cs="Calibri"/>
                      <w:b/>
                      <w:bCs/>
                      <w:i/>
                      <w:sz w:val="24"/>
                      <w:szCs w:val="24"/>
                    </w:rPr>
                  </m:ctrlPr>
                </m:fPr>
                <m:num>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num>
                <m:den>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den>
              </m:f>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num>
            <m:den>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1</m:t>
                  </m:r>
                </m:num>
                <m:den>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den>
              </m:f>
              <m:r>
                <m:rPr>
                  <m:sty m:val="bi"/>
                </m:rPr>
                <w:rPr>
                  <w:rFonts w:ascii="Cambria Math" w:eastAsia="Calibri" w:hAnsi="Cambria Math" w:cs="Calibri"/>
                  <w:sz w:val="24"/>
                  <w:szCs w:val="24"/>
                </w:rPr>
                <m:t>+</m:t>
              </m:r>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1</m:t>
                  </m:r>
                </m:num>
                <m:den>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den>
              </m:f>
            </m:den>
          </m:f>
        </m:oMath>
      </m:oMathPara>
    </w:p>
    <w:p w14:paraId="22B7E6C5"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 xml:space="preserve">Taking the derivative of </w:t>
      </w:r>
      <m:oMath>
        <m:r>
          <m:rPr>
            <m:sty m:val="bi"/>
          </m:rPr>
          <w:rPr>
            <w:rFonts w:ascii="Cambria Math" w:eastAsia="Calibri" w:hAnsi="Cambria Math" w:cs="Calibri"/>
            <w:sz w:val="24"/>
            <w:szCs w:val="24"/>
          </w:rPr>
          <m:t>V</m:t>
        </m:r>
      </m:oMath>
      <w:r>
        <w:rPr>
          <w:rFonts w:ascii="Calibri" w:eastAsia="Calibri" w:hAnsi="Calibri" w:cs="Calibri"/>
          <w:sz w:val="24"/>
          <w:szCs w:val="24"/>
        </w:rPr>
        <w:t xml:space="preserve"> in terms of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3</m:t>
            </m:r>
          </m:sub>
        </m:sSub>
      </m:oMath>
      <w:r>
        <w:rPr>
          <w:rFonts w:ascii="Calibri" w:eastAsia="Calibri" w:hAnsi="Calibri" w:cs="Calibri"/>
          <w:b/>
          <w:bCs/>
          <w:sz w:val="24"/>
          <w:szCs w:val="24"/>
        </w:rPr>
        <w:t xml:space="preserve"> </w:t>
      </w:r>
      <w:r>
        <w:rPr>
          <w:rFonts w:ascii="Calibri" w:eastAsia="Calibri" w:hAnsi="Calibri" w:cs="Calibri"/>
          <w:sz w:val="24"/>
          <w:szCs w:val="24"/>
        </w:rPr>
        <w:t>gives:</w:t>
      </w:r>
    </w:p>
    <w:p w14:paraId="041CC9BE" w14:textId="77777777" w:rsidR="001F3185" w:rsidRDefault="001F3185" w:rsidP="001F3185">
      <w:pPr>
        <w:spacing w:after="240"/>
        <w:rPr>
          <w:rFonts w:ascii="Calibri" w:eastAsia="Calibri" w:hAnsi="Calibri" w:cs="Calibri"/>
          <w:b/>
          <w:bCs/>
          <w:i/>
          <w:sz w:val="24"/>
          <w:szCs w:val="24"/>
        </w:rPr>
      </w:pPr>
      <m:oMathPara>
        <m:oMath>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dV</m:t>
              </m:r>
            </m:num>
            <m:den>
              <m:r>
                <m:rPr>
                  <m:sty m:val="bi"/>
                </m:rPr>
                <w:rPr>
                  <w:rFonts w:ascii="Cambria Math" w:eastAsia="Calibri" w:hAnsi="Cambria Math" w:cs="Calibri"/>
                  <w:sz w:val="24"/>
                  <w:szCs w:val="24"/>
                </w:rPr>
                <m:t>d</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A</m:t>
                  </m:r>
                </m:sub>
              </m:sSub>
            </m:den>
          </m:f>
          <m:r>
            <m:rPr>
              <m:sty m:val="bi"/>
            </m:rPr>
            <w:rPr>
              <w:rFonts w:ascii="Cambria Math" w:eastAsia="Calibri" w:hAnsi="Cambria Math" w:cs="Calibri"/>
              <w:sz w:val="24"/>
              <w:szCs w:val="24"/>
            </w:rPr>
            <m:t>=</m:t>
          </m:r>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num>
            <m:den>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den>
          </m:f>
          <m:r>
            <m:rPr>
              <m:sty m:val="bi"/>
            </m:rPr>
            <w:rPr>
              <w:rFonts w:ascii="Cambria Math" w:eastAsia="Calibri" w:hAnsi="Cambria Math" w:cs="Calibri"/>
              <w:sz w:val="24"/>
              <w:szCs w:val="24"/>
            </w:rPr>
            <m:t>=</m:t>
          </m:r>
          <m:sSub>
            <m:sSubPr>
              <m:ctrlPr>
                <w:rPr>
                  <w:rFonts w:ascii="Cambria Math" w:eastAsiaTheme="minorEastAsia" w:hAnsi="Cambria Math" w:cs="Calibri"/>
                  <w:b/>
                  <w:bCs/>
                  <w:i/>
                  <w:sz w:val="24"/>
                  <w:szCs w:val="24"/>
                </w:rPr>
              </m:ctrlPr>
            </m:sSubPr>
            <m:e>
              <m:r>
                <m:rPr>
                  <m:sty m:val="bi"/>
                </m:rPr>
                <w:rPr>
                  <w:rFonts w:ascii="Cambria Math" w:eastAsia="Calibri" w:hAnsi="Cambria Math" w:cs="Calibri"/>
                  <w:sz w:val="24"/>
                  <w:szCs w:val="24"/>
                </w:rPr>
                <m:t>m</m:t>
              </m:r>
              <m:ctrlPr>
                <w:rPr>
                  <w:rFonts w:ascii="Cambria Math" w:eastAsia="Calibri" w:hAnsi="Cambria Math" w:cs="Calibri"/>
                  <w:b/>
                  <w:bCs/>
                  <w:i/>
                  <w:sz w:val="24"/>
                  <w:szCs w:val="24"/>
                </w:rPr>
              </m:ctrlPr>
            </m:e>
            <m:sub>
              <m:r>
                <m:rPr>
                  <m:sty m:val="bi"/>
                </m:rPr>
                <w:rPr>
                  <w:rFonts w:ascii="Cambria Math" w:eastAsiaTheme="minorEastAsia" w:hAnsi="Cambria Math" w:cs="Calibri"/>
                  <w:sz w:val="24"/>
                  <w:szCs w:val="24"/>
                </w:rPr>
                <m:t>1</m:t>
              </m:r>
            </m:sub>
          </m:sSub>
        </m:oMath>
      </m:oMathPara>
    </w:p>
    <w:p w14:paraId="5F743E03" w14:textId="77777777" w:rsidR="001F3185" w:rsidRDefault="001F3185" w:rsidP="001F3185">
      <w:pPr>
        <w:spacing w:after="240"/>
        <w:rPr>
          <w:rFonts w:ascii="Calibri" w:eastAsia="Calibri" w:hAnsi="Calibri" w:cs="Calibri"/>
          <w:iCs/>
          <w:sz w:val="24"/>
          <w:szCs w:val="24"/>
        </w:rPr>
      </w:pPr>
      <w:r>
        <w:rPr>
          <w:rFonts w:ascii="Calibri" w:eastAsia="Calibri" w:hAnsi="Calibri" w:cs="Calibri"/>
          <w:iCs/>
          <w:sz w:val="24"/>
          <w:szCs w:val="24"/>
        </w:rPr>
        <w:t>Re-arranging gives:</w:t>
      </w:r>
    </w:p>
    <w:p w14:paraId="097BD794" w14:textId="77777777" w:rsidR="001F3185" w:rsidRDefault="001F3185" w:rsidP="001F3185">
      <w:pPr>
        <w:spacing w:after="240"/>
        <w:rPr>
          <w:rFonts w:ascii="Calibri" w:eastAsia="Calibri" w:hAnsi="Calibri" w:cs="Calibri"/>
          <w:b/>
          <w:bCs/>
          <w:i/>
          <w:iCs/>
          <w:sz w:val="24"/>
          <w:szCs w:val="24"/>
        </w:rPr>
      </w:pPr>
      <m:oMathPara>
        <m:oMath>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r>
            <m:rPr>
              <m:sty m:val="bi"/>
            </m:rPr>
            <w:rPr>
              <w:rFonts w:ascii="Cambria Math" w:eastAsia="Calibri" w:hAnsi="Cambria Math" w:cs="Calibri"/>
              <w:sz w:val="24"/>
              <w:szCs w:val="24"/>
            </w:rPr>
            <m:t>=</m:t>
          </m:r>
          <m:f>
            <m:fPr>
              <m:ctrlPr>
                <w:rPr>
                  <w:rFonts w:ascii="Cambria Math" w:eastAsia="Calibri" w:hAnsi="Cambria Math" w:cs="Calibri"/>
                  <w:b/>
                  <w:bCs/>
                  <w:i/>
                  <w:iCs/>
                  <w:sz w:val="24"/>
                  <w:szCs w:val="24"/>
                </w:rPr>
              </m:ctrlPr>
            </m:fPr>
            <m:num>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m</m:t>
                  </m:r>
                </m:e>
                <m:sub>
                  <m:r>
                    <m:rPr>
                      <m:sty m:val="bi"/>
                    </m:rPr>
                    <w:rPr>
                      <w:rFonts w:ascii="Cambria Math" w:eastAsia="Calibri" w:hAnsi="Cambria Math" w:cs="Calibri"/>
                      <w:sz w:val="24"/>
                      <w:szCs w:val="24"/>
                    </w:rPr>
                    <m:t>1</m:t>
                  </m:r>
                </m:sub>
              </m:sSub>
            </m:num>
            <m:den>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V</m:t>
                  </m:r>
                </m:sub>
              </m:sSub>
              <m:r>
                <m:rPr>
                  <m:sty m:val="bi"/>
                </m:rPr>
                <w:rPr>
                  <w:rFonts w:ascii="Cambria Math" w:eastAsia="Calibri" w:hAnsi="Cambria Math" w:cs="Calibri"/>
                  <w:sz w:val="24"/>
                  <w:szCs w:val="24"/>
                </w:rPr>
                <m:t>+</m:t>
              </m:r>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m</m:t>
                  </m:r>
                </m:e>
                <m:sub>
                  <m:r>
                    <m:rPr>
                      <m:sty m:val="bi"/>
                    </m:rPr>
                    <w:rPr>
                      <w:rFonts w:ascii="Cambria Math" w:eastAsia="Calibri" w:hAnsi="Cambria Math" w:cs="Calibri"/>
                      <w:sz w:val="24"/>
                      <w:szCs w:val="24"/>
                    </w:rPr>
                    <m:t>1</m:t>
                  </m:r>
                </m:sub>
              </m:sSub>
            </m:den>
          </m:f>
          <m:r>
            <m:rPr>
              <m:sty m:val="bi"/>
            </m:rPr>
            <w:rPr>
              <w:rFonts w:ascii="Cambria Math" w:eastAsia="Calibri" w:hAnsi="Cambria Math" w:cs="Calibri"/>
              <w:sz w:val="24"/>
              <w:szCs w:val="24"/>
            </w:rPr>
            <m:t xml:space="preserve"> </m:t>
          </m:r>
        </m:oMath>
      </m:oMathPara>
    </w:p>
    <w:p w14:paraId="6F09FE1D" w14:textId="77777777" w:rsidR="001F3185" w:rsidRDefault="001F3185" w:rsidP="001F3185">
      <w:pPr>
        <w:spacing w:after="240"/>
        <w:rPr>
          <w:rFonts w:ascii="Calibri" w:eastAsia="Calibri" w:hAnsi="Calibri" w:cs="Calibri"/>
          <w:bCs/>
          <w:sz w:val="24"/>
          <w:szCs w:val="24"/>
        </w:rPr>
      </w:pPr>
    </w:p>
    <w:p w14:paraId="6D6684F6" w14:textId="77777777" w:rsidR="001F3185" w:rsidRDefault="001F3185" w:rsidP="001F3185">
      <w:pPr>
        <w:numPr>
          <w:ilvl w:val="0"/>
          <w:numId w:val="5"/>
        </w:numPr>
        <w:rPr>
          <w:rFonts w:ascii="Calibri" w:eastAsia="Calibri" w:hAnsi="Calibri" w:cs="Calibri"/>
          <w:sz w:val="24"/>
          <w:szCs w:val="24"/>
        </w:rPr>
      </w:pPr>
      <w:r>
        <w:rPr>
          <w:rFonts w:ascii="Calibri" w:eastAsia="Calibri" w:hAnsi="Calibri" w:cs="Calibri"/>
          <w:sz w:val="24"/>
          <w:szCs w:val="24"/>
        </w:rPr>
        <w:t xml:space="preserve">Derive a relationship among </w:t>
      </w:r>
      <m:oMath>
        <m:sSub>
          <m:sSubPr>
            <m:ctrlPr>
              <w:rPr>
                <w:rFonts w:ascii="Cambria Math" w:eastAsia="Calibri" w:hAnsi="Cambria Math" w:cs="Calibri"/>
                <w:sz w:val="24"/>
                <w:szCs w:val="24"/>
              </w:rPr>
            </m:ctrlPr>
          </m:sSubPr>
          <m:e>
            <m:r>
              <w:rPr>
                <w:rFonts w:ascii="Cambria Math" w:eastAsia="Calibri" w:hAnsi="Cambria Math" w:cs="Calibri"/>
                <w:sz w:val="24"/>
                <w:szCs w:val="24"/>
              </w:rPr>
              <m:t>m</m:t>
            </m:r>
          </m:e>
          <m:sub>
            <m:r>
              <m:rPr>
                <m:sty m:val="p"/>
              </m:rPr>
              <w:rPr>
                <w:rFonts w:ascii="Cambria Math" w:eastAsia="Calibri" w:hAnsi="Cambria Math" w:cs="Calibri"/>
                <w:sz w:val="24"/>
                <w:szCs w:val="24"/>
              </w:rPr>
              <m:t>2</m:t>
            </m:r>
          </m:sub>
        </m:sSub>
      </m:oMath>
      <w:r>
        <w:rPr>
          <w:rFonts w:ascii="Calibri" w:eastAsia="Calibri" w:hAnsi="Calibri" w:cs="Calibri"/>
          <w:sz w:val="24"/>
          <w:szCs w:val="24"/>
        </w:rPr>
        <w:t xml:space="preserve">,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oMath>
      <w:r>
        <w:rPr>
          <w:rFonts w:ascii="Calibri" w:eastAsia="Calibri" w:hAnsi="Calibri" w:cs="Calibri"/>
          <w:sz w:val="24"/>
          <w:szCs w:val="24"/>
        </w:rPr>
        <w:t xml:space="preserve"> and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R</m:t>
            </m:r>
          </m:e>
          <m:sub>
            <m:r>
              <m:rPr>
                <m:sty m:val="b"/>
              </m:rPr>
              <w:rPr>
                <w:rFonts w:ascii="Cambria Math" w:eastAsia="Calibri" w:hAnsi="Cambria Math" w:cs="Calibri"/>
                <w:sz w:val="24"/>
                <w:szCs w:val="24"/>
              </w:rPr>
              <m:t>2</m:t>
            </m:r>
          </m:sub>
        </m:sSub>
      </m:oMath>
      <w:r>
        <w:rPr>
          <w:rFonts w:ascii="Calibri" w:eastAsia="Calibri" w:hAnsi="Calibri" w:cs="Calibri"/>
          <w:sz w:val="24"/>
          <w:szCs w:val="24"/>
        </w:rPr>
        <w:t xml:space="preserve"> to find the output resistance with its uncertainty. Show the steps of your error propagation calculation for the uncertainty of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R</m:t>
            </m:r>
          </m:e>
          <m:sub>
            <m:r>
              <m:rPr>
                <m:sty m:val="b"/>
              </m:rPr>
              <w:rPr>
                <w:rFonts w:ascii="Cambria Math" w:eastAsia="Calibri" w:hAnsi="Cambria Math" w:cs="Calibri"/>
                <w:sz w:val="24"/>
                <w:szCs w:val="24"/>
              </w:rPr>
              <m:t>2</m:t>
            </m:r>
          </m:sub>
        </m:sSub>
      </m:oMath>
      <w:r>
        <w:rPr>
          <w:rFonts w:ascii="Calibri" w:eastAsia="Calibri" w:hAnsi="Calibri" w:cs="Calibri"/>
          <w:sz w:val="24"/>
          <w:szCs w:val="24"/>
        </w:rPr>
        <w:t>.</w:t>
      </w:r>
    </w:p>
    <w:p w14:paraId="1107B6E6" w14:textId="77777777" w:rsidR="001F3185" w:rsidRDefault="001F3185" w:rsidP="001F3185">
      <w:pPr>
        <w:rPr>
          <w:rFonts w:ascii="Calibri" w:eastAsia="Calibri" w:hAnsi="Calibri" w:cs="Calibri"/>
          <w:sz w:val="24"/>
          <w:szCs w:val="24"/>
        </w:rPr>
      </w:pPr>
    </w:p>
    <w:p w14:paraId="70004DD3" w14:textId="77777777" w:rsidR="001F3185" w:rsidRDefault="001F3185" w:rsidP="001F3185">
      <w:pPr>
        <w:rPr>
          <w:rFonts w:ascii="Calibri" w:eastAsia="Calibri" w:hAnsi="Calibri" w:cs="Calibri"/>
          <w:sz w:val="24"/>
          <w:szCs w:val="24"/>
        </w:rPr>
      </w:pPr>
      <w:r>
        <w:rPr>
          <w:rFonts w:ascii="Calibri" w:eastAsia="Calibri" w:hAnsi="Calibri" w:cs="Calibri"/>
          <w:sz w:val="24"/>
          <w:szCs w:val="24"/>
        </w:rPr>
        <w:t xml:space="preserve">Applying Nodal Analysis across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V</m:t>
            </m:r>
          </m:e>
          <m:sub>
            <m:r>
              <m:rPr>
                <m:sty m:val="p"/>
              </m:rPr>
              <w:rPr>
                <w:rFonts w:ascii="Cambria Math" w:eastAsia="Calibri" w:hAnsi="Cambria Math" w:cs="Calibri"/>
                <w:sz w:val="24"/>
                <w:szCs w:val="24"/>
              </w:rPr>
              <m:t>∞</m:t>
            </m:r>
          </m:sub>
        </m:sSub>
      </m:oMath>
      <w:r>
        <w:rPr>
          <w:rFonts w:ascii="Calibri" w:eastAsia="Calibri" w:hAnsi="Calibri" w:cs="Calibri"/>
          <w:sz w:val="24"/>
          <w:szCs w:val="24"/>
        </w:rPr>
        <w:t xml:space="preserve"> and </w:t>
      </w:r>
      <m:oMath>
        <m:sSub>
          <m:sSubPr>
            <m:ctrlPr>
              <w:rPr>
                <w:rFonts w:ascii="Cambria Math" w:eastAsia="Calibri" w:hAnsi="Cambria Math" w:cs="Calibr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oMath>
      <w:r>
        <w:rPr>
          <w:rFonts w:ascii="Calibri" w:eastAsia="Calibri" w:hAnsi="Calibri" w:cs="Calibri"/>
          <w:sz w:val="24"/>
          <w:szCs w:val="24"/>
        </w:rPr>
        <w:t xml:space="preserve"> gives</w:t>
      </w:r>
    </w:p>
    <w:p w14:paraId="56B6814D" w14:textId="77777777" w:rsidR="001F3185" w:rsidRDefault="001F3185" w:rsidP="001F3185">
      <w:pPr>
        <w:rPr>
          <w:rFonts w:ascii="Calibri" w:eastAsia="Calibri" w:hAnsi="Calibri" w:cs="Calibri"/>
          <w:sz w:val="24"/>
          <w:szCs w:val="24"/>
        </w:rPr>
      </w:pPr>
    </w:p>
    <w:p w14:paraId="328B454F" w14:textId="77777777" w:rsidR="001F3185" w:rsidRDefault="001F3185" w:rsidP="001F3185">
      <w:pPr>
        <w:spacing w:after="240"/>
        <w:rPr>
          <w:rFonts w:ascii="Cambria Math" w:eastAsia="Calibri" w:hAnsi="Cambria Math" w:cs="Calibri"/>
          <w:b/>
          <w:bCs/>
          <w:i/>
          <w:iCs/>
          <w:sz w:val="24"/>
          <w:szCs w:val="24"/>
        </w:rPr>
      </w:pPr>
      <m:oMathPara>
        <m:oMath>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total</m:t>
              </m:r>
            </m:sub>
          </m:sSub>
          <m:r>
            <m:rPr>
              <m:sty m:val="bi"/>
            </m:rPr>
            <w:rPr>
              <w:rFonts w:ascii="Cambria Math" w:eastAsia="Calibri" w:hAnsi="Cambria Math" w:cs="Calibri"/>
              <w:sz w:val="24"/>
              <w:szCs w:val="24"/>
            </w:rPr>
            <m:t>=</m:t>
          </m:r>
          <m:f>
            <m:fPr>
              <m:ctrlPr>
                <w:rPr>
                  <w:rFonts w:ascii="Cambria Math" w:eastAsia="Calibri" w:hAnsi="Cambria Math" w:cs="Calibri"/>
                  <w:b/>
                  <w:bCs/>
                  <w:i/>
                  <w:iCs/>
                  <w:sz w:val="24"/>
                  <w:szCs w:val="24"/>
                </w:rPr>
              </m:ctrlPr>
            </m:fPr>
            <m:num>
              <m:sSub>
                <m:sSubPr>
                  <m:ctrlPr>
                    <w:rPr>
                      <w:rFonts w:ascii="Cambria Math" w:eastAsia="Calibri" w:hAnsi="Cambria Math" w:cs="Calibri"/>
                      <w:b/>
                      <w:bCs/>
                      <w:i/>
                      <w:iCs/>
                      <w:sz w:val="24"/>
                      <w:szCs w:val="24"/>
                    </w:rPr>
                  </m:ctrlPr>
                </m:sSubPr>
                <m:e>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den>
          </m:f>
        </m:oMath>
      </m:oMathPara>
    </w:p>
    <w:p w14:paraId="23EEB57A"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lastRenderedPageBreak/>
        <w:t>Re-arranging gives:</w:t>
      </w:r>
    </w:p>
    <w:p w14:paraId="17B4D1A1" w14:textId="77777777" w:rsidR="001F3185" w:rsidRDefault="001F3185" w:rsidP="001F3185">
      <w:pPr>
        <w:spacing w:after="240"/>
        <w:rPr>
          <w:rFonts w:ascii="Calibri" w:eastAsia="Calibri" w:hAnsi="Calibri" w:cs="Calibri"/>
          <w:b/>
          <w:bCs/>
          <w:sz w:val="24"/>
          <w:szCs w:val="24"/>
        </w:rPr>
      </w:pPr>
      <m:oMathPara>
        <m:oMath>
          <m:sSub>
            <m:sSubPr>
              <m:ctrlPr>
                <w:rPr>
                  <w:rFonts w:ascii="Cambria Math" w:eastAsia="Calibri" w:hAnsi="Cambria Math" w:cs="Calibri"/>
                  <w:b/>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total</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oMath>
      </m:oMathPara>
    </w:p>
    <w:p w14:paraId="0EDACBD5"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 xml:space="preserve">Taking the derivative of </w:t>
      </w:r>
      <m:oMath>
        <m:r>
          <m:rPr>
            <m:sty m:val="bi"/>
          </m:rPr>
          <w:rPr>
            <w:rFonts w:ascii="Cambria Math" w:eastAsia="Calibri" w:hAnsi="Cambria Math" w:cs="Calibri"/>
            <w:sz w:val="24"/>
            <w:szCs w:val="24"/>
          </w:rPr>
          <m:t>V</m:t>
        </m:r>
      </m:oMath>
      <w:r>
        <w:rPr>
          <w:rFonts w:ascii="Calibri" w:eastAsia="Calibri" w:hAnsi="Calibri" w:cs="Calibri"/>
          <w:sz w:val="24"/>
          <w:szCs w:val="24"/>
        </w:rPr>
        <w:t xml:space="preserve"> in terms of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total</m:t>
            </m:r>
          </m:sub>
        </m:sSub>
      </m:oMath>
      <w:r>
        <w:rPr>
          <w:rFonts w:ascii="Calibri" w:eastAsia="Calibri" w:hAnsi="Calibri" w:cs="Calibri"/>
          <w:b/>
          <w:bCs/>
          <w:sz w:val="24"/>
          <w:szCs w:val="24"/>
        </w:rPr>
        <w:t xml:space="preserve"> </w:t>
      </w:r>
      <w:r>
        <w:rPr>
          <w:rFonts w:ascii="Calibri" w:eastAsia="Calibri" w:hAnsi="Calibri" w:cs="Calibri"/>
          <w:sz w:val="24"/>
          <w:szCs w:val="24"/>
        </w:rPr>
        <w:t>gives:</w:t>
      </w:r>
    </w:p>
    <w:p w14:paraId="7ACA62A6" w14:textId="77777777" w:rsidR="001F3185" w:rsidRDefault="001F3185" w:rsidP="001F3185">
      <w:pPr>
        <w:spacing w:after="240"/>
        <w:rPr>
          <w:rFonts w:ascii="Calibri" w:eastAsiaTheme="minorEastAsia" w:hAnsi="Calibri" w:cs="Calibri"/>
          <w:b/>
          <w:bCs/>
          <w:sz w:val="24"/>
          <w:szCs w:val="24"/>
          <w:lang w:val="en-US"/>
        </w:rPr>
      </w:pPr>
      <m:oMathPara>
        <m:oMath>
          <m:f>
            <m:fPr>
              <m:ctrlPr>
                <w:rPr>
                  <w:rFonts w:ascii="Cambria Math" w:eastAsia="Calibri" w:hAnsi="Cambria Math" w:cs="Calibri"/>
                  <w:b/>
                  <w:bCs/>
                  <w:i/>
                  <w:sz w:val="24"/>
                  <w:szCs w:val="24"/>
                </w:rPr>
              </m:ctrlPr>
            </m:fPr>
            <m:num>
              <m:r>
                <m:rPr>
                  <m:sty m:val="bi"/>
                </m:rPr>
                <w:rPr>
                  <w:rFonts w:ascii="Cambria Math" w:eastAsia="Calibri" w:hAnsi="Cambria Math" w:cs="Calibri"/>
                  <w:sz w:val="24"/>
                  <w:szCs w:val="24"/>
                </w:rPr>
                <m:t>dV</m:t>
              </m:r>
            </m:num>
            <m:den>
              <m:r>
                <m:rPr>
                  <m:sty m:val="bi"/>
                </m:rPr>
                <w:rPr>
                  <w:rFonts w:ascii="Cambria Math" w:eastAsia="Calibri" w:hAnsi="Cambria Math" w:cs="Calibri"/>
                  <w:sz w:val="24"/>
                  <w:szCs w:val="24"/>
                </w:rPr>
                <m:t>d</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I</m:t>
                  </m:r>
                </m:e>
                <m:sub>
                  <m:r>
                    <m:rPr>
                      <m:sty m:val="bi"/>
                    </m:rPr>
                    <w:rPr>
                      <w:rFonts w:ascii="Cambria Math" w:eastAsia="Calibri" w:hAnsi="Cambria Math" w:cs="Calibri"/>
                      <w:sz w:val="24"/>
                      <w:szCs w:val="24"/>
                    </w:rPr>
                    <m:t>total</m:t>
                  </m:r>
                </m:sub>
              </m:sSub>
            </m:den>
          </m:f>
          <m:r>
            <m:rPr>
              <m:sty m:val="bi"/>
            </m:rPr>
            <w:rPr>
              <w:rFonts w:ascii="Cambria Math" w:eastAsia="Calibri" w:hAnsi="Cambria Math" w:cs="Calibri"/>
              <w:sz w:val="24"/>
              <w:szCs w:val="24"/>
            </w:rPr>
            <m:t>=-</m:t>
          </m:r>
          <m:d>
            <m:dPr>
              <m:ctrlPr>
                <w:rPr>
                  <w:rFonts w:ascii="Cambria Math" w:eastAsia="Calibri" w:hAnsi="Cambria Math" w:cs="Calibri"/>
                  <w:b/>
                  <w:bCs/>
                  <w:i/>
                  <w:sz w:val="24"/>
                  <w:szCs w:val="24"/>
                </w:rPr>
              </m:ctrlPr>
            </m:dPr>
            <m:e>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e>
          </m:d>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m</m:t>
              </m:r>
            </m:e>
            <m:sub>
              <m:r>
                <m:rPr>
                  <m:sty m:val="bi"/>
                </m:rPr>
                <w:rPr>
                  <w:rFonts w:ascii="Cambria Math" w:eastAsia="Calibri" w:hAnsi="Cambria Math" w:cs="Calibri"/>
                  <w:sz w:val="24"/>
                  <w:szCs w:val="24"/>
                </w:rPr>
                <m:t>2</m:t>
              </m:r>
            </m:sub>
          </m:sSub>
        </m:oMath>
      </m:oMathPara>
    </w:p>
    <w:p w14:paraId="413763F4" w14:textId="77777777" w:rsidR="001F3185" w:rsidRDefault="001F3185" w:rsidP="001F3185">
      <w:pPr>
        <w:spacing w:after="240"/>
        <w:rPr>
          <w:rFonts w:ascii="Calibri" w:eastAsia="Calibri" w:hAnsi="Calibri" w:cs="Calibri"/>
          <w:b/>
          <w:bCs/>
          <w:sz w:val="24"/>
          <w:szCs w:val="24"/>
        </w:rPr>
      </w:pPr>
      <m:oMathPara>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r>
            <m:rPr>
              <m:sty m:val="bi"/>
            </m:rPr>
            <w:rPr>
              <w:rFonts w:ascii="Cambria Math" w:eastAsia="Calibri" w:hAnsi="Cambria Math" w:cs="Calibri"/>
              <w:sz w:val="24"/>
              <w:szCs w:val="24"/>
            </w:rPr>
            <m:t>-</m:t>
          </m:r>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m</m:t>
              </m:r>
            </m:e>
            <m:sub>
              <m:r>
                <m:rPr>
                  <m:sty m:val="bi"/>
                </m:rPr>
                <w:rPr>
                  <w:rFonts w:ascii="Cambria Math" w:eastAsia="Calibri" w:hAnsi="Cambria Math" w:cs="Calibri"/>
                  <w:sz w:val="24"/>
                  <w:szCs w:val="24"/>
                </w:rPr>
                <m:t>2</m:t>
              </m:r>
            </m:sub>
          </m:sSub>
        </m:oMath>
      </m:oMathPara>
    </w:p>
    <w:p w14:paraId="050265FB" w14:textId="77777777" w:rsidR="001F3185" w:rsidRDefault="001F3185" w:rsidP="001F3185">
      <w:pPr>
        <w:spacing w:after="240"/>
        <w:rPr>
          <w:rFonts w:ascii="Cambria Math" w:eastAsia="Calibri" w:hAnsi="Cambria Math" w:cs="Calibri"/>
          <w:sz w:val="24"/>
          <w:szCs w:val="24"/>
        </w:rPr>
      </w:pPr>
    </w:p>
    <w:p w14:paraId="480EF599" w14:textId="77777777" w:rsidR="001F3185" w:rsidRDefault="001F3185" w:rsidP="001F3185">
      <w:pPr>
        <w:numPr>
          <w:ilvl w:val="0"/>
          <w:numId w:val="5"/>
        </w:numPr>
        <w:rPr>
          <w:rFonts w:ascii="Calibri" w:eastAsia="Calibri" w:hAnsi="Calibri" w:cs="Calibri"/>
          <w:sz w:val="24"/>
          <w:szCs w:val="24"/>
        </w:rPr>
      </w:pPr>
      <w:r>
        <w:rPr>
          <w:rFonts w:ascii="Calibri" w:eastAsia="Calibri" w:hAnsi="Calibri" w:cs="Calibri"/>
          <w:sz w:val="24"/>
          <w:szCs w:val="24"/>
        </w:rPr>
        <w:t xml:space="preserve">Show the output resistance of the battery (or DC power supply) as:  </w:t>
      </w:r>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m:rPr>
                <m:sty m:val="p"/>
              </m:rPr>
              <w:rPr>
                <w:rFonts w:ascii="Cambria Math" w:eastAsia="Calibri" w:hAnsi="Cambria Math" w:cs="Calibri"/>
                <w:sz w:val="24"/>
                <w:szCs w:val="24"/>
              </w:rPr>
              <m:t>1</m:t>
            </m:r>
          </m:sub>
        </m:sSub>
      </m:oMath>
      <w:r>
        <w:rPr>
          <w:rFonts w:ascii="Calibri" w:eastAsia="Calibri" w:hAnsi="Calibri" w:cs="Calibri"/>
          <w:sz w:val="24"/>
          <w:szCs w:val="24"/>
        </w:rPr>
        <w:t xml:space="preserve"> = (0.04612 ± __</w:t>
      </w:r>
      <w:proofErr w:type="gramStart"/>
      <w:r>
        <w:rPr>
          <w:rFonts w:ascii="Calibri" w:eastAsia="Calibri" w:hAnsi="Calibri" w:cs="Calibri"/>
          <w:sz w:val="24"/>
          <w:szCs w:val="24"/>
        </w:rPr>
        <w:t>_ )</w:t>
      </w:r>
      <w:proofErr w:type="gramEnd"/>
      <w:r>
        <w:rPr>
          <w:rFonts w:ascii="Calibri" w:eastAsia="Calibri" w:hAnsi="Calibri" w:cs="Calibri"/>
          <w:sz w:val="24"/>
          <w:szCs w:val="24"/>
        </w:rPr>
        <w:t xml:space="preserve"> Ω and </w:t>
      </w:r>
      <m:oMath>
        <m:sSub>
          <m:sSubPr>
            <m:ctrlPr>
              <w:rPr>
                <w:rFonts w:ascii="Cambria Math" w:eastAsia="Calibri" w:hAnsi="Cambria Math" w:cs="Calibri"/>
                <w:sz w:val="24"/>
                <w:szCs w:val="24"/>
              </w:rPr>
            </m:ctrlPr>
          </m:sSubPr>
          <m:e>
            <m:r>
              <w:rPr>
                <w:rFonts w:ascii="Cambria Math" w:eastAsia="Calibri" w:hAnsi="Cambria Math" w:cs="Calibri"/>
                <w:sz w:val="24"/>
                <w:szCs w:val="24"/>
              </w:rPr>
              <m:t>R</m:t>
            </m:r>
          </m:e>
          <m:sub>
            <m:r>
              <m:rPr>
                <m:sty m:val="p"/>
              </m:rPr>
              <w:rPr>
                <w:rFonts w:ascii="Cambria Math" w:eastAsia="Calibri" w:hAnsi="Cambria Math" w:cs="Calibri"/>
                <w:sz w:val="24"/>
                <w:szCs w:val="24"/>
              </w:rPr>
              <m:t>2</m:t>
            </m:r>
          </m:sub>
        </m:sSub>
      </m:oMath>
      <w:r>
        <w:rPr>
          <w:rFonts w:ascii="Calibri" w:eastAsia="Calibri" w:hAnsi="Calibri" w:cs="Calibri"/>
          <w:sz w:val="24"/>
          <w:szCs w:val="24"/>
        </w:rPr>
        <w:t xml:space="preserve"> = ( -0.4717 ± ___ ) Ω. </w:t>
      </w:r>
    </w:p>
    <w:p w14:paraId="00F0B6E4" w14:textId="77777777" w:rsidR="001F3185" w:rsidRDefault="001F3185" w:rsidP="001F3185">
      <w:pPr>
        <w:numPr>
          <w:ilvl w:val="0"/>
          <w:numId w:val="5"/>
        </w:numPr>
        <w:spacing w:after="240"/>
        <w:rPr>
          <w:rFonts w:ascii="Calibri" w:eastAsia="Calibri" w:hAnsi="Calibri" w:cs="Calibri"/>
          <w:sz w:val="24"/>
          <w:szCs w:val="24"/>
        </w:rPr>
      </w:pPr>
      <w:r>
        <w:rPr>
          <w:rFonts w:ascii="Calibri" w:eastAsia="Calibri" w:hAnsi="Calibri" w:cs="Calibri"/>
          <w:sz w:val="24"/>
          <w:szCs w:val="24"/>
        </w:rPr>
        <w:t>Write a brief conclusion on the difference between the two results.</w:t>
      </w:r>
    </w:p>
    <w:p w14:paraId="2DA5072B"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 xml:space="preserve">If assuming both the voltmeter and the ammeter are ideal, the power output’s internal resistance </w:t>
      </w:r>
      <m:oMath>
        <m:r>
          <m:rPr>
            <m:sty m:val="bi"/>
          </m:rPr>
          <w:rPr>
            <w:rFonts w:ascii="Cambria Math" w:eastAsia="Calibri" w:hAnsi="Cambria Math" w:cs="Calibri"/>
            <w:sz w:val="24"/>
            <w:szCs w:val="24"/>
          </w:rPr>
          <m:t>R</m:t>
        </m:r>
      </m:oMath>
      <w:r>
        <w:rPr>
          <w:rFonts w:ascii="Calibri" w:eastAsia="Calibri" w:hAnsi="Calibri" w:cs="Calibri"/>
          <w:b/>
          <w:bCs/>
          <w:sz w:val="24"/>
          <w:szCs w:val="24"/>
        </w:rPr>
        <w:t xml:space="preserve"> </w:t>
      </w:r>
      <w:r>
        <w:rPr>
          <w:rFonts w:ascii="Calibri" w:eastAsia="Calibri" w:hAnsi="Calibri" w:cs="Calibri"/>
          <w:sz w:val="24"/>
          <w:szCs w:val="24"/>
        </w:rPr>
        <w:t xml:space="preserve">is just going to be </w:t>
      </w:r>
      <m:oMath>
        <m:f>
          <m:fPr>
            <m:ctrlPr>
              <w:rPr>
                <w:rFonts w:ascii="Cambria Math" w:eastAsia="Calibri" w:hAnsi="Cambria Math" w:cs="Calibri"/>
                <w:b/>
                <w:bCs/>
                <w:i/>
                <w:iCs/>
                <w:sz w:val="24"/>
                <w:szCs w:val="24"/>
              </w:rPr>
            </m:ctrlPr>
          </m:fPr>
          <m:num>
            <m:sSub>
              <m:sSubPr>
                <m:ctrlPr>
                  <w:rPr>
                    <w:rFonts w:ascii="Cambria Math" w:eastAsia="Calibri" w:hAnsi="Cambria Math" w:cs="Calibri"/>
                    <w:b/>
                    <w:bCs/>
                    <w:i/>
                    <w:iCs/>
                    <w:sz w:val="24"/>
                    <w:szCs w:val="24"/>
                  </w:rPr>
                </m:ctrlPr>
              </m:sSubPr>
              <m:e>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m:t>
                    </m:r>
                  </m:sub>
                </m:sSub>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num>
          <m:den>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den>
        </m:f>
      </m:oMath>
      <w:r>
        <w:rPr>
          <w:rFonts w:ascii="Calibri" w:eastAsia="Calibri" w:hAnsi="Calibri" w:cs="Calibri"/>
          <w:b/>
          <w:bCs/>
          <w:iCs/>
          <w:sz w:val="24"/>
          <w:szCs w:val="24"/>
        </w:rPr>
        <w:t xml:space="preserve"> </w:t>
      </w:r>
      <w:r>
        <w:rPr>
          <w:rFonts w:ascii="Calibri" w:eastAsia="Calibri" w:hAnsi="Calibri" w:cs="Calibri"/>
          <w:iCs/>
          <w:sz w:val="24"/>
          <w:szCs w:val="24"/>
        </w:rPr>
        <w:t xml:space="preserve">by Nodal Analysis. However, in Option 1, current flows through </w:t>
      </w:r>
      <m:oMath>
        <m:r>
          <m:rPr>
            <m:sty m:val="bi"/>
          </m:rPr>
          <w:rPr>
            <w:rFonts w:ascii="Cambria Math" w:eastAsia="Calibri" w:hAnsi="Cambria Math" w:cs="Calibri"/>
            <w:sz w:val="24"/>
            <w:szCs w:val="24"/>
          </w:rPr>
          <m:t>R</m:t>
        </m:r>
      </m:oMath>
      <w:r>
        <w:rPr>
          <w:rFonts w:ascii="Calibri" w:eastAsia="Calibri" w:hAnsi="Calibri" w:cs="Calibri"/>
          <w:b/>
          <w:bCs/>
          <w:sz w:val="24"/>
          <w:szCs w:val="24"/>
        </w:rPr>
        <w:t xml:space="preserve"> </w:t>
      </w:r>
      <w:r>
        <w:rPr>
          <w:rFonts w:ascii="Calibri" w:eastAsia="Calibri" w:hAnsi="Calibri" w:cs="Calibri"/>
          <w:sz w:val="24"/>
          <w:szCs w:val="24"/>
        </w:rPr>
        <w:t xml:space="preserve">is more than the value measured by the ammeter, so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A</m:t>
            </m:r>
          </m:sub>
        </m:sSub>
      </m:oMath>
      <w:r>
        <w:rPr>
          <w:rFonts w:ascii="Calibri" w:eastAsia="Calibri" w:hAnsi="Calibri" w:cs="Calibri"/>
          <w:b/>
          <w:bCs/>
          <w:sz w:val="24"/>
          <w:szCs w:val="24"/>
        </w:rPr>
        <w:t xml:space="preserve"> </w:t>
      </w:r>
      <w:r>
        <w:rPr>
          <w:rFonts w:ascii="Calibri" w:eastAsia="Calibri" w:hAnsi="Calibri" w:cs="Calibri"/>
          <w:sz w:val="24"/>
          <w:szCs w:val="24"/>
        </w:rPr>
        <w:t xml:space="preserve">is smaller than expected, producing a larger resistance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1</m:t>
            </m:r>
          </m:sub>
        </m:sSub>
      </m:oMath>
      <w:r>
        <w:rPr>
          <w:rFonts w:ascii="Calibri" w:eastAsia="Calibri" w:hAnsi="Calibri" w:cs="Calibri"/>
          <w:sz w:val="24"/>
          <w:szCs w:val="24"/>
        </w:rPr>
        <w:t xml:space="preserve">. In Option 2, the non-ideal ammeter generates some amount of voltage, so the voltmeter measures the sum of output voltage and ammeter voltage, making </w:t>
      </w:r>
      <m:oMath>
        <m:sSub>
          <m:sSubPr>
            <m:ctrlPr>
              <w:rPr>
                <w:rFonts w:ascii="Cambria Math" w:eastAsia="Calibri" w:hAnsi="Cambria Math" w:cs="Calibri"/>
                <w:b/>
                <w:bCs/>
                <w:i/>
                <w:iCs/>
                <w:sz w:val="24"/>
                <w:szCs w:val="24"/>
              </w:rPr>
            </m:ctrlPr>
          </m:sSubPr>
          <m:e>
            <m:r>
              <m:rPr>
                <m:sty m:val="bi"/>
              </m:rPr>
              <w:rPr>
                <w:rFonts w:ascii="Cambria Math" w:eastAsia="Calibri" w:hAnsi="Cambria Math" w:cs="Calibri"/>
                <w:sz w:val="24"/>
                <w:szCs w:val="24"/>
              </w:rPr>
              <m:t>V</m:t>
            </m:r>
          </m:e>
          <m:sub>
            <m:r>
              <m:rPr>
                <m:sty m:val="bi"/>
              </m:rPr>
              <w:rPr>
                <w:rFonts w:ascii="Cambria Math" w:eastAsia="Calibri" w:hAnsi="Cambria Math" w:cs="Calibri"/>
                <w:sz w:val="24"/>
                <w:szCs w:val="24"/>
              </w:rPr>
              <m:t>voltmeter</m:t>
            </m:r>
          </m:sub>
        </m:sSub>
      </m:oMath>
      <w:r>
        <w:rPr>
          <w:rFonts w:ascii="Calibri" w:eastAsia="Calibri" w:hAnsi="Calibri" w:cs="Calibri"/>
          <w:sz w:val="24"/>
          <w:szCs w:val="24"/>
        </w:rPr>
        <w:t xml:space="preserve"> larger than expected and resulting in a smaller </w:t>
      </w:r>
      <m:oMath>
        <m:sSub>
          <m:sSubPr>
            <m:ctrlPr>
              <w:rPr>
                <w:rFonts w:ascii="Cambria Math" w:eastAsia="Calibri" w:hAnsi="Cambria Math" w:cs="Calibri"/>
                <w:b/>
                <w:bCs/>
                <w:i/>
                <w:sz w:val="24"/>
                <w:szCs w:val="24"/>
              </w:rPr>
            </m:ctrlPr>
          </m:sSubPr>
          <m:e>
            <m:r>
              <m:rPr>
                <m:sty m:val="bi"/>
              </m:rPr>
              <w:rPr>
                <w:rFonts w:ascii="Cambria Math" w:eastAsia="Calibri" w:hAnsi="Cambria Math" w:cs="Calibri"/>
                <w:sz w:val="24"/>
                <w:szCs w:val="24"/>
              </w:rPr>
              <m:t>R</m:t>
            </m:r>
          </m:e>
          <m:sub>
            <m:r>
              <m:rPr>
                <m:sty m:val="bi"/>
              </m:rPr>
              <w:rPr>
                <w:rFonts w:ascii="Cambria Math" w:eastAsia="Calibri" w:hAnsi="Cambria Math" w:cs="Calibri"/>
                <w:sz w:val="24"/>
                <w:szCs w:val="24"/>
              </w:rPr>
              <m:t>2</m:t>
            </m:r>
          </m:sub>
        </m:sSub>
        <m:r>
          <m:rPr>
            <m:sty m:val="bi"/>
          </m:rPr>
          <w:rPr>
            <w:rFonts w:ascii="Cambria Math" w:eastAsia="Calibri" w:hAnsi="Cambria Math" w:cs="Calibri"/>
            <w:sz w:val="24"/>
            <w:szCs w:val="24"/>
          </w:rPr>
          <m:t>.</m:t>
        </m:r>
      </m:oMath>
    </w:p>
    <w:p w14:paraId="2F10DB42" w14:textId="77777777" w:rsidR="001F3185" w:rsidRDefault="001F3185" w:rsidP="001F3185">
      <w:pPr>
        <w:spacing w:after="240"/>
        <w:rPr>
          <w:rFonts w:ascii="Calibri" w:eastAsia="Calibri" w:hAnsi="Calibri" w:cs="Calibri"/>
          <w:sz w:val="24"/>
          <w:szCs w:val="24"/>
        </w:rPr>
      </w:pPr>
    </w:p>
    <w:p w14:paraId="34B841C4"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Work Cited</w:t>
      </w:r>
    </w:p>
    <w:p w14:paraId="1BBFC2AD" w14:textId="77777777" w:rsidR="001F3185" w:rsidRDefault="001F3185" w:rsidP="001F3185">
      <w:pPr>
        <w:spacing w:after="240"/>
        <w:rPr>
          <w:rFonts w:ascii="Calibri" w:eastAsia="Calibri" w:hAnsi="Calibri" w:cs="Calibri"/>
          <w:sz w:val="24"/>
          <w:szCs w:val="24"/>
        </w:rPr>
      </w:pPr>
      <w:r>
        <w:rPr>
          <w:rFonts w:ascii="Calibri" w:eastAsia="Calibri" w:hAnsi="Calibri" w:cs="Calibri"/>
          <w:sz w:val="24"/>
          <w:szCs w:val="24"/>
        </w:rPr>
        <w:t>[R</w:t>
      </w:r>
      <w:r>
        <w:rPr>
          <w:rFonts w:asciiTheme="minorEastAsia" w:eastAsiaTheme="minorEastAsia" w:hAnsiTheme="minorEastAsia" w:cs="Calibri" w:hint="eastAsia"/>
          <w:sz w:val="24"/>
          <w:szCs w:val="24"/>
        </w:rPr>
        <w:t>^2]</w:t>
      </w:r>
      <w:r>
        <w:t xml:space="preserve"> </w:t>
      </w:r>
      <w:r>
        <w:rPr>
          <w:rFonts w:asciiTheme="minorEastAsia" w:eastAsiaTheme="minorEastAsia" w:hAnsiTheme="minorEastAsia" w:cs="Calibri" w:hint="eastAsia"/>
          <w:sz w:val="24"/>
          <w:szCs w:val="24"/>
        </w:rPr>
        <w:t>https://blog.minitab.com/en/adventures-in-statistics-2/regression-analysis-how-do-i-interpret-r-squared-and-assess-the-goodness-of-fit</w:t>
      </w:r>
    </w:p>
    <w:p w14:paraId="553698AD" w14:textId="77777777" w:rsidR="00E36D7D" w:rsidRDefault="0023114F"/>
    <w:sectPr w:rsidR="00E36D7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CA316B"/>
    <w:multiLevelType w:val="multilevel"/>
    <w:tmpl w:val="47A639F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2F5D45D2"/>
    <w:multiLevelType w:val="multilevel"/>
    <w:tmpl w:val="A9A6EFE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32133A25"/>
    <w:multiLevelType w:val="multilevel"/>
    <w:tmpl w:val="9F2CC61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6C6D72C8"/>
    <w:multiLevelType w:val="multilevel"/>
    <w:tmpl w:val="821ABA4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6EA45049"/>
    <w:multiLevelType w:val="multilevel"/>
    <w:tmpl w:val="87E4C7D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4"/>
    <w:lvlOverride w:ilvl="0"/>
    <w:lvlOverride w:ilvl="1"/>
    <w:lvlOverride w:ilvl="2"/>
    <w:lvlOverride w:ilvl="3"/>
    <w:lvlOverride w:ilvl="4"/>
    <w:lvlOverride w:ilvl="5"/>
    <w:lvlOverride w:ilvl="6"/>
    <w:lvlOverride w:ilvl="7"/>
    <w:lvlOverride w:ilvl="8"/>
  </w:num>
  <w:num w:numId="2">
    <w:abstractNumId w:val="1"/>
    <w:lvlOverride w:ilvl="0"/>
    <w:lvlOverride w:ilvl="1"/>
    <w:lvlOverride w:ilvl="2"/>
    <w:lvlOverride w:ilvl="3"/>
    <w:lvlOverride w:ilvl="4"/>
    <w:lvlOverride w:ilvl="5"/>
    <w:lvlOverride w:ilvl="6"/>
    <w:lvlOverride w:ilvl="7"/>
    <w:lvlOverride w:ilvl="8"/>
  </w:num>
  <w:num w:numId="3">
    <w:abstractNumId w:val="0"/>
    <w:lvlOverride w:ilvl="0"/>
    <w:lvlOverride w:ilvl="1"/>
    <w:lvlOverride w:ilvl="2"/>
    <w:lvlOverride w:ilvl="3"/>
    <w:lvlOverride w:ilvl="4"/>
    <w:lvlOverride w:ilvl="5"/>
    <w:lvlOverride w:ilvl="6"/>
    <w:lvlOverride w:ilvl="7"/>
    <w:lvlOverride w:ilvl="8"/>
  </w:num>
  <w:num w:numId="4">
    <w:abstractNumId w:val="3"/>
    <w:lvlOverride w:ilvl="0"/>
    <w:lvlOverride w:ilvl="1"/>
    <w:lvlOverride w:ilvl="2"/>
    <w:lvlOverride w:ilvl="3"/>
    <w:lvlOverride w:ilvl="4"/>
    <w:lvlOverride w:ilvl="5"/>
    <w:lvlOverride w:ilvl="6"/>
    <w:lvlOverride w:ilvl="7"/>
    <w:lvlOverride w:ilvl="8"/>
  </w:num>
  <w:num w:numId="5">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85"/>
    <w:rsid w:val="001F3185"/>
    <w:rsid w:val="0023114F"/>
    <w:rsid w:val="008F4753"/>
    <w:rsid w:val="00F67E2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91103"/>
  <w15:chartTrackingRefBased/>
  <w15:docId w15:val="{329DEB79-600B-4F61-80DE-EB0BF88AA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185"/>
    <w:pPr>
      <w:spacing w:after="0" w:line="276" w:lineRule="auto"/>
    </w:pPr>
    <w:rPr>
      <w:rFonts w:ascii="Arial" w:eastAsia="SimSun" w:hAnsi="Arial" w:cs="Arial"/>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4019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chart" Target="charts/chart2.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https://utoronto-my.sharepoint.com/personal/yuchun_feng_mail_utoronto_ca/Documents/PHY263lab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utoronto-my.sharepoint.com/personal/yuchun_feng_mail_utoronto_ca/Documents/PHY263lab0.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CA" sz="1400" b="0" i="0" baseline="0">
                <a:effectLst/>
              </a:rPr>
              <a:t>Linear Fit of V vs I</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scatterChart>
        <c:scatterStyle val="lineMarker"/>
        <c:varyColors val="0"/>
        <c:ser>
          <c:idx val="0"/>
          <c:order val="0"/>
          <c:tx>
            <c:strRef>
              <c:f>'op1'!$C$8</c:f>
              <c:strCache>
                <c:ptCount val="1"/>
                <c:pt idx="0">
                  <c:v>Observed</c:v>
                </c:pt>
              </c:strCache>
            </c:strRef>
          </c:tx>
          <c:spPr>
            <a:ln w="19050" cap="rnd">
              <a:no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1"/>
            <c:trendlineLbl>
              <c:layout>
                <c:manualLayout>
                  <c:x val="-5.1221566054243217E-2"/>
                  <c:y val="-0.38348024205307668"/>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errBars>
            <c:errDir val="x"/>
            <c:errBarType val="both"/>
            <c:errValType val="fixedVal"/>
            <c:noEndCap val="0"/>
            <c:val val="5.000000000000001E-3"/>
            <c:spPr>
              <a:noFill/>
              <a:ln w="9525" cap="flat" cmpd="sng" algn="ctr">
                <a:solidFill>
                  <a:srgbClr val="7030A0"/>
                </a:solidFill>
                <a:round/>
              </a:ln>
              <a:effectLst/>
            </c:spPr>
          </c:errBars>
          <c:xVal>
            <c:numRef>
              <c:f>'op1'!$B$9:$B$12</c:f>
              <c:numCache>
                <c:formatCode>General</c:formatCode>
                <c:ptCount val="4"/>
                <c:pt idx="0">
                  <c:v>6.4509999999999998E-2</c:v>
                </c:pt>
                <c:pt idx="1">
                  <c:v>2.9267999999999999E-2</c:v>
                </c:pt>
                <c:pt idx="2">
                  <c:v>1.3944E-2</c:v>
                </c:pt>
                <c:pt idx="3">
                  <c:v>2.4139999999999999E-3</c:v>
                </c:pt>
              </c:numCache>
            </c:numRef>
          </c:xVal>
          <c:yVal>
            <c:numRef>
              <c:f>'op1'!$C$9:$C$12</c:f>
              <c:numCache>
                <c:formatCode>General</c:formatCode>
                <c:ptCount val="4"/>
                <c:pt idx="0">
                  <c:v>6.4980000000000002</c:v>
                </c:pt>
                <c:pt idx="1">
                  <c:v>6.4989999999999997</c:v>
                </c:pt>
                <c:pt idx="2">
                  <c:v>6.5</c:v>
                </c:pt>
                <c:pt idx="3">
                  <c:v>6.5010000000000003</c:v>
                </c:pt>
              </c:numCache>
            </c:numRef>
          </c:yVal>
          <c:smooth val="0"/>
          <c:extLst>
            <c:ext xmlns:c16="http://schemas.microsoft.com/office/drawing/2014/chart" uri="{C3380CC4-5D6E-409C-BE32-E72D297353CC}">
              <c16:uniqueId val="{00000004-5991-4E46-A54B-4E80578E4D00}"/>
            </c:ext>
          </c:extLst>
        </c:ser>
        <c:dLbls>
          <c:dLblPos val="t"/>
          <c:showLegendKey val="0"/>
          <c:showVal val="1"/>
          <c:showCatName val="0"/>
          <c:showSerName val="0"/>
          <c:showPercent val="0"/>
          <c:showBubbleSize val="0"/>
        </c:dLbls>
        <c:axId val="1732714479"/>
        <c:axId val="1732717391"/>
      </c:scatterChart>
      <c:valAx>
        <c:axId val="1732714479"/>
        <c:scaling>
          <c:orientation val="minMax"/>
          <c:min val="-1.0000000000000002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CA" sz="1000" b="0" i="0" baseline="0">
                    <a:effectLst/>
                  </a:rPr>
                  <a:t>Current Measured by the Ammeter (</a:t>
                </a:r>
                <a:r>
                  <a:rPr lang="en-CA" sz="1000" b="1" i="1" baseline="0">
                    <a:effectLst/>
                  </a:rPr>
                  <a:t>I</a:t>
                </a:r>
                <a:r>
                  <a:rPr lang="en-CA" sz="1000" b="0" i="0" baseline="0">
                    <a:effectLst/>
                  </a:rPr>
                  <a:t>) (A)</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32717391"/>
        <c:crosses val="autoZero"/>
        <c:crossBetween val="midCat"/>
      </c:valAx>
      <c:valAx>
        <c:axId val="17327173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CA" sz="1000" b="0" i="0" baseline="0">
                    <a:effectLst/>
                  </a:rPr>
                  <a:t>Voltage Measured by the Voltmeter (</a:t>
                </a:r>
                <a:r>
                  <a:rPr lang="en-CA" sz="1000" b="1" i="1" baseline="0">
                    <a:effectLst/>
                  </a:rPr>
                  <a:t>V</a:t>
                </a:r>
                <a:r>
                  <a:rPr lang="en-CA" sz="1000" b="0" i="0" baseline="0">
                    <a:effectLst/>
                  </a:rPr>
                  <a:t>) (V)</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0" spcFirstLastPara="1" vertOverflow="ellipsis" wrap="square" anchor="b"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32714479"/>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CA" sz="1400" b="0" i="0" baseline="0">
                <a:effectLst/>
              </a:rPr>
              <a:t>Linear Fit of V vs I</a:t>
            </a:r>
            <a:endParaRPr lang="en-CA" sz="14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1"/>
            <c:trendlineLbl>
              <c:layout>
                <c:manualLayout>
                  <c:x val="0.13719095550968546"/>
                  <c:y val="-0.16396299455490984"/>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errBars>
            <c:errDir val="y"/>
            <c:errBarType val="both"/>
            <c:errValType val="fixedVal"/>
            <c:noEndCap val="0"/>
            <c:val val="0"/>
            <c:spPr>
              <a:noFill/>
              <a:ln w="9525" cap="flat" cmpd="sng" algn="ctr">
                <a:solidFill>
                  <a:schemeClr val="tx1">
                    <a:lumMod val="65000"/>
                    <a:lumOff val="35000"/>
                  </a:schemeClr>
                </a:solidFill>
                <a:round/>
              </a:ln>
              <a:effectLst/>
            </c:spPr>
          </c:errBars>
          <c:errBars>
            <c:errDir val="x"/>
            <c:errBarType val="both"/>
            <c:errValType val="fixedVal"/>
            <c:noEndCap val="0"/>
            <c:val val="5.0000000000000012E-4"/>
            <c:spPr>
              <a:noFill/>
              <a:ln w="9525" cap="flat" cmpd="sng" algn="ctr">
                <a:solidFill>
                  <a:schemeClr val="tx1">
                    <a:lumMod val="65000"/>
                    <a:lumOff val="35000"/>
                  </a:schemeClr>
                </a:solidFill>
                <a:round/>
              </a:ln>
              <a:effectLst/>
            </c:spPr>
          </c:errBars>
          <c:xVal>
            <c:numRef>
              <c:f>'op2'!$C$11:$C$14</c:f>
              <c:numCache>
                <c:formatCode>General</c:formatCode>
                <c:ptCount val="4"/>
                <c:pt idx="0">
                  <c:v>6.2000000000000003E-5</c:v>
                </c:pt>
                <c:pt idx="1">
                  <c:v>2.4000000000000001E-4</c:v>
                </c:pt>
                <c:pt idx="2">
                  <c:v>2.4139999999999999E-3</c:v>
                </c:pt>
                <c:pt idx="3">
                  <c:v>1.3946E-2</c:v>
                </c:pt>
              </c:numCache>
            </c:numRef>
          </c:xVal>
          <c:yVal>
            <c:numRef>
              <c:f>'op2'!$D$11:$D$14</c:f>
              <c:numCache>
                <c:formatCode>General</c:formatCode>
                <c:ptCount val="4"/>
                <c:pt idx="0">
                  <c:v>6.5010000000000003</c:v>
                </c:pt>
                <c:pt idx="1">
                  <c:v>6.5010000000000003</c:v>
                </c:pt>
                <c:pt idx="2">
                  <c:v>6.4969999999999999</c:v>
                </c:pt>
                <c:pt idx="3">
                  <c:v>6.476</c:v>
                </c:pt>
              </c:numCache>
            </c:numRef>
          </c:yVal>
          <c:smooth val="0"/>
          <c:extLst>
            <c:ext xmlns:c16="http://schemas.microsoft.com/office/drawing/2014/chart" uri="{C3380CC4-5D6E-409C-BE32-E72D297353CC}">
              <c16:uniqueId val="{00000002-7A6F-4EE8-9945-E4BA7E380539}"/>
            </c:ext>
          </c:extLst>
        </c:ser>
        <c:dLbls>
          <c:dLblPos val="t"/>
          <c:showLegendKey val="0"/>
          <c:showVal val="1"/>
          <c:showCatName val="0"/>
          <c:showSerName val="0"/>
          <c:showPercent val="0"/>
          <c:showBubbleSize val="0"/>
        </c:dLbls>
        <c:axId val="1337863375"/>
        <c:axId val="1337860879"/>
      </c:scatterChart>
      <c:valAx>
        <c:axId val="1337863375"/>
        <c:scaling>
          <c:orientation val="minMax"/>
          <c:max val="2.0000000000000004E-2"/>
          <c:min val="-1.0000000000000002E-3"/>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CA" sz="1000" b="0" i="0" baseline="0">
                    <a:effectLst/>
                  </a:rPr>
                  <a:t>Current Measured by the Ammeter (</a:t>
                </a:r>
                <a:r>
                  <a:rPr lang="en-CA" sz="1000" b="1" i="1" baseline="0">
                    <a:effectLst/>
                  </a:rPr>
                  <a:t>I</a:t>
                </a:r>
                <a:r>
                  <a:rPr lang="en-CA" sz="1000" b="0" i="0" baseline="0">
                    <a:effectLst/>
                  </a:rPr>
                  <a:t>) (A)</a:t>
                </a:r>
                <a:endParaRPr lang="en-CA" sz="10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7860879"/>
        <c:crosses val="autoZero"/>
        <c:crossBetween val="midCat"/>
      </c:valAx>
      <c:valAx>
        <c:axId val="1337860879"/>
        <c:scaling>
          <c:orientation val="minMax"/>
          <c:min val="6.475000000000000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CA" sz="1000" b="0" i="0" baseline="0">
                    <a:effectLst/>
                  </a:rPr>
                  <a:t>Voltage Measured by the Voltmeter (</a:t>
                </a:r>
                <a:r>
                  <a:rPr lang="en-CA" sz="1000" b="1" i="1" baseline="0">
                    <a:effectLst/>
                  </a:rPr>
                  <a:t>V</a:t>
                </a:r>
                <a:r>
                  <a:rPr lang="en-CA" sz="1000" b="0" i="0" baseline="0">
                    <a:effectLst/>
                  </a:rPr>
                  <a:t>) (V)</a:t>
                </a:r>
                <a:endParaRPr lang="en-CA"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7863375"/>
        <c:crosses val="autoZero"/>
        <c:crossBetween val="midCat"/>
        <c:majorUnit val="5.000000000000001E-3"/>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1861</Words>
  <Characters>10614</Characters>
  <Application>Microsoft Office Word</Application>
  <DocSecurity>0</DocSecurity>
  <Lines>88</Lines>
  <Paragraphs>24</Paragraphs>
  <ScaleCrop>false</ScaleCrop>
  <Company/>
  <LinksUpToDate>false</LinksUpToDate>
  <CharactersWithSpaces>12451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Feng</dc:creator>
  <cp:keywords/>
  <dc:description/>
  <cp:lastModifiedBy>Cathy Feng</cp:lastModifiedBy>
  <cp:revision>2</cp:revision>
  <dcterms:created xsi:type="dcterms:W3CDTF">2021-10-12T06:01:00Z</dcterms:created>
  <dcterms:modified xsi:type="dcterms:W3CDTF">2021-10-12T06:03:00Z</dcterms:modified>
</cp:coreProperties>
</file>