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B69263" w14:textId="65FD1382" w:rsidR="000657BB" w:rsidRDefault="004A4198">
      <w:r w:rsidRPr="004A4198">
        <w:drawing>
          <wp:inline distT="0" distB="0" distL="0" distR="0" wp14:anchorId="38E24B47" wp14:editId="2E9C08C1">
            <wp:extent cx="4273314" cy="2768979"/>
            <wp:effectExtent l="0" t="0" r="0" b="0"/>
            <wp:docPr id="44812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24908" name=""/>
                    <pic:cNvPicPr/>
                  </pic:nvPicPr>
                  <pic:blipFill>
                    <a:blip r:embed="rId6"/>
                    <a:stretch>
                      <a:fillRect/>
                    </a:stretch>
                  </pic:blipFill>
                  <pic:spPr>
                    <a:xfrm>
                      <a:off x="0" y="0"/>
                      <a:ext cx="4281831" cy="2774498"/>
                    </a:xfrm>
                    <a:prstGeom prst="rect">
                      <a:avLst/>
                    </a:prstGeom>
                  </pic:spPr>
                </pic:pic>
              </a:graphicData>
            </a:graphic>
          </wp:inline>
        </w:drawing>
      </w:r>
      <w:r>
        <w:rPr>
          <w:noProof/>
        </w:rPr>
        <mc:AlternateContent>
          <mc:Choice Requires="wps">
            <w:drawing>
              <wp:anchor distT="0" distB="0" distL="457200" distR="114300" simplePos="0" relativeHeight="251659264" behindDoc="0" locked="0" layoutInCell="0" allowOverlap="1" wp14:anchorId="4556336E" wp14:editId="16FFDA1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margin">
                  <wp:align>top</wp:align>
                </wp:positionV>
                <wp:extent cx="1880870" cy="9655810"/>
                <wp:effectExtent l="0" t="0" r="5080" b="0"/>
                <wp:wrapSquare wrapText="bothSides"/>
                <wp:docPr id="216"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0870" cy="9655810"/>
                        </a:xfrm>
                        <a:prstGeom prst="rect">
                          <a:avLst/>
                        </a:prstGeom>
                        <a:solidFill>
                          <a:schemeClr val="tx2">
                            <a:lumMod val="20000"/>
                            <a:lumOff val="80000"/>
                            <a:alpha val="34902"/>
                          </a:schemeClr>
                        </a:solidFill>
                      </wps:spPr>
                      <wps:txbx>
                        <w:txbxContent>
                          <w:p w14:paraId="43C44B31" w14:textId="2AA39534" w:rsidR="004A4198" w:rsidRDefault="004A4198">
                            <w:pPr>
                              <w:rPr>
                                <w:rStyle w:val="PlaceholderText"/>
                                <w:color w:val="0A1D30" w:themeColor="text2" w:themeShade="BF"/>
                              </w:rPr>
                            </w:pPr>
                            <w:r w:rsidRPr="004A4198">
                              <w:rPr>
                                <w:color w:val="0A1D30" w:themeColor="text2" w:themeShade="BF"/>
                              </w:rPr>
                              <w:t>Butterflies are colorful, winged insects belonging to the order Lepidoptera. They undergo a complete metamorphosis, transitioning from egg to larva (caterpillar), then to pupa (chrysalis), and finally emerging as adults. Their wings are covered in tiny scales, creating vibrant patterns that serve for camouflage, warning, or mimicry. Found in diverse habitats, they play a crucial role as pollinators, contributing to plant reproduction and biodiversity.</w:t>
                            </w:r>
                          </w:p>
                        </w:txbxContent>
                      </wps:txbx>
                      <wps:bodyPr rot="0" vert="horz" wrap="square" lIns="182880" tIns="182880" rIns="182880" bIns="182880" anchor="t" anchorCtr="0" upright="1">
                        <a:noAutofit/>
                      </wps:bodyPr>
                    </wps:wsp>
                  </a:graphicData>
                </a:graphic>
                <wp14:sizeRelH relativeFrom="page">
                  <wp14:pctWidth>24200</wp14:pctWidth>
                </wp14:sizeRelH>
                <wp14:sizeRelV relativeFrom="margin">
                  <wp14:pctHeight>98000</wp14:pctHeight>
                </wp14:sizeRelV>
              </wp:anchor>
            </w:drawing>
          </mc:Choice>
          <mc:Fallback>
            <w:pict>
              <v:rect w14:anchorId="4556336E" id="AutoShape 14" o:spid="_x0000_s1026" style="position:absolute;margin-left:0;margin-top:0;width:148.1pt;height:760.3pt;z-index:251659264;visibility:visible;mso-wrap-style:square;mso-width-percent:242;mso-height-percent:980;mso-left-percent:730;mso-wrap-distance-left:36pt;mso-wrap-distance-top:0;mso-wrap-distance-right:9pt;mso-wrap-distance-bottom:0;mso-position-horizontal-relative:page;mso-position-vertical:top;mso-position-vertical-relative:margin;mso-width-percent:242;mso-height-percent:980;mso-left-percent:73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" o:allowincell="f" fillcolor="#b7d4ef [671]" stroked="f">
                <v:fill opacity="22873f"/>
                <v:textbox inset="14.4pt,14.4pt,14.4pt,14.4pt">
                  <w:txbxContent>
                    <w:p w14:paraId="43C44B31" w14:textId="2AA39534" w:rsidR="004A4198" w:rsidRDefault="004A4198">
                      <w:pPr>
                        <w:rPr>
                          <w:rStyle w:val="PlaceholderText"/>
                          <w:color w:val="0A1D30" w:themeColor="text2" w:themeShade="BF"/>
                        </w:rPr>
                      </w:pPr>
                      <w:r w:rsidRPr="004A4198">
                        <w:rPr>
                          <w:color w:val="0A1D30" w:themeColor="text2" w:themeShade="BF"/>
                        </w:rPr>
                        <w:t>Butterflies are colorful, winged insects belonging to the order Lepidoptera. They undergo a complete metamorphosis, transitioning from egg to larva (caterpillar), then to pupa (chrysalis), and finally emerging as adults. Their wings are covered in tiny scales, creating vibrant patterns that serve for camouflage, warning, or mimicry. Found in diverse habitats, they play a crucial role as pollinators, contributing to plant reproduction and biodiversity.</w:t>
                      </w:r>
                    </w:p>
                  </w:txbxContent>
                </v:textbox>
                <w10:wrap type="square" anchorx="page" anchory="margin"/>
              </v:rect>
            </w:pict>
          </mc:Fallback>
        </mc:AlternateContent>
      </w:r>
    </w:p>
    <w:sectPr w:rsidR="000657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1202D" w14:textId="77777777" w:rsidR="00B61AA7" w:rsidRDefault="00B61AA7" w:rsidP="004A4198">
      <w:pPr>
        <w:spacing w:after="0" w:line="240" w:lineRule="auto"/>
      </w:pPr>
      <w:r>
        <w:separator/>
      </w:r>
    </w:p>
  </w:endnote>
  <w:endnote w:type="continuationSeparator" w:id="0">
    <w:p w14:paraId="786AFFE6" w14:textId="77777777" w:rsidR="00B61AA7" w:rsidRDefault="00B61AA7" w:rsidP="004A4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78E58E" w14:textId="77777777" w:rsidR="00B61AA7" w:rsidRDefault="00B61AA7" w:rsidP="004A4198">
      <w:pPr>
        <w:spacing w:after="0" w:line="240" w:lineRule="auto"/>
      </w:pPr>
      <w:r>
        <w:separator/>
      </w:r>
    </w:p>
  </w:footnote>
  <w:footnote w:type="continuationSeparator" w:id="0">
    <w:p w14:paraId="78A58571" w14:textId="77777777" w:rsidR="00B61AA7" w:rsidRDefault="00B61AA7" w:rsidP="004A4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FF3"/>
    <w:rsid w:val="000657BB"/>
    <w:rsid w:val="00196FF3"/>
    <w:rsid w:val="004A4198"/>
    <w:rsid w:val="00546C78"/>
    <w:rsid w:val="009932EE"/>
    <w:rsid w:val="009D16F8"/>
    <w:rsid w:val="00B61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8A184"/>
  <w15:chartTrackingRefBased/>
  <w15:docId w15:val="{76FB09E5-7662-4B8C-A559-728A5414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6F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6F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6F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6F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6F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6F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6F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6F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6F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F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6F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6F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6F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6F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6F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6F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6F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6FF3"/>
    <w:rPr>
      <w:rFonts w:eastAsiaTheme="majorEastAsia" w:cstheme="majorBidi"/>
      <w:color w:val="272727" w:themeColor="text1" w:themeTint="D8"/>
    </w:rPr>
  </w:style>
  <w:style w:type="paragraph" w:styleId="Title">
    <w:name w:val="Title"/>
    <w:basedOn w:val="Normal"/>
    <w:next w:val="Normal"/>
    <w:link w:val="TitleChar"/>
    <w:uiPriority w:val="10"/>
    <w:qFormat/>
    <w:rsid w:val="00196F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6F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6F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6FF3"/>
    <w:pPr>
      <w:spacing w:before="160"/>
      <w:jc w:val="center"/>
    </w:pPr>
    <w:rPr>
      <w:i/>
      <w:iCs/>
      <w:color w:val="404040" w:themeColor="text1" w:themeTint="BF"/>
    </w:rPr>
  </w:style>
  <w:style w:type="character" w:customStyle="1" w:styleId="QuoteChar">
    <w:name w:val="Quote Char"/>
    <w:basedOn w:val="DefaultParagraphFont"/>
    <w:link w:val="Quote"/>
    <w:uiPriority w:val="29"/>
    <w:rsid w:val="00196FF3"/>
    <w:rPr>
      <w:i/>
      <w:iCs/>
      <w:color w:val="404040" w:themeColor="text1" w:themeTint="BF"/>
    </w:rPr>
  </w:style>
  <w:style w:type="paragraph" w:styleId="ListParagraph">
    <w:name w:val="List Paragraph"/>
    <w:basedOn w:val="Normal"/>
    <w:uiPriority w:val="34"/>
    <w:qFormat/>
    <w:rsid w:val="00196FF3"/>
    <w:pPr>
      <w:ind w:left="720"/>
      <w:contextualSpacing/>
    </w:pPr>
  </w:style>
  <w:style w:type="character" w:styleId="IntenseEmphasis">
    <w:name w:val="Intense Emphasis"/>
    <w:basedOn w:val="DefaultParagraphFont"/>
    <w:uiPriority w:val="21"/>
    <w:qFormat/>
    <w:rsid w:val="00196FF3"/>
    <w:rPr>
      <w:i/>
      <w:iCs/>
      <w:color w:val="0F4761" w:themeColor="accent1" w:themeShade="BF"/>
    </w:rPr>
  </w:style>
  <w:style w:type="paragraph" w:styleId="IntenseQuote">
    <w:name w:val="Intense Quote"/>
    <w:basedOn w:val="Normal"/>
    <w:next w:val="Normal"/>
    <w:link w:val="IntenseQuoteChar"/>
    <w:uiPriority w:val="30"/>
    <w:qFormat/>
    <w:rsid w:val="00196F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6FF3"/>
    <w:rPr>
      <w:i/>
      <w:iCs/>
      <w:color w:val="0F4761" w:themeColor="accent1" w:themeShade="BF"/>
    </w:rPr>
  </w:style>
  <w:style w:type="character" w:styleId="IntenseReference">
    <w:name w:val="Intense Reference"/>
    <w:basedOn w:val="DefaultParagraphFont"/>
    <w:uiPriority w:val="32"/>
    <w:qFormat/>
    <w:rsid w:val="00196FF3"/>
    <w:rPr>
      <w:b/>
      <w:bCs/>
      <w:smallCaps/>
      <w:color w:val="0F4761" w:themeColor="accent1" w:themeShade="BF"/>
      <w:spacing w:val="5"/>
    </w:rPr>
  </w:style>
  <w:style w:type="paragraph" w:styleId="Header">
    <w:name w:val="header"/>
    <w:basedOn w:val="Normal"/>
    <w:link w:val="HeaderChar"/>
    <w:uiPriority w:val="99"/>
    <w:unhideWhenUsed/>
    <w:rsid w:val="004A4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4198"/>
  </w:style>
  <w:style w:type="paragraph" w:styleId="Footer">
    <w:name w:val="footer"/>
    <w:basedOn w:val="Normal"/>
    <w:link w:val="FooterChar"/>
    <w:uiPriority w:val="99"/>
    <w:unhideWhenUsed/>
    <w:rsid w:val="004A4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4198"/>
  </w:style>
  <w:style w:type="character" w:styleId="PlaceholderText">
    <w:name w:val="Placeholder Text"/>
    <w:basedOn w:val="DefaultParagraphFont"/>
    <w:uiPriority w:val="99"/>
    <w:semiHidden/>
    <w:rsid w:val="004A41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4</TotalTime>
  <Pages>1</Pages>
  <Words>0</Words>
  <Characters>2</Characters>
  <Application>Microsoft Office Word</Application>
  <DocSecurity>0</DocSecurity>
  <Lines>1</Lines>
  <Paragraphs>1</Paragraphs>
  <ScaleCrop>false</ScaleCrop>
  <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Mu (FESCO Adecco Human Resources)</dc:creator>
  <cp:keywords/>
  <dc:description/>
  <cp:lastModifiedBy>Jian Mu (FESCO Adecco Human Resources)</cp:lastModifiedBy>
  <cp:revision>2</cp:revision>
  <dcterms:created xsi:type="dcterms:W3CDTF">2025-02-08T08:15:00Z</dcterms:created>
  <dcterms:modified xsi:type="dcterms:W3CDTF">2025-02-08T08:19:00Z</dcterms:modified>
</cp:coreProperties>
</file>