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Inter" w:cs="Inter" w:eastAsia="Inter" w:hAnsi="Inter"/>
          <w:sz w:val="24"/>
          <w:szCs w:val="24"/>
        </w:rPr>
      </w:pPr>
      <w:r w:rsidDel="00000000" w:rsidR="00000000" w:rsidRPr="00000000">
        <w:rPr>
          <w:rFonts w:ascii="Inter" w:cs="Inter" w:eastAsia="Inter" w:hAnsi="Inter"/>
          <w:b w:val="1"/>
          <w:bCs w:val="1"/>
          <w:rtl w:val="0"/>
        </w:rPr>
        <w:t xml:space="preserve">Nav Bar: </w:t>
      </w:r>
      <w:r w:rsidDel="00000000" w:rsidR="00000000" w:rsidRPr="00000000">
        <w:rPr>
          <w:rFonts w:ascii="Inter" w:cs="Inter" w:eastAsia="Inter" w:hAnsi="Inter"/>
          <w:rtl w:val="0"/>
        </w:rPr>
        <w:t xml:space="preserve">[Home] [Problem] [Solution] [Why Now] [Traction] [Team] [FAQ] [Invest Now]</w:t>
      </w:r>
      <w:r w:rsidDel="00000000" w:rsidR="00000000" w:rsidRPr="00000000">
        <w:rPr>
          <w:rtl w:val="0"/>
        </w:rPr>
      </w:r>
    </w:p>
    <w:p w:rsidR="00000000" w:rsidDel="00000000" w:rsidP="00000000" w:rsidRDefault="00000000" w:rsidRPr="00000000" w14:paraId="00000002">
      <w:pPr>
        <w:rPr>
          <w:rFonts w:ascii="Inter" w:cs="Inter" w:eastAsia="Inter" w:hAnsi="Inter"/>
          <w:b w:val="1"/>
          <w:bCs w:val="1"/>
          <w:color w:val="6d9eeb"/>
        </w:rPr>
      </w:pPr>
      <w:r w:rsidDel="00000000" w:rsidR="00000000" w:rsidRPr="00000000">
        <w:rPr>
          <w:rtl w:val="0"/>
        </w:rPr>
      </w:r>
    </w:p>
    <w:p w:rsidR="00000000" w:rsidDel="00000000" w:rsidP="00000000" w:rsidRDefault="00000000" w:rsidRPr="00000000" w14:paraId="00000003">
      <w:pPr>
        <w:rPr>
          <w:rFonts w:ascii="Inter" w:cs="Inter" w:eastAsia="Inter" w:hAnsi="Inter"/>
        </w:rPr>
      </w:pPr>
      <w:r w:rsidDel="00000000" w:rsidR="00000000" w:rsidRPr="00000000">
        <w:rPr>
          <w:rFonts w:ascii="Inter" w:cs="Inter" w:eastAsia="Inter" w:hAnsi="Inter"/>
          <w:b w:val="1"/>
          <w:bCs w:val="1"/>
          <w:color w:val="6d9eeb"/>
          <w:rtl w:val="0"/>
        </w:rPr>
        <w:t xml:space="preserve">Hero Section</w:t>
      </w:r>
      <w:r w:rsidDel="00000000" w:rsidR="00000000" w:rsidRPr="00000000">
        <w:rPr>
          <w:rtl w:val="0"/>
        </w:rPr>
      </w:r>
    </w:p>
    <w:p w:rsidR="00000000" w:rsidDel="00000000" w:rsidP="00000000" w:rsidRDefault="00000000" w:rsidRPr="00000000" w14:paraId="00000004">
      <w:pPr>
        <w:rPr>
          <w:rFonts w:ascii="Inter" w:cs="Inter" w:eastAsia="Inter" w:hAnsi="Inter"/>
          <w:b w:val="1"/>
          <w:bCs w:val="1"/>
          <w:sz w:val="28"/>
          <w:szCs w:val="28"/>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Inter" w:cs="Inter" w:eastAsia="Inter" w:hAnsi="Inter"/>
          <w:b w:val="1"/>
          <w:bCs w:val="1"/>
          <w:sz w:val="28"/>
          <w:szCs w:val="28"/>
          <w:rtl w:val="0"/>
        </w:rPr>
        <w:t xml:space="preserve">Invest in the Company Opening Real Estate Investing to Everyone</w:t>
      </w:r>
      <w:r w:rsidDel="00000000" w:rsidR="00000000" w:rsidRPr="00000000">
        <w:rPr>
          <w:rFonts w:ascii="Inter" w:cs="Inter" w:eastAsia="Inter" w:hAnsi="Inter"/>
          <w:b w:val="1"/>
          <w:bCs w:val="1"/>
          <w:sz w:val="28"/>
          <w:szCs w:val="28"/>
          <w:rtl w:val="0"/>
        </w:rPr>
        <w:br w:type="textWrapping"/>
      </w:r>
      <w:r w:rsidDel="00000000" w:rsidR="00000000" w:rsidRPr="00000000">
        <w:rPr>
          <w:rtl w:val="0"/>
        </w:rPr>
      </w:r>
    </w:p>
    <w:p w:rsidR="00000000" w:rsidDel="00000000" w:rsidP="00000000" w:rsidRDefault="00000000" w:rsidRPr="00000000" w14:paraId="00000006">
      <w:pPr>
        <w:rPr>
          <w:rFonts w:ascii="Inter" w:cs="Inter" w:eastAsia="Inter" w:hAnsi="Inter"/>
        </w:rPr>
      </w:pPr>
      <w:r w:rsidDel="00000000" w:rsidR="00000000" w:rsidRPr="00000000">
        <w:rPr>
          <w:rFonts w:ascii="Inter" w:cs="Inter" w:eastAsia="Inter" w:hAnsi="Inter"/>
          <w:rtl w:val="0"/>
        </w:rPr>
        <w:t xml:space="preserve">Reiturn® lets anyone invest in professionally managed apartments for as little as $1,000. </w:t>
      </w:r>
      <w:r w:rsidDel="00000000" w:rsidR="00000000" w:rsidRPr="00000000">
        <w:rPr>
          <w:rFonts w:ascii="Inter" w:cs="Inter" w:eastAsia="Inter" w:hAnsi="Inter"/>
          <w:rtl w:val="0"/>
        </w:rPr>
        <w:t xml:space="preserve">But</w:t>
      </w:r>
      <w:r w:rsidDel="00000000" w:rsidR="00000000" w:rsidRPr="00000000">
        <w:rPr>
          <w:rFonts w:ascii="Inter" w:cs="Inter" w:eastAsia="Inter" w:hAnsi="Inter"/>
          <w:rtl w:val="0"/>
        </w:rPr>
        <w:t xml:space="preserve"> this raise offers more:</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iCs w:val="1"/>
          <w:rtl w:val="0"/>
        </w:rPr>
        <w:t xml:space="preserve">equity in Reiturn® Inc</w:t>
      </w:r>
      <w:r w:rsidDel="00000000" w:rsidR="00000000" w:rsidRPr="00000000">
        <w:rPr>
          <w:rFonts w:ascii="Inter" w:cs="Inter" w:eastAsia="Inter" w:hAnsi="Inter"/>
          <w:rtl w:val="0"/>
        </w:rPr>
        <w:t xml:space="preserve">. Built by a team that managed $350M in assets and delivered 20% annualized returns across 3,600 apartments, </w:t>
      </w:r>
      <w:r w:rsidDel="00000000" w:rsidR="00000000" w:rsidRPr="00000000">
        <w:rPr>
          <w:rFonts w:ascii="Inter" w:cs="Inter" w:eastAsia="Inter" w:hAnsi="Inter"/>
          <w:rtl w:val="0"/>
        </w:rPr>
        <w:t xml:space="preserve">we</w:t>
      </w:r>
      <w:r w:rsidDel="00000000" w:rsidR="00000000" w:rsidRPr="00000000">
        <w:rPr>
          <w:rFonts w:ascii="Inter" w:cs="Inter" w:eastAsia="Inter" w:hAnsi="Inter"/>
          <w:rtl w:val="0"/>
        </w:rPr>
        <w:t xml:space="preserve"> earn on every dollar that flows through the Reiturn® platform. </w:t>
      </w:r>
      <w:r w:rsidDel="00000000" w:rsidR="00000000" w:rsidRPr="00000000">
        <w:rPr>
          <w:rtl w:val="0"/>
        </w:rPr>
      </w:r>
    </w:p>
    <w:p w:rsidR="00000000" w:rsidDel="00000000" w:rsidP="00000000" w:rsidRDefault="00000000" w:rsidRPr="00000000" w14:paraId="00000007">
      <w:pPr>
        <w:rPr>
          <w:rFonts w:ascii="Inter" w:cs="Inter" w:eastAsia="Inter" w:hAnsi="Inter"/>
        </w:rPr>
      </w:pPr>
      <w:r w:rsidDel="00000000" w:rsidR="00000000" w:rsidRPr="00000000">
        <w:rPr>
          <w:rtl w:val="0"/>
        </w:rPr>
      </w:r>
    </w:p>
    <w:p w:rsidR="00000000" w:rsidDel="00000000" w:rsidP="00000000" w:rsidRDefault="00000000" w:rsidRPr="00000000" w14:paraId="00000008">
      <w:pPr>
        <w:rPr>
          <w:rFonts w:ascii="Inter" w:cs="Inter" w:eastAsia="Inter" w:hAnsi="Inter"/>
        </w:rPr>
      </w:pPr>
      <w:r w:rsidDel="00000000" w:rsidR="00000000" w:rsidRPr="00000000">
        <w:rPr>
          <w:rFonts w:ascii="Inter" w:cs="Inter" w:eastAsia="Inter" w:hAnsi="Inter"/>
          <w:rtl w:val="0"/>
        </w:rPr>
        <w:t xml:space="preserve">The engine is built and tested. Invest before it scales.</w:t>
      </w:r>
      <w:r w:rsidDel="00000000" w:rsidR="00000000" w:rsidRPr="00000000">
        <w:rPr>
          <w:rtl w:val="0"/>
        </w:rPr>
      </w:r>
    </w:p>
    <w:p w:rsidR="00000000" w:rsidDel="00000000" w:rsidP="00000000" w:rsidRDefault="00000000" w:rsidRPr="00000000" w14:paraId="00000009">
      <w:pPr>
        <w:rPr>
          <w:rFonts w:ascii="Inter" w:cs="Inter" w:eastAsia="Inter" w:hAnsi="Inter"/>
        </w:rPr>
      </w:pPr>
      <w:r w:rsidDel="00000000" w:rsidR="00000000" w:rsidRPr="00000000">
        <w:rPr>
          <w:rtl w:val="0"/>
        </w:rPr>
      </w:r>
    </w:p>
    <w:p w:rsidR="00000000" w:rsidDel="00000000" w:rsidP="00000000" w:rsidRDefault="00000000" w:rsidRPr="00000000" w14:paraId="0000000A">
      <w:pPr>
        <w:rPr>
          <w:rFonts w:ascii="Inter" w:cs="Inter" w:eastAsia="Inter" w:hAnsi="Inter"/>
          <w:b w:val="1"/>
          <w:bCs w:val="1"/>
        </w:rPr>
      </w:pPr>
      <w:r w:rsidDel="00000000" w:rsidR="00000000" w:rsidRPr="00000000">
        <w:rPr>
          <w:rFonts w:ascii="Inter" w:cs="Inter" w:eastAsia="Inter" w:hAnsi="Inter"/>
          <w:rtl w:val="0"/>
        </w:rPr>
        <w:t xml:space="preserve">CTA Button </w:t>
      </w:r>
      <w:r w:rsidDel="00000000" w:rsidR="00000000" w:rsidRPr="00000000">
        <w:rPr>
          <w:rFonts w:ascii="Inter" w:cs="Inter" w:eastAsia="Inter" w:hAnsi="Inter"/>
          <w:b w:val="1"/>
          <w:bCs w:val="1"/>
          <w:rtl w:val="0"/>
        </w:rPr>
        <w:t xml:space="preserve">[I’m Ready to Invest]</w:t>
      </w:r>
    </w:p>
    <w:p w:rsidR="00000000" w:rsidDel="00000000" w:rsidP="00000000" w:rsidRDefault="00000000" w:rsidRPr="00000000" w14:paraId="0000000B">
      <w:pPr>
        <w:rPr>
          <w:rFonts w:ascii="Inter" w:cs="Inter" w:eastAsia="Inter" w:hAnsi="Inter"/>
          <w:b w:val="1"/>
          <w:bCs w:val="1"/>
          <w:color w:val="6d9eeb"/>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rFonts w:ascii="Inter" w:cs="Inter" w:eastAsia="Inter" w:hAnsi="Inter"/>
          <w:b w:val="1"/>
          <w:bCs w:val="1"/>
          <w:color w:val="6d9eeb"/>
        </w:rPr>
      </w:pPr>
      <w:r w:rsidDel="00000000" w:rsidR="00000000" w:rsidRPr="00000000">
        <w:rPr>
          <w:rtl w:val="0"/>
        </w:rPr>
      </w:r>
    </w:p>
    <w:p w:rsidR="00000000" w:rsidDel="00000000" w:rsidP="00000000" w:rsidRDefault="00000000" w:rsidRPr="00000000" w14:paraId="0000000D">
      <w:pPr>
        <w:rPr>
          <w:rFonts w:ascii="Inter" w:cs="Inter" w:eastAsia="Inter" w:hAnsi="Inter"/>
          <w:b w:val="1"/>
          <w:bCs w:val="1"/>
          <w:color w:val="6d9eeb"/>
        </w:rPr>
      </w:pPr>
      <w:r w:rsidDel="00000000" w:rsidR="00000000" w:rsidRPr="00000000">
        <w:rPr>
          <w:rFonts w:ascii="Inter" w:cs="Inter" w:eastAsia="Inter" w:hAnsi="Inter"/>
          <w:b w:val="1"/>
          <w:bCs w:val="1"/>
          <w:color w:val="6d9eeb"/>
          <w:rtl w:val="0"/>
        </w:rPr>
        <w:t xml:space="preserve">Problem</w:t>
      </w:r>
    </w:p>
    <w:p w:rsidR="00000000" w:rsidDel="00000000" w:rsidP="00000000" w:rsidRDefault="00000000" w:rsidRPr="00000000" w14:paraId="0000000E">
      <w:pPr>
        <w:rPr>
          <w:rFonts w:ascii="Inter" w:cs="Inter" w:eastAsia="Inter" w:hAnsi="Inter"/>
          <w:b w:val="1"/>
          <w:bCs w:val="1"/>
          <w:color w:val="6d9eeb"/>
        </w:rPr>
      </w:pPr>
      <w:r w:rsidDel="00000000" w:rsidR="00000000" w:rsidRPr="00000000">
        <w:rPr>
          <w:rtl w:val="0"/>
        </w:rPr>
      </w:r>
    </w:p>
    <w:p w:rsidR="00000000" w:rsidDel="00000000" w:rsidP="00000000" w:rsidRDefault="00000000" w:rsidRPr="00000000" w14:paraId="0000000F">
      <w:pPr>
        <w:rPr>
          <w:rFonts w:ascii="Inter" w:cs="Inter" w:eastAsia="Inter" w:hAnsi="Inter"/>
          <w:b w:val="1"/>
          <w:bCs w:val="1"/>
          <w:sz w:val="28"/>
          <w:szCs w:val="28"/>
        </w:rPr>
      </w:pPr>
      <w:r w:rsidDel="00000000" w:rsidR="00000000" w:rsidRPr="00000000">
        <w:rPr>
          <w:rFonts w:ascii="Inter" w:cs="Inter" w:eastAsia="Inter" w:hAnsi="Inter"/>
          <w:b w:val="1"/>
          <w:bCs w:val="1"/>
          <w:sz w:val="28"/>
          <w:szCs w:val="28"/>
          <w:rtl w:val="0"/>
        </w:rPr>
        <w:t xml:space="preserve">Real Estate Investing Is Broken for </w:t>
      </w:r>
      <w:r w:rsidDel="00000000" w:rsidR="00000000" w:rsidRPr="00000000">
        <w:rPr>
          <w:rFonts w:ascii="Inter" w:cs="Inter" w:eastAsia="Inter" w:hAnsi="Inter"/>
          <w:b w:val="1"/>
          <w:bCs w:val="1"/>
          <w:sz w:val="28"/>
          <w:szCs w:val="28"/>
          <w:rtl w:val="0"/>
        </w:rPr>
        <w:t xml:space="preserve">99% of People</w:t>
      </w:r>
    </w:p>
    <w:p w:rsidR="00000000" w:rsidDel="00000000" w:rsidP="00000000" w:rsidRDefault="00000000" w:rsidRPr="00000000" w14:paraId="00000010">
      <w:pPr>
        <w:rPr>
          <w:rFonts w:ascii="Inter" w:cs="Inter" w:eastAsia="Inter" w:hAnsi="Inter"/>
          <w:b w:val="1"/>
          <w:bCs w:val="1"/>
        </w:rPr>
      </w:pPr>
      <w:r w:rsidDel="00000000" w:rsidR="00000000" w:rsidRPr="00000000">
        <w:rPr>
          <w:rtl w:val="0"/>
        </w:rPr>
      </w:r>
    </w:p>
    <w:p w:rsidR="00000000" w:rsidDel="00000000" w:rsidP="00000000" w:rsidRDefault="00000000" w:rsidRPr="00000000" w14:paraId="00000011">
      <w:pPr>
        <w:rPr>
          <w:rFonts w:ascii="Inter" w:cs="Inter" w:eastAsia="Inter" w:hAnsi="Inter"/>
        </w:rPr>
      </w:pPr>
      <w:r w:rsidDel="00000000" w:rsidR="00000000" w:rsidRPr="00000000">
        <w:rPr>
          <w:rFonts w:ascii="Inter" w:cs="Inter" w:eastAsia="Inter" w:hAnsi="Inter"/>
          <w:rtl w:val="0"/>
        </w:rPr>
        <w:t xml:space="preserve">A whopping </w:t>
      </w:r>
      <w:r w:rsidDel="00000000" w:rsidR="00000000" w:rsidRPr="00000000">
        <w:rPr>
          <w:rFonts w:ascii="Inter" w:cs="Inter" w:eastAsia="Inter" w:hAnsi="Inter"/>
          <w:rtl w:val="0"/>
        </w:rPr>
        <w:t xml:space="preserve">90%</w:t>
      </w:r>
      <w:r w:rsidDel="00000000" w:rsidR="00000000" w:rsidRPr="00000000">
        <w:rPr>
          <w:rFonts w:ascii="Inter" w:cs="Inter" w:eastAsia="Inter" w:hAnsi="Inter"/>
          <w:rtl w:val="0"/>
        </w:rPr>
        <w:t xml:space="preserve"> of millionaires invest in real estate. It’s no accident: it’s among the most proven wealth-building assets. But the system was always designed to keep regular people out.</w:t>
      </w:r>
    </w:p>
    <w:p w:rsidR="00000000" w:rsidDel="00000000" w:rsidP="00000000" w:rsidRDefault="00000000" w:rsidRPr="00000000" w14:paraId="00000012">
      <w:pPr>
        <w:rPr>
          <w:rFonts w:ascii="Inter" w:cs="Inter" w:eastAsia="Inter" w:hAnsi="Inter"/>
        </w:rPr>
      </w:pPr>
      <w:r w:rsidDel="00000000" w:rsidR="00000000" w:rsidRPr="00000000">
        <w:rPr>
          <w:rtl w:val="0"/>
        </w:rPr>
      </w:r>
    </w:p>
    <w:p w:rsidR="00000000" w:rsidDel="00000000" w:rsidP="00000000" w:rsidRDefault="00000000" w:rsidRPr="00000000" w14:paraId="00000013">
      <w:pPr>
        <w:numPr>
          <w:ilvl w:val="0"/>
          <w:numId w:val="2"/>
        </w:numPr>
        <w:ind w:left="720" w:hanging="360"/>
        <w:rPr>
          <w:rFonts w:ascii="Inter" w:cs="Inter" w:eastAsia="Inter" w:hAnsi="Inter"/>
        </w:rPr>
      </w:pPr>
      <w:r w:rsidDel="00000000" w:rsidR="00000000" w:rsidRPr="00000000">
        <w:rPr>
          <w:rFonts w:ascii="Inter" w:cs="Inter" w:eastAsia="Inter" w:hAnsi="Inter"/>
          <w:b w:val="1"/>
          <w:bCs w:val="1"/>
          <w:rtl w:val="0"/>
        </w:rPr>
        <w:t xml:space="preserve">High Barriers: </w:t>
      </w:r>
      <w:r w:rsidDel="00000000" w:rsidR="00000000" w:rsidRPr="00000000">
        <w:rPr>
          <w:rFonts w:ascii="Inter" w:cs="Inter" w:eastAsia="Inter" w:hAnsi="Inter"/>
          <w:rtl w:val="0"/>
        </w:rPr>
        <w:t xml:space="preserve">$250,000 minimums and accreditation requirements shut out 99% of investors.</w:t>
      </w:r>
    </w:p>
    <w:p w:rsidR="00000000" w:rsidDel="00000000" w:rsidP="00000000" w:rsidRDefault="00000000" w:rsidRPr="00000000" w14:paraId="00000014">
      <w:pPr>
        <w:numPr>
          <w:ilvl w:val="0"/>
          <w:numId w:val="2"/>
        </w:numPr>
        <w:ind w:left="720" w:hanging="360"/>
        <w:rPr>
          <w:rFonts w:ascii="Inter" w:cs="Inter" w:eastAsia="Inter" w:hAnsi="Inter"/>
        </w:rPr>
      </w:pPr>
      <w:r w:rsidDel="00000000" w:rsidR="00000000" w:rsidRPr="00000000">
        <w:rPr>
          <w:rFonts w:ascii="Inter" w:cs="Inter" w:eastAsia="Inter" w:hAnsi="Inter"/>
          <w:b w:val="1"/>
          <w:bCs w:val="1"/>
          <w:rtl w:val="0"/>
        </w:rPr>
        <w:t xml:space="preserve">Opaque Investments: </w:t>
      </w:r>
      <w:r w:rsidDel="00000000" w:rsidR="00000000" w:rsidRPr="00000000">
        <w:rPr>
          <w:rFonts w:ascii="Inter" w:cs="Inter" w:eastAsia="Inter" w:hAnsi="Inter"/>
          <w:rtl w:val="0"/>
        </w:rPr>
        <w:t xml:space="preserve">Those who invest have no visibility into what their money is doing.</w:t>
      </w:r>
    </w:p>
    <w:p w:rsidR="00000000" w:rsidDel="00000000" w:rsidP="00000000" w:rsidRDefault="00000000" w:rsidRPr="00000000" w14:paraId="00000015">
      <w:pPr>
        <w:numPr>
          <w:ilvl w:val="0"/>
          <w:numId w:val="2"/>
        </w:numPr>
        <w:ind w:left="720" w:hanging="360"/>
        <w:rPr>
          <w:rFonts w:ascii="Inter" w:cs="Inter" w:eastAsia="Inter" w:hAnsi="Inter"/>
        </w:rPr>
      </w:pPr>
      <w:r w:rsidDel="00000000" w:rsidR="00000000" w:rsidRPr="00000000">
        <w:rPr>
          <w:rFonts w:ascii="Inter" w:cs="Inter" w:eastAsia="Inter" w:hAnsi="Inter"/>
          <w:b w:val="1"/>
          <w:bCs w:val="1"/>
          <w:rtl w:val="0"/>
        </w:rPr>
        <w:t xml:space="preserve">Lack of Liquidity: </w:t>
      </w:r>
      <w:r w:rsidDel="00000000" w:rsidR="00000000" w:rsidRPr="00000000">
        <w:rPr>
          <w:rFonts w:ascii="Inter" w:cs="Inter" w:eastAsia="Inter" w:hAnsi="Inter"/>
          <w:rtl w:val="0"/>
        </w:rPr>
        <w:t xml:space="preserve">Money being locked up for 5-10 years doesn’t fit modern portfolios.</w:t>
        <w:br w:type="textWrapping"/>
      </w:r>
    </w:p>
    <w:p w:rsidR="00000000" w:rsidDel="00000000" w:rsidP="00000000" w:rsidRDefault="00000000" w:rsidRPr="00000000" w14:paraId="00000016">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rPr>
          <w:rFonts w:ascii="Inter" w:cs="Inter" w:eastAsia="Inter" w:hAnsi="Inter"/>
          <w:b w:val="1"/>
          <w:bCs w:val="1"/>
          <w:color w:val="6d9eeb"/>
        </w:rPr>
      </w:pPr>
      <w:r w:rsidDel="00000000" w:rsidR="00000000" w:rsidRPr="00000000">
        <w:rPr>
          <w:rtl w:val="0"/>
        </w:rPr>
      </w:r>
    </w:p>
    <w:p w:rsidR="00000000" w:rsidDel="00000000" w:rsidP="00000000" w:rsidRDefault="00000000" w:rsidRPr="00000000" w14:paraId="00000018">
      <w:pPr>
        <w:rPr>
          <w:rFonts w:ascii="Inter" w:cs="Inter" w:eastAsia="Inter" w:hAnsi="Inter"/>
          <w:b w:val="1"/>
          <w:bCs w:val="1"/>
          <w:color w:val="6d9eeb"/>
        </w:rPr>
      </w:pPr>
      <w:r w:rsidDel="00000000" w:rsidR="00000000" w:rsidRPr="00000000">
        <w:rPr>
          <w:rFonts w:ascii="Inter" w:cs="Inter" w:eastAsia="Inter" w:hAnsi="Inter"/>
          <w:b w:val="1"/>
          <w:bCs w:val="1"/>
          <w:color w:val="6d9eeb"/>
          <w:rtl w:val="0"/>
        </w:rPr>
        <w:t xml:space="preserve">Solution</w:t>
      </w:r>
    </w:p>
    <w:p w:rsidR="00000000" w:rsidDel="00000000" w:rsidP="00000000" w:rsidRDefault="00000000" w:rsidRPr="00000000" w14:paraId="00000019">
      <w:pPr>
        <w:rPr>
          <w:rFonts w:ascii="Inter" w:cs="Inter" w:eastAsia="Inter" w:hAnsi="Inter"/>
          <w:b w:val="1"/>
          <w:bCs w:val="1"/>
          <w:color w:val="6d9eeb"/>
        </w:rPr>
      </w:pPr>
      <w:r w:rsidDel="00000000" w:rsidR="00000000" w:rsidRPr="00000000">
        <w:rPr>
          <w:rtl w:val="0"/>
        </w:rPr>
      </w:r>
    </w:p>
    <w:p w:rsidR="00000000" w:rsidDel="00000000" w:rsidP="00000000" w:rsidRDefault="00000000" w:rsidRPr="00000000" w14:paraId="0000001A">
      <w:pPr>
        <w:rPr>
          <w:rFonts w:ascii="Inter" w:cs="Inter" w:eastAsia="Inter" w:hAnsi="Inter"/>
          <w:b w:val="1"/>
          <w:bCs w:val="1"/>
          <w:sz w:val="28"/>
          <w:szCs w:val="28"/>
        </w:rPr>
      </w:pPr>
      <w:r w:rsidDel="00000000" w:rsidR="00000000" w:rsidRPr="00000000">
        <w:rPr>
          <w:rFonts w:ascii="Inter" w:cs="Inter" w:eastAsia="Inter" w:hAnsi="Inter"/>
          <w:b w:val="1"/>
          <w:bCs w:val="1"/>
          <w:sz w:val="28"/>
          <w:szCs w:val="28"/>
          <w:rtl w:val="0"/>
        </w:rPr>
        <w:t xml:space="preserve">Reiturn®: The World's First Impact REIT Platform</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rFonts w:ascii="Inter" w:cs="Inter" w:eastAsia="Inter" w:hAnsi="Inter"/>
        </w:rPr>
      </w:pPr>
      <w:r w:rsidDel="00000000" w:rsidR="00000000" w:rsidRPr="00000000">
        <w:rPr>
          <w:rFonts w:ascii="Inter" w:cs="Inter" w:eastAsia="Inter" w:hAnsi="Inter"/>
          <w:rtl w:val="0"/>
        </w:rPr>
        <w:t xml:space="preserve">Robinhood became a $100B company by modernizing and simplifying how people trade stocks. Reiturn® does the same with real estate, letting anyone invest in professionally managed apartments, no accreditation needed. And </w:t>
      </w:r>
      <w:r w:rsidDel="00000000" w:rsidR="00000000" w:rsidRPr="00000000">
        <w:rPr>
          <w:rFonts w:ascii="Inter" w:cs="Inter" w:eastAsia="Inter" w:hAnsi="Inter"/>
          <w:rtl w:val="0"/>
        </w:rPr>
        <w:t xml:space="preserve">Reiturn® Inc. earns on every dollar flowing through the platform.</w:t>
      </w:r>
      <w:r w:rsidDel="00000000" w:rsidR="00000000" w:rsidRPr="00000000">
        <w:rPr>
          <w:rtl w:val="0"/>
        </w:rPr>
      </w:r>
    </w:p>
    <w:p w:rsidR="00000000" w:rsidDel="00000000" w:rsidP="00000000" w:rsidRDefault="00000000" w:rsidRPr="00000000" w14:paraId="0000001D">
      <w:pPr>
        <w:rPr>
          <w:rFonts w:ascii="Inter" w:cs="Inter" w:eastAsia="Inter" w:hAnsi="Inter"/>
        </w:rPr>
      </w:pPr>
      <w:r w:rsidDel="00000000" w:rsidR="00000000" w:rsidRPr="00000000">
        <w:rPr>
          <w:rtl w:val="0"/>
        </w:rPr>
      </w:r>
    </w:p>
    <w:p w:rsidR="00000000" w:rsidDel="00000000" w:rsidP="00000000" w:rsidRDefault="00000000" w:rsidRPr="00000000" w14:paraId="0000001E">
      <w:pPr>
        <w:numPr>
          <w:ilvl w:val="0"/>
          <w:numId w:val="1"/>
        </w:numPr>
        <w:ind w:left="720" w:hanging="360"/>
        <w:rPr>
          <w:rFonts w:ascii="Inter" w:cs="Inter" w:eastAsia="Inter" w:hAnsi="Inter"/>
        </w:rPr>
      </w:pPr>
      <w:r w:rsidDel="00000000" w:rsidR="00000000" w:rsidRPr="00000000">
        <w:rPr>
          <w:rFonts w:ascii="Inter" w:cs="Inter" w:eastAsia="Inter" w:hAnsi="Inter"/>
          <w:rtl w:val="0"/>
        </w:rPr>
        <w:t xml:space="preserve">$1,000 investment minimum (vs. $250K+)</w:t>
      </w:r>
    </w:p>
    <w:p w:rsidR="00000000" w:rsidDel="00000000" w:rsidP="00000000" w:rsidRDefault="00000000" w:rsidRPr="00000000" w14:paraId="0000001F">
      <w:pPr>
        <w:numPr>
          <w:ilvl w:val="0"/>
          <w:numId w:val="1"/>
        </w:numPr>
        <w:ind w:left="720" w:hanging="360"/>
        <w:rPr>
          <w:rFonts w:ascii="Inter" w:cs="Inter" w:eastAsia="Inter" w:hAnsi="Inter"/>
        </w:rPr>
      </w:pPr>
      <w:r w:rsidDel="00000000" w:rsidR="00000000" w:rsidRPr="00000000">
        <w:rPr>
          <w:rFonts w:ascii="Inter" w:cs="Inter" w:eastAsia="Inter" w:hAnsi="Inter"/>
          <w:rtl w:val="0"/>
        </w:rPr>
        <w:t xml:space="preserve">Three-minute onboarding via </w:t>
      </w:r>
      <w:r w:rsidDel="00000000" w:rsidR="00000000" w:rsidRPr="00000000">
        <w:rPr>
          <w:rFonts w:ascii="Inter" w:cs="Inter" w:eastAsia="Inter" w:hAnsi="Inter"/>
          <w:rtl w:val="0"/>
        </w:rPr>
        <w:t xml:space="preserve">phone </w:t>
      </w:r>
      <w:r w:rsidDel="00000000" w:rsidR="00000000" w:rsidRPr="00000000">
        <w:rPr>
          <w:rtl w:val="0"/>
        </w:rPr>
      </w:r>
    </w:p>
    <w:p w:rsidR="00000000" w:rsidDel="00000000" w:rsidP="00000000" w:rsidRDefault="00000000" w:rsidRPr="00000000" w14:paraId="00000020">
      <w:pPr>
        <w:numPr>
          <w:ilvl w:val="0"/>
          <w:numId w:val="1"/>
        </w:numPr>
        <w:ind w:left="720" w:hanging="360"/>
        <w:rPr>
          <w:rFonts w:ascii="Inter" w:cs="Inter" w:eastAsia="Inter" w:hAnsi="Inter"/>
        </w:rPr>
      </w:pPr>
      <w:r w:rsidDel="00000000" w:rsidR="00000000" w:rsidRPr="00000000">
        <w:rPr>
          <w:rFonts w:ascii="Inter" w:cs="Inter" w:eastAsia="Inter" w:hAnsi="Inter"/>
          <w:rtl w:val="0"/>
        </w:rPr>
        <w:t xml:space="preserve">Live performance dashboard</w:t>
      </w:r>
    </w:p>
    <w:p w:rsidR="00000000" w:rsidDel="00000000" w:rsidP="00000000" w:rsidRDefault="00000000" w:rsidRPr="00000000" w14:paraId="00000021">
      <w:pPr>
        <w:numPr>
          <w:ilvl w:val="0"/>
          <w:numId w:val="1"/>
        </w:numPr>
        <w:ind w:left="720" w:hanging="360"/>
        <w:rPr>
          <w:rFonts w:ascii="Inter" w:cs="Inter" w:eastAsia="Inter" w:hAnsi="Inter"/>
          <w:u w:val="none"/>
        </w:rPr>
      </w:pPr>
      <w:r w:rsidDel="00000000" w:rsidR="00000000" w:rsidRPr="00000000">
        <w:rPr>
          <w:rFonts w:ascii="Inter" w:cs="Inter" w:eastAsia="Inter" w:hAnsi="Inter"/>
          <w:rtl w:val="0"/>
        </w:rPr>
        <w:t xml:space="preserve">Real apartments with real rents, </w:t>
      </w:r>
      <w:r w:rsidDel="00000000" w:rsidR="00000000" w:rsidRPr="00000000">
        <w:rPr>
          <w:rFonts w:ascii="Inter" w:cs="Inter" w:eastAsia="Inter" w:hAnsi="Inter"/>
          <w:rtl w:val="0"/>
        </w:rPr>
        <w:t xml:space="preserve">not tied to stock markets</w:t>
      </w:r>
      <w:r w:rsidDel="00000000" w:rsidR="00000000" w:rsidRPr="00000000">
        <w:rPr>
          <w:rtl w:val="0"/>
        </w:rPr>
      </w:r>
    </w:p>
    <w:p w:rsidR="00000000" w:rsidDel="00000000" w:rsidP="00000000" w:rsidRDefault="00000000" w:rsidRPr="00000000" w14:paraId="00000022">
      <w:pPr>
        <w:numPr>
          <w:ilvl w:val="0"/>
          <w:numId w:val="1"/>
        </w:numPr>
        <w:ind w:left="720" w:hanging="360"/>
        <w:rPr>
          <w:rFonts w:ascii="Inter" w:cs="Inter" w:eastAsia="Inter" w:hAnsi="Inter"/>
        </w:rPr>
      </w:pPr>
      <w:r w:rsidDel="00000000" w:rsidR="00000000" w:rsidRPr="00000000">
        <w:rPr>
          <w:rFonts w:ascii="Inter" w:cs="Inter" w:eastAsia="Inter" w:hAnsi="Inter"/>
          <w:rtl w:val="0"/>
        </w:rPr>
        <w:t xml:space="preserve">Pathways to sell whenever</w:t>
      </w:r>
      <w:r w:rsidDel="00000000" w:rsidR="00000000" w:rsidRPr="00000000">
        <w:rPr>
          <w:rFonts w:ascii="Inter" w:cs="Inter" w:eastAsia="Inter" w:hAnsi="Inter"/>
          <w:rtl w:val="0"/>
        </w:rPr>
        <w:br w:type="textWrapping"/>
      </w:r>
    </w:p>
    <w:p w:rsidR="00000000" w:rsidDel="00000000" w:rsidP="00000000" w:rsidRDefault="00000000" w:rsidRPr="00000000" w14:paraId="00000023">
      <w:pPr>
        <w:rPr>
          <w:rFonts w:ascii="Inter" w:cs="Inter" w:eastAsia="Inter" w:hAnsi="Inter"/>
          <w:b w:val="1"/>
          <w:bCs w:val="1"/>
          <w:sz w:val="28"/>
          <w:szCs w:val="28"/>
        </w:rPr>
      </w:pPr>
      <w:r w:rsidDel="00000000" w:rsidR="00000000" w:rsidRPr="00000000">
        <w:rPr>
          <w:rFonts w:ascii="Inter" w:cs="Inter" w:eastAsia="Inter" w:hAnsi="Inter"/>
          <w:b w:val="1"/>
          <w:bCs w:val="1"/>
          <w:sz w:val="28"/>
          <w:szCs w:val="28"/>
          <w:rtl w:val="0"/>
        </w:rPr>
        <w:t xml:space="preserve">Why Reiturn® Stands Out for Investors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rFonts w:ascii="Inter" w:cs="Inter" w:eastAsia="Inter" w:hAnsi="Inter"/>
        </w:rPr>
      </w:pPr>
      <w:r w:rsidDel="00000000" w:rsidR="00000000" w:rsidRPr="00000000">
        <w:rPr>
          <w:rFonts w:ascii="Inter" w:cs="Inter" w:eastAsia="Inter" w:hAnsi="Inter"/>
          <w:rtl w:val="0"/>
        </w:rPr>
        <w:t xml:space="preserve">We</w:t>
      </w:r>
      <w:r w:rsidDel="00000000" w:rsidR="00000000" w:rsidRPr="00000000">
        <w:rPr>
          <w:rFonts w:ascii="Inter" w:cs="Inter" w:eastAsia="Inter" w:hAnsi="Inter"/>
          <w:rtl w:val="0"/>
        </w:rPr>
        <w:t xml:space="preserve"> successfully built a $350M asset portfolio across 3,600+ apartments by focusing on “the Forgotten Middle™.” And through Class B workforce housing in Heartland cities like Pittsburgh, Cincinnati, Buffalo, and Louisville, we delivered 20% annualized returns and 45+ consecutive quarters of distributions. With steadier rents, lower turnover, and more durable returns, we’re bringing that same approach to Reiturn®.</w:t>
      </w:r>
    </w:p>
    <w:p w:rsidR="00000000" w:rsidDel="00000000" w:rsidP="00000000" w:rsidRDefault="00000000" w:rsidRPr="00000000" w14:paraId="00000026">
      <w:pPr>
        <w:rPr>
          <w:rFonts w:ascii="Inter" w:cs="Inter" w:eastAsia="Inter" w:hAnsi="Inter"/>
        </w:rPr>
      </w:pPr>
      <w:r w:rsidDel="00000000" w:rsidR="00000000" w:rsidRPr="00000000">
        <w:rPr>
          <w:rtl w:val="0"/>
        </w:rPr>
      </w:r>
    </w:p>
    <w:p w:rsidR="00000000" w:rsidDel="00000000" w:rsidP="00000000" w:rsidRDefault="00000000" w:rsidRPr="00000000" w14:paraId="00000027">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rPr>
          <w:rFonts w:ascii="Inter" w:cs="Inter" w:eastAsia="Inter" w:hAnsi="Inter"/>
        </w:rPr>
      </w:pPr>
      <w:r w:rsidDel="00000000" w:rsidR="00000000" w:rsidRPr="00000000">
        <w:rPr>
          <w:rtl w:val="0"/>
        </w:rPr>
      </w:r>
    </w:p>
    <w:p w:rsidR="00000000" w:rsidDel="00000000" w:rsidP="00000000" w:rsidRDefault="00000000" w:rsidRPr="00000000" w14:paraId="00000029">
      <w:pPr>
        <w:rPr>
          <w:rFonts w:ascii="Inter" w:cs="Inter" w:eastAsia="Inter" w:hAnsi="Inter"/>
        </w:rPr>
      </w:pPr>
      <w:r w:rsidDel="00000000" w:rsidR="00000000" w:rsidRPr="00000000">
        <w:rPr>
          <w:rFonts w:ascii="Inter" w:cs="Inter" w:eastAsia="Inter" w:hAnsi="Inter"/>
          <w:b w:val="1"/>
          <w:bCs w:val="1"/>
          <w:color w:val="6d9eeb"/>
          <w:rtl w:val="0"/>
        </w:rPr>
        <w:t xml:space="preserve">Your Investment</w:t>
      </w:r>
      <w:r w:rsidDel="00000000" w:rsidR="00000000" w:rsidRPr="00000000">
        <w:rPr>
          <w:rtl w:val="0"/>
        </w:rPr>
      </w:r>
    </w:p>
    <w:p w:rsidR="00000000" w:rsidDel="00000000" w:rsidP="00000000" w:rsidRDefault="00000000" w:rsidRPr="00000000" w14:paraId="0000002A">
      <w:pPr>
        <w:rPr>
          <w:rFonts w:ascii="Inter" w:cs="Inter" w:eastAsia="Inter" w:hAnsi="Inter"/>
        </w:rPr>
      </w:pPr>
      <w:r w:rsidDel="00000000" w:rsidR="00000000" w:rsidRPr="00000000">
        <w:rPr>
          <w:rtl w:val="0"/>
        </w:rPr>
      </w:r>
    </w:p>
    <w:p w:rsidR="00000000" w:rsidDel="00000000" w:rsidP="00000000" w:rsidRDefault="00000000" w:rsidRPr="00000000" w14:paraId="0000002B">
      <w:pPr>
        <w:rPr>
          <w:rFonts w:ascii="Inter" w:cs="Inter" w:eastAsia="Inter" w:hAnsi="Inter"/>
          <w:b w:val="1"/>
          <w:bCs w:val="1"/>
          <w:sz w:val="28"/>
          <w:szCs w:val="28"/>
        </w:rPr>
      </w:pPr>
      <w:r w:rsidDel="00000000" w:rsidR="00000000" w:rsidRPr="00000000">
        <w:rPr>
          <w:rFonts w:ascii="Inter" w:cs="Inter" w:eastAsia="Inter" w:hAnsi="Inter"/>
          <w:b w:val="1"/>
          <w:bCs w:val="1"/>
          <w:sz w:val="28"/>
          <w:szCs w:val="28"/>
          <w:rtl w:val="0"/>
        </w:rPr>
        <w:t xml:space="preserve">How Your Investment Powers the Reiturn</w:t>
      </w:r>
      <w:r w:rsidDel="00000000" w:rsidR="00000000" w:rsidRPr="00000000">
        <w:rPr>
          <w:rFonts w:ascii="Inter" w:cs="Inter" w:eastAsia="Inter" w:hAnsi="Inter"/>
          <w:rtl w:val="0"/>
        </w:rPr>
        <w:t xml:space="preserve">®</w:t>
      </w:r>
      <w:r w:rsidDel="00000000" w:rsidR="00000000" w:rsidRPr="00000000">
        <w:rPr>
          <w:rFonts w:ascii="Inter" w:cs="Inter" w:eastAsia="Inter" w:hAnsi="Inter"/>
          <w:b w:val="1"/>
          <w:bCs w:val="1"/>
          <w:sz w:val="28"/>
          <w:szCs w:val="28"/>
          <w:rtl w:val="0"/>
        </w:rPr>
        <w:t xml:space="preserve"> Engine</w:t>
      </w:r>
      <w:r w:rsidDel="00000000" w:rsidR="00000000" w:rsidRPr="00000000">
        <w:rPr>
          <w:rtl w:val="0"/>
        </w:rPr>
      </w:r>
    </w:p>
    <w:p w:rsidR="00000000" w:rsidDel="00000000" w:rsidP="00000000" w:rsidRDefault="00000000" w:rsidRPr="00000000" w14:paraId="0000002C">
      <w:pPr>
        <w:rPr>
          <w:rFonts w:ascii="Inter" w:cs="Inter" w:eastAsia="Inter" w:hAnsi="Inter"/>
          <w:b w:val="1"/>
          <w:bCs w:val="1"/>
          <w:sz w:val="28"/>
          <w:szCs w:val="28"/>
        </w:rPr>
      </w:pPr>
      <w:r w:rsidDel="00000000" w:rsidR="00000000" w:rsidRPr="00000000">
        <w:rPr>
          <w:rtl w:val="0"/>
        </w:rPr>
      </w:r>
    </w:p>
    <w:p w:rsidR="00000000" w:rsidDel="00000000" w:rsidP="00000000" w:rsidRDefault="00000000" w:rsidRPr="00000000" w14:paraId="0000002D">
      <w:pPr>
        <w:rPr>
          <w:rFonts w:ascii="Inter" w:cs="Inter" w:eastAsia="Inter" w:hAnsi="Inter"/>
        </w:rPr>
      </w:pPr>
      <w:r w:rsidDel="00000000" w:rsidR="00000000" w:rsidRPr="00000000">
        <w:rPr>
          <w:rFonts w:ascii="Inter" w:cs="Inter" w:eastAsia="Inter" w:hAnsi="Inter"/>
          <w:rtl w:val="0"/>
        </w:rPr>
        <w:t xml:space="preserve">By investing in Reiturn® Inc., you’re at the center of everything we do, earning on every dollar moving through the platform. Public investors fund our REIT, which acquires and manages apartment buildings. Those buildings generate returns, which flow back to Reiturn® Inc. as asset management fees and carried interest. The more capital that flows in, the more the engine earns, and the more valuable your equity becomes.</w:t>
      </w:r>
      <w:r w:rsidDel="00000000" w:rsidR="00000000" w:rsidRPr="00000000">
        <w:rPr>
          <w:rtl w:val="0"/>
        </w:rPr>
      </w:r>
    </w:p>
    <w:p w:rsidR="00000000" w:rsidDel="00000000" w:rsidP="00000000" w:rsidRDefault="00000000" w:rsidRPr="00000000" w14:paraId="0000002E">
      <w:pPr>
        <w:rPr>
          <w:rFonts w:ascii="Inter" w:cs="Inter" w:eastAsia="Inter" w:hAnsi="Inter"/>
          <w:i w:val="1"/>
          <w:iCs w:val="1"/>
        </w:rPr>
      </w:pPr>
      <w:r w:rsidDel="00000000" w:rsidR="00000000" w:rsidRPr="00000000">
        <w:rPr>
          <w:rtl w:val="0"/>
        </w:rPr>
      </w:r>
    </w:p>
    <w:p w:rsidR="00000000" w:rsidDel="00000000" w:rsidP="00000000" w:rsidRDefault="00000000" w:rsidRPr="00000000" w14:paraId="0000002F">
      <w:pPr>
        <w:ind w:left="0" w:firstLine="0"/>
        <w:rPr>
          <w:rFonts w:ascii="Inter" w:cs="Inter" w:eastAsia="Inter" w:hAnsi="Inter"/>
          <w:b w:val="1"/>
          <w:bCs w:val="1"/>
          <w:color w:val="6d9eeb"/>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rPr>
          <w:rFonts w:ascii="Inter" w:cs="Inter" w:eastAsia="Inter" w:hAnsi="Inter"/>
          <w:b w:val="1"/>
          <w:bCs w:val="1"/>
          <w:color w:val="6d9eeb"/>
        </w:rPr>
      </w:pPr>
      <w:r w:rsidDel="00000000" w:rsidR="00000000" w:rsidRPr="00000000">
        <w:rPr>
          <w:rtl w:val="0"/>
        </w:rPr>
      </w:r>
    </w:p>
    <w:p w:rsidR="00000000" w:rsidDel="00000000" w:rsidP="00000000" w:rsidRDefault="00000000" w:rsidRPr="00000000" w14:paraId="00000031">
      <w:pPr>
        <w:rPr>
          <w:rFonts w:ascii="Inter" w:cs="Inter" w:eastAsia="Inter" w:hAnsi="Inter"/>
          <w:b w:val="1"/>
          <w:bCs w:val="1"/>
        </w:rPr>
      </w:pPr>
      <w:r w:rsidDel="00000000" w:rsidR="00000000" w:rsidRPr="00000000">
        <w:rPr>
          <w:rFonts w:ascii="Inter" w:cs="Inter" w:eastAsia="Inter" w:hAnsi="Inter"/>
          <w:b w:val="1"/>
          <w:bCs w:val="1"/>
          <w:color w:val="6d9eeb"/>
          <w:rtl w:val="0"/>
        </w:rPr>
        <w:t xml:space="preserve">Email Capture</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line="276" w:lineRule="auto"/>
        <w:rPr>
          <w:rFonts w:ascii="Inter" w:cs="Inter" w:eastAsia="Inter" w:hAnsi="Inter"/>
        </w:rPr>
      </w:pPr>
      <w:r w:rsidDel="00000000" w:rsidR="00000000" w:rsidRPr="00000000">
        <w:rPr>
          <w:rFonts w:ascii="Inter" w:cs="Inter" w:eastAsia="Inter" w:hAnsi="Inter"/>
          <w:rtl w:val="0"/>
        </w:rPr>
        <w:t xml:space="preserve">Download our investor brief to see our full business plan.</w:t>
      </w:r>
    </w:p>
    <w:p w:rsidR="00000000" w:rsidDel="00000000" w:rsidP="00000000" w:rsidRDefault="00000000" w:rsidRPr="00000000" w14:paraId="00000034">
      <w:pPr>
        <w:rPr>
          <w:rFonts w:ascii="Inter" w:cs="Inter" w:eastAsia="Inter" w:hAnsi="Inter"/>
        </w:rPr>
      </w:pPr>
      <w:r w:rsidDel="00000000" w:rsidR="00000000" w:rsidRPr="00000000">
        <w:rPr>
          <w:rtl w:val="0"/>
        </w:rPr>
      </w:r>
    </w:p>
    <w:p w:rsidR="00000000" w:rsidDel="00000000" w:rsidP="00000000" w:rsidRDefault="00000000" w:rsidRPr="00000000" w14:paraId="00000035">
      <w:pPr>
        <w:rPr>
          <w:rFonts w:ascii="Inter" w:cs="Inter" w:eastAsia="Inter" w:hAnsi="Inter"/>
        </w:rPr>
      </w:pPr>
      <w:r w:rsidDel="00000000" w:rsidR="00000000" w:rsidRPr="00000000">
        <w:rPr>
          <w:rFonts w:ascii="Inter" w:cs="Inter" w:eastAsia="Inter" w:hAnsi="Inter"/>
          <w:rtl w:val="0"/>
        </w:rPr>
        <w:t xml:space="preserve">Success Message (what appears after they enter their email): “Thank you for your interest. Your deck will arrive in your inbox soon.” </w:t>
      </w:r>
    </w:p>
    <w:p w:rsidR="00000000" w:rsidDel="00000000" w:rsidP="00000000" w:rsidRDefault="00000000" w:rsidRPr="00000000" w14:paraId="00000036">
      <w:pPr>
        <w:rPr>
          <w:rFonts w:ascii="Inter" w:cs="Inter" w:eastAsia="Inter" w:hAnsi="Inter"/>
        </w:rPr>
      </w:pPr>
      <w:r w:rsidDel="00000000" w:rsidR="00000000" w:rsidRPr="00000000">
        <w:rPr>
          <w:rtl w:val="0"/>
        </w:rPr>
      </w:r>
    </w:p>
    <w:p w:rsidR="00000000" w:rsidDel="00000000" w:rsidP="00000000" w:rsidRDefault="00000000" w:rsidRPr="00000000" w14:paraId="00000037">
      <w:pPr>
        <w:rPr>
          <w:rFonts w:ascii="Inter" w:cs="Inter" w:eastAsia="Inter" w:hAnsi="Inter"/>
          <w:b w:val="1"/>
          <w:bCs w:val="1"/>
          <w:color w:val="6d9eeb"/>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rPr>
          <w:rFonts w:ascii="Inter" w:cs="Inter" w:eastAsia="Inter" w:hAnsi="Inter"/>
          <w:b w:val="1"/>
          <w:bCs w:val="1"/>
          <w:color w:val="6d9eeb"/>
        </w:rPr>
      </w:pPr>
      <w:r w:rsidDel="00000000" w:rsidR="00000000" w:rsidRPr="00000000">
        <w:rPr>
          <w:rtl w:val="0"/>
        </w:rPr>
      </w:r>
    </w:p>
    <w:p w:rsidR="00000000" w:rsidDel="00000000" w:rsidP="00000000" w:rsidRDefault="00000000" w:rsidRPr="00000000" w14:paraId="00000039">
      <w:pPr>
        <w:rPr>
          <w:rFonts w:ascii="Inter" w:cs="Inter" w:eastAsia="Inter" w:hAnsi="Inter"/>
          <w:b w:val="1"/>
          <w:bCs w:val="1"/>
          <w:color w:val="6d9eeb"/>
        </w:rPr>
      </w:pPr>
      <w:r w:rsidDel="00000000" w:rsidR="00000000" w:rsidRPr="00000000">
        <w:rPr>
          <w:rFonts w:ascii="Inter" w:cs="Inter" w:eastAsia="Inter" w:hAnsi="Inter"/>
          <w:b w:val="1"/>
          <w:bCs w:val="1"/>
          <w:color w:val="6d9eeb"/>
          <w:rtl w:val="0"/>
        </w:rPr>
        <w:t xml:space="preserve">Traction</w:t>
      </w:r>
    </w:p>
    <w:p w:rsidR="00000000" w:rsidDel="00000000" w:rsidP="00000000" w:rsidRDefault="00000000" w:rsidRPr="00000000" w14:paraId="0000003A">
      <w:pPr>
        <w:rPr>
          <w:rFonts w:ascii="Inter" w:cs="Inter" w:eastAsia="Inter" w:hAnsi="Inter"/>
          <w:b w:val="1"/>
          <w:bCs w:val="1"/>
          <w:color w:val="6d9eeb"/>
        </w:rPr>
      </w:pPr>
      <w:r w:rsidDel="00000000" w:rsidR="00000000" w:rsidRPr="00000000">
        <w:rPr>
          <w:rtl w:val="0"/>
        </w:rPr>
      </w:r>
    </w:p>
    <w:p w:rsidR="00000000" w:rsidDel="00000000" w:rsidP="00000000" w:rsidRDefault="00000000" w:rsidRPr="00000000" w14:paraId="0000003B">
      <w:pPr>
        <w:rPr>
          <w:rFonts w:ascii="Inter" w:cs="Inter" w:eastAsia="Inter" w:hAnsi="Inter"/>
          <w:b w:val="1"/>
          <w:bCs w:val="1"/>
          <w:sz w:val="28"/>
          <w:szCs w:val="28"/>
        </w:rPr>
      </w:pPr>
      <w:r w:rsidDel="00000000" w:rsidR="00000000" w:rsidRPr="00000000">
        <w:rPr>
          <w:rFonts w:ascii="Inter" w:cs="Inter" w:eastAsia="Inter" w:hAnsi="Inter"/>
          <w:b w:val="1"/>
          <w:bCs w:val="1"/>
          <w:sz w:val="28"/>
          <w:szCs w:val="28"/>
          <w:rtl w:val="0"/>
        </w:rPr>
        <w:t xml:space="preserve">Built on a $350M Track Record, Proven in 5 Weeks</w:t>
      </w:r>
    </w:p>
    <w:p w:rsidR="00000000" w:rsidDel="00000000" w:rsidP="00000000" w:rsidRDefault="00000000" w:rsidRPr="00000000" w14:paraId="0000003C">
      <w:pPr>
        <w:rPr>
          <w:rFonts w:ascii="Inter" w:cs="Inter" w:eastAsia="Inter" w:hAnsi="Inter"/>
        </w:rPr>
      </w:pPr>
      <w:r w:rsidDel="00000000" w:rsidR="00000000" w:rsidRPr="00000000">
        <w:rPr>
          <w:rtl w:val="0"/>
        </w:rPr>
      </w:r>
    </w:p>
    <w:p w:rsidR="00000000" w:rsidDel="00000000" w:rsidP="00000000" w:rsidRDefault="00000000" w:rsidRPr="00000000" w14:paraId="0000003D">
      <w:pPr>
        <w:rPr>
          <w:rFonts w:ascii="Inter" w:cs="Inter" w:eastAsia="Inter" w:hAnsi="Inter"/>
          <w:color w:val="1d1c1d"/>
        </w:rPr>
      </w:pPr>
      <w:r w:rsidDel="00000000" w:rsidR="00000000" w:rsidRPr="00000000">
        <w:rPr>
          <w:rFonts w:ascii="Inter" w:cs="Inter" w:eastAsia="Inter" w:hAnsi="Inter"/>
          <w:rtl w:val="0"/>
        </w:rPr>
        <w:t xml:space="preserve">Over a decade with </w:t>
      </w:r>
      <w:r w:rsidDel="00000000" w:rsidR="00000000" w:rsidRPr="00000000">
        <w:rPr>
          <w:rFonts w:ascii="Inter" w:cs="Inter" w:eastAsia="Inter" w:hAnsi="Inter"/>
          <w:rtl w:val="0"/>
        </w:rPr>
        <w:t xml:space="preserve">Birgo Capital</w:t>
      </w:r>
      <w:r w:rsidDel="00000000" w:rsidR="00000000" w:rsidRPr="00000000">
        <w:rPr>
          <w:rFonts w:ascii="Inter" w:cs="Inter" w:eastAsia="Inter" w:hAnsi="Inter"/>
          <w:rtl w:val="0"/>
        </w:rPr>
        <w:t xml:space="preserve">, our team managed $350M in assets across 3,600+ apartment units. In the process, we delivered </w:t>
      </w:r>
      <w:r w:rsidDel="00000000" w:rsidR="00000000" w:rsidRPr="00000000">
        <w:rPr>
          <w:rFonts w:ascii="Inter" w:cs="Inter" w:eastAsia="Inter" w:hAnsi="Inter"/>
          <w:rtl w:val="0"/>
        </w:rPr>
        <w:t xml:space="preserve">20% annualized returns</w:t>
      </w:r>
      <w:r w:rsidDel="00000000" w:rsidR="00000000" w:rsidRPr="00000000">
        <w:rPr>
          <w:rFonts w:ascii="Inter" w:cs="Inter" w:eastAsia="Inter" w:hAnsi="Inter"/>
          <w:rtl w:val="0"/>
        </w:rPr>
        <w:t xml:space="preserve"> and 45+ consecutive quarters of distributions. Now, after just 5 weeks with Reiturn®, we’ve seen:</w:t>
      </w:r>
      <w:r w:rsidDel="00000000" w:rsidR="00000000" w:rsidRPr="00000000">
        <w:rPr>
          <w:rFonts w:ascii="Inter" w:cs="Inter" w:eastAsia="Inter" w:hAnsi="Inter"/>
          <w:rtl w:val="0"/>
        </w:rPr>
        <w:br w:type="textWrapping"/>
      </w:r>
      <w:r w:rsidDel="00000000" w:rsidR="00000000" w:rsidRPr="00000000">
        <w:rPr>
          <w:rtl w:val="0"/>
        </w:rPr>
      </w:r>
    </w:p>
    <w:p w:rsidR="00000000" w:rsidDel="00000000" w:rsidP="00000000" w:rsidRDefault="00000000" w:rsidRPr="00000000" w14:paraId="0000003E">
      <w:pPr>
        <w:numPr>
          <w:ilvl w:val="0"/>
          <w:numId w:val="3"/>
        </w:numPr>
        <w:pBdr>
          <w:top w:color="auto" w:space="0" w:sz="0" w:val="none"/>
          <w:bottom w:color="auto" w:space="0" w:sz="0" w:val="none"/>
          <w:right w:color="auto" w:space="0" w:sz="0" w:val="none"/>
          <w:between w:color="auto" w:space="0" w:sz="0" w:val="none"/>
        </w:pBdr>
        <w:spacing w:after="0" w:afterAutospacing="0" w:before="100" w:lineRule="auto"/>
        <w:ind w:left="1080" w:hanging="360"/>
        <w:rPr>
          <w:rFonts w:ascii="Inter" w:cs="Inter" w:eastAsia="Inter" w:hAnsi="Inter"/>
          <w:color w:val="1d1c1d"/>
        </w:rPr>
      </w:pPr>
      <w:r w:rsidDel="00000000" w:rsidR="00000000" w:rsidRPr="00000000">
        <w:rPr>
          <w:rFonts w:ascii="Inter" w:cs="Inter" w:eastAsia="Inter" w:hAnsi="Inter"/>
          <w:color w:val="1d1c1d"/>
          <w:rtl w:val="0"/>
        </w:rPr>
        <w:t xml:space="preserve">$203K raised from 178 investors</w:t>
      </w:r>
    </w:p>
    <w:p w:rsidR="00000000" w:rsidDel="00000000" w:rsidP="00000000" w:rsidRDefault="00000000" w:rsidRPr="00000000" w14:paraId="0000003F">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rFonts w:ascii="Inter" w:cs="Inter" w:eastAsia="Inter" w:hAnsi="Inter"/>
          <w:color w:val="1d1c1d"/>
        </w:rPr>
      </w:pPr>
      <w:r w:rsidDel="00000000" w:rsidR="00000000" w:rsidRPr="00000000">
        <w:rPr>
          <w:rFonts w:ascii="Inter" w:cs="Inter" w:eastAsia="Inter" w:hAnsi="Inter"/>
          <w:color w:val="1d1c1d"/>
          <w:rtl w:val="0"/>
        </w:rPr>
        <w:t xml:space="preserve">$2.15 cost per lead (industry avg: $10-50)</w:t>
      </w:r>
    </w:p>
    <w:p w:rsidR="00000000" w:rsidDel="00000000" w:rsidP="00000000" w:rsidRDefault="00000000" w:rsidRPr="00000000" w14:paraId="00000040">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rFonts w:ascii="Inter" w:cs="Inter" w:eastAsia="Inter" w:hAnsi="Inter"/>
          <w:color w:val="1d1c1d"/>
        </w:rPr>
      </w:pPr>
      <w:r w:rsidDel="00000000" w:rsidR="00000000" w:rsidRPr="00000000">
        <w:rPr>
          <w:rFonts w:ascii="Inter" w:cs="Inter" w:eastAsia="Inter" w:hAnsi="Inter"/>
          <w:color w:val="1d1c1d"/>
          <w:rtl w:val="0"/>
        </w:rPr>
        <w:t xml:space="preserve">5.7% conversion rate (industry avg: 1-2%)</w:t>
      </w:r>
    </w:p>
    <w:p w:rsidR="00000000" w:rsidDel="00000000" w:rsidP="00000000" w:rsidRDefault="00000000" w:rsidRPr="00000000" w14:paraId="00000041">
      <w:pPr>
        <w:numPr>
          <w:ilvl w:val="0"/>
          <w:numId w:val="3"/>
        </w:numPr>
        <w:pBdr>
          <w:top w:color="auto" w:space="0" w:sz="0" w:val="none"/>
          <w:bottom w:color="auto" w:space="0" w:sz="0" w:val="none"/>
          <w:right w:color="auto" w:space="0" w:sz="0" w:val="none"/>
          <w:between w:color="auto" w:space="0" w:sz="0" w:val="none"/>
        </w:pBdr>
        <w:spacing w:after="100" w:before="0" w:beforeAutospacing="0" w:lineRule="auto"/>
        <w:ind w:left="1080" w:hanging="360"/>
        <w:rPr>
          <w:rFonts w:ascii="Inter" w:cs="Inter" w:eastAsia="Inter" w:hAnsi="Inter"/>
          <w:color w:val="1d1c1d"/>
        </w:rPr>
      </w:pPr>
      <w:r w:rsidDel="00000000" w:rsidR="00000000" w:rsidRPr="00000000">
        <w:rPr>
          <w:rFonts w:ascii="Inter" w:cs="Inter" w:eastAsia="Inter" w:hAnsi="Inter"/>
          <w:color w:val="1d1c1d"/>
          <w:rtl w:val="0"/>
        </w:rPr>
        <w:t xml:space="preserve">$38 CAC per investor</w:t>
      </w:r>
      <w:r w:rsidDel="00000000" w:rsidR="00000000" w:rsidRPr="00000000">
        <w:rPr>
          <w:rtl w:val="0"/>
        </w:rPr>
      </w:r>
    </w:p>
    <w:p w:rsidR="00000000" w:rsidDel="00000000" w:rsidP="00000000" w:rsidRDefault="00000000" w:rsidRPr="00000000" w14:paraId="00000042">
      <w:pPr>
        <w:rPr>
          <w:rFonts w:ascii="Inter" w:cs="Inter" w:eastAsia="Inter" w:hAnsi="Inter"/>
          <w:b w:val="1"/>
          <w:bCs w:val="1"/>
          <w:color w:val="6d9eeb"/>
        </w:rPr>
      </w:pPr>
      <w:r w:rsidDel="00000000" w:rsidR="00000000" w:rsidRPr="00000000">
        <w:rPr>
          <w:rFonts w:ascii="Inter" w:cs="Inter" w:eastAsia="Inter" w:hAnsi="Inte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rPr>
          <w:rFonts w:ascii="Inter" w:cs="Inter" w:eastAsia="Inter" w:hAnsi="Inter"/>
          <w:b w:val="1"/>
          <w:bCs w:val="1"/>
          <w:color w:val="6d9eeb"/>
        </w:rPr>
      </w:pPr>
      <w:r w:rsidDel="00000000" w:rsidR="00000000" w:rsidRPr="00000000">
        <w:rPr>
          <w:rtl w:val="0"/>
        </w:rPr>
      </w:r>
    </w:p>
    <w:p w:rsidR="00000000" w:rsidDel="00000000" w:rsidP="00000000" w:rsidRDefault="00000000" w:rsidRPr="00000000" w14:paraId="00000044">
      <w:pPr>
        <w:rPr>
          <w:rFonts w:ascii="Inter" w:cs="Inter" w:eastAsia="Inter" w:hAnsi="Inter"/>
          <w:b w:val="1"/>
          <w:bCs w:val="1"/>
          <w:color w:val="6d9eeb"/>
        </w:rPr>
      </w:pPr>
      <w:r w:rsidDel="00000000" w:rsidR="00000000" w:rsidRPr="00000000">
        <w:rPr>
          <w:rFonts w:ascii="Inter" w:cs="Inter" w:eastAsia="Inter" w:hAnsi="Inter"/>
          <w:b w:val="1"/>
          <w:bCs w:val="1"/>
          <w:color w:val="6d9eeb"/>
          <w:rtl w:val="0"/>
        </w:rPr>
        <w:t xml:space="preserve">Why Now</w:t>
      </w:r>
    </w:p>
    <w:p w:rsidR="00000000" w:rsidDel="00000000" w:rsidP="00000000" w:rsidRDefault="00000000" w:rsidRPr="00000000" w14:paraId="00000045">
      <w:pPr>
        <w:rPr>
          <w:rFonts w:ascii="Inter" w:cs="Inter" w:eastAsia="Inter" w:hAnsi="Inter"/>
          <w:b w:val="1"/>
          <w:bCs w:val="1"/>
          <w:color w:val="6d9eeb"/>
        </w:rPr>
      </w:pPr>
      <w:r w:rsidDel="00000000" w:rsidR="00000000" w:rsidRPr="00000000">
        <w:rPr>
          <w:rtl w:val="0"/>
        </w:rPr>
      </w:r>
    </w:p>
    <w:p w:rsidR="00000000" w:rsidDel="00000000" w:rsidP="00000000" w:rsidRDefault="00000000" w:rsidRPr="00000000" w14:paraId="00000046">
      <w:pPr>
        <w:rPr>
          <w:rFonts w:ascii="Inter" w:cs="Inter" w:eastAsia="Inter" w:hAnsi="Inter"/>
          <w:b w:val="1"/>
          <w:bCs w:val="1"/>
          <w:sz w:val="28"/>
          <w:szCs w:val="28"/>
        </w:rPr>
      </w:pPr>
      <w:r w:rsidDel="00000000" w:rsidR="00000000" w:rsidRPr="00000000">
        <w:rPr>
          <w:rFonts w:ascii="Inter" w:cs="Inter" w:eastAsia="Inter" w:hAnsi="Inter"/>
          <w:b w:val="1"/>
          <w:bCs w:val="1"/>
          <w:sz w:val="28"/>
          <w:szCs w:val="28"/>
          <w:rtl w:val="0"/>
        </w:rPr>
        <w:t xml:space="preserve">A $380 Trillion Market Meeting Its Digital Moment</w:t>
      </w:r>
      <w:r w:rsidDel="00000000" w:rsidR="00000000" w:rsidRPr="00000000">
        <w:rPr>
          <w:rtl w:val="0"/>
        </w:rPr>
      </w:r>
    </w:p>
    <w:p w:rsidR="00000000" w:rsidDel="00000000" w:rsidP="00000000" w:rsidRDefault="00000000" w:rsidRPr="00000000" w14:paraId="00000047">
      <w:pPr>
        <w:rPr>
          <w:rFonts w:ascii="Inter" w:cs="Inter" w:eastAsia="Inter" w:hAnsi="Inter"/>
          <w:b w:val="1"/>
          <w:bCs w:val="1"/>
        </w:rPr>
      </w:pPr>
      <w:r w:rsidDel="00000000" w:rsidR="00000000" w:rsidRPr="00000000">
        <w:rPr>
          <w:rtl w:val="0"/>
        </w:rPr>
      </w:r>
    </w:p>
    <w:p w:rsidR="00000000" w:rsidDel="00000000" w:rsidP="00000000" w:rsidRDefault="00000000" w:rsidRPr="00000000" w14:paraId="00000048">
      <w:pPr>
        <w:rPr>
          <w:rFonts w:ascii="Inter" w:cs="Inter" w:eastAsia="Inter" w:hAnsi="Inter"/>
        </w:rPr>
      </w:pPr>
      <w:r w:rsidDel="00000000" w:rsidR="00000000" w:rsidRPr="00000000">
        <w:rPr>
          <w:rFonts w:ascii="Inter" w:cs="Inter" w:eastAsia="Inter" w:hAnsi="Inter"/>
          <w:rtl w:val="0"/>
        </w:rPr>
        <w:t xml:space="preserve">The way people invest in real estate is moving from boardrooms to computers, creating an enormous opportunity for whoever makes the move easiest.</w:t>
      </w:r>
    </w:p>
    <w:p w:rsidR="00000000" w:rsidDel="00000000" w:rsidP="00000000" w:rsidRDefault="00000000" w:rsidRPr="00000000" w14:paraId="00000049">
      <w:pPr>
        <w:numPr>
          <w:ilvl w:val="0"/>
          <w:numId w:val="4"/>
        </w:numPr>
        <w:pBdr>
          <w:top w:color="auto" w:space="0" w:sz="0" w:val="none"/>
          <w:bottom w:color="auto" w:space="0" w:sz="0" w:val="none"/>
          <w:right w:color="auto" w:space="0" w:sz="0" w:val="none"/>
          <w:between w:color="auto" w:space="0" w:sz="0" w:val="none"/>
        </w:pBdr>
        <w:spacing w:after="0" w:afterAutospacing="0" w:before="100" w:lineRule="auto"/>
        <w:ind w:left="1080" w:hanging="360"/>
        <w:rPr>
          <w:rFonts w:ascii="Inter" w:cs="Inter" w:eastAsia="Inter" w:hAnsi="Inter"/>
          <w:color w:val="1d1c1d"/>
        </w:rPr>
      </w:pPr>
      <w:r w:rsidDel="00000000" w:rsidR="00000000" w:rsidRPr="00000000">
        <w:rPr>
          <w:rFonts w:ascii="Inter" w:cs="Inter" w:eastAsia="Inter" w:hAnsi="Inter"/>
          <w:color w:val="1d1c1d"/>
          <w:rtl w:val="0"/>
        </w:rPr>
        <w:t xml:space="preserve">$380 trillion global real estate market</w:t>
      </w:r>
    </w:p>
    <w:p w:rsidR="00000000" w:rsidDel="00000000" w:rsidP="00000000" w:rsidRDefault="00000000" w:rsidRPr="00000000" w14:paraId="0000004A">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rFonts w:ascii="Inter" w:cs="Inter" w:eastAsia="Inter" w:hAnsi="Inter"/>
          <w:color w:val="1d1c1d"/>
        </w:rPr>
      </w:pPr>
      <w:r w:rsidDel="00000000" w:rsidR="00000000" w:rsidRPr="00000000">
        <w:rPr>
          <w:rFonts w:ascii="Inter" w:cs="Inter" w:eastAsia="Inter" w:hAnsi="Inter"/>
          <w:color w:val="1d1c1d"/>
          <w:rtl w:val="0"/>
        </w:rPr>
        <w:t xml:space="preserve">The real estate crowdfunding market will grow from $29B today to $122B by 2029</w:t>
      </w:r>
    </w:p>
    <w:p w:rsidR="00000000" w:rsidDel="00000000" w:rsidP="00000000" w:rsidRDefault="00000000" w:rsidRPr="00000000" w14:paraId="0000004B">
      <w:pPr>
        <w:numPr>
          <w:ilvl w:val="0"/>
          <w:numId w:val="4"/>
        </w:numPr>
        <w:pBdr>
          <w:top w:color="auto" w:space="0" w:sz="0" w:val="none"/>
          <w:bottom w:color="auto" w:space="0" w:sz="0" w:val="none"/>
          <w:right w:color="auto" w:space="0" w:sz="0" w:val="none"/>
          <w:between w:color="auto" w:space="0" w:sz="0" w:val="none"/>
        </w:pBdr>
        <w:spacing w:after="100" w:before="0" w:beforeAutospacing="0" w:lineRule="auto"/>
        <w:ind w:left="1080" w:hanging="360"/>
        <w:rPr>
          <w:rFonts w:ascii="Inter" w:cs="Inter" w:eastAsia="Inter" w:hAnsi="Inter"/>
          <w:color w:val="1d1c1d"/>
        </w:rPr>
      </w:pPr>
      <w:r w:rsidDel="00000000" w:rsidR="00000000" w:rsidRPr="00000000">
        <w:rPr>
          <w:rFonts w:ascii="Inter" w:cs="Inter" w:eastAsia="Inter" w:hAnsi="Inter"/>
          <w:color w:val="1d1c1d"/>
          <w:rtl w:val="0"/>
        </w:rPr>
        <w:t xml:space="preserve">$124 trillion wealth transfer from Boomers to the digital-first Gen Z and Millennial generations by 2048</w:t>
      </w:r>
      <w:r w:rsidDel="00000000" w:rsidR="00000000" w:rsidRPr="00000000">
        <w:rPr>
          <w:rtl w:val="0"/>
        </w:rPr>
      </w:r>
    </w:p>
    <w:p w:rsidR="00000000" w:rsidDel="00000000" w:rsidP="00000000" w:rsidRDefault="00000000" w:rsidRPr="00000000" w14:paraId="0000004C">
      <w:pPr>
        <w:rPr>
          <w:rFonts w:ascii="Inter" w:cs="Inter" w:eastAsia="Inter" w:hAnsi="Inter"/>
          <w:b w:val="1"/>
          <w:bCs w:val="1"/>
          <w:color w:val="6d9eeb"/>
        </w:rPr>
      </w:pPr>
      <w:r w:rsidDel="00000000" w:rsidR="00000000" w:rsidRPr="00000000">
        <w:rPr>
          <w:rFonts w:ascii="Inter" w:cs="Inter" w:eastAsia="Inter" w:hAnsi="Inter"/>
          <w:color w:val="1d1c1d"/>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rPr>
          <w:rFonts w:ascii="Inter" w:cs="Inter" w:eastAsia="Inter" w:hAnsi="Inter"/>
          <w:b w:val="1"/>
          <w:bCs w:val="1"/>
          <w:color w:val="6d9eeb"/>
        </w:rPr>
      </w:pPr>
      <w:r w:rsidDel="00000000" w:rsidR="00000000" w:rsidRPr="00000000">
        <w:rPr>
          <w:rtl w:val="0"/>
        </w:rPr>
      </w:r>
    </w:p>
    <w:p w:rsidR="00000000" w:rsidDel="00000000" w:rsidP="00000000" w:rsidRDefault="00000000" w:rsidRPr="00000000" w14:paraId="0000004E">
      <w:pPr>
        <w:rPr>
          <w:rFonts w:ascii="Inter" w:cs="Inter" w:eastAsia="Inter" w:hAnsi="Inter"/>
          <w:b w:val="1"/>
          <w:bCs w:val="1"/>
          <w:color w:val="6d9eeb"/>
        </w:rPr>
      </w:pPr>
      <w:r w:rsidDel="00000000" w:rsidR="00000000" w:rsidRPr="00000000">
        <w:rPr>
          <w:rFonts w:ascii="Inter" w:cs="Inter" w:eastAsia="Inter" w:hAnsi="Inter"/>
          <w:b w:val="1"/>
          <w:bCs w:val="1"/>
          <w:color w:val="6d9eeb"/>
          <w:rtl w:val="0"/>
        </w:rPr>
        <w:t xml:space="preserve">Expansion</w:t>
      </w:r>
    </w:p>
    <w:p w:rsidR="00000000" w:rsidDel="00000000" w:rsidP="00000000" w:rsidRDefault="00000000" w:rsidRPr="00000000" w14:paraId="0000004F">
      <w:pPr>
        <w:rPr>
          <w:rFonts w:ascii="Inter" w:cs="Inter" w:eastAsia="Inter" w:hAnsi="Inter"/>
          <w:b w:val="1"/>
          <w:bCs w:val="1"/>
          <w:color w:val="6d9eeb"/>
        </w:rPr>
      </w:pPr>
      <w:r w:rsidDel="00000000" w:rsidR="00000000" w:rsidRPr="00000000">
        <w:rPr>
          <w:rtl w:val="0"/>
        </w:rPr>
      </w:r>
    </w:p>
    <w:p w:rsidR="00000000" w:rsidDel="00000000" w:rsidP="00000000" w:rsidRDefault="00000000" w:rsidRPr="00000000" w14:paraId="00000050">
      <w:pPr>
        <w:rPr>
          <w:rFonts w:ascii="Inter" w:cs="Inter" w:eastAsia="Inter" w:hAnsi="Inter"/>
          <w:b w:val="1"/>
          <w:bCs w:val="1"/>
          <w:sz w:val="28"/>
          <w:szCs w:val="28"/>
        </w:rPr>
      </w:pPr>
      <w:r w:rsidDel="00000000" w:rsidR="00000000" w:rsidRPr="00000000">
        <w:rPr>
          <w:rFonts w:ascii="Inter" w:cs="Inter" w:eastAsia="Inter" w:hAnsi="Inter"/>
          <w:b w:val="1"/>
          <w:bCs w:val="1"/>
          <w:sz w:val="28"/>
          <w:szCs w:val="28"/>
          <w:rtl w:val="0"/>
        </w:rPr>
        <w:t xml:space="preserve">The First REIT Is Proof of Concept</w:t>
      </w:r>
    </w:p>
    <w:p w:rsidR="00000000" w:rsidDel="00000000" w:rsidP="00000000" w:rsidRDefault="00000000" w:rsidRPr="00000000" w14:paraId="00000051">
      <w:pPr>
        <w:rPr>
          <w:rFonts w:ascii="Inter" w:cs="Inter" w:eastAsia="Inter" w:hAnsi="Inter"/>
          <w:b w:val="1"/>
          <w:bCs w:val="1"/>
        </w:rPr>
      </w:pPr>
      <w:r w:rsidDel="00000000" w:rsidR="00000000" w:rsidRPr="00000000">
        <w:rPr>
          <w:rtl w:val="0"/>
        </w:rPr>
      </w:r>
    </w:p>
    <w:p w:rsidR="00000000" w:rsidDel="00000000" w:rsidP="00000000" w:rsidRDefault="00000000" w:rsidRPr="00000000" w14:paraId="00000052">
      <w:pPr>
        <w:rPr>
          <w:rFonts w:ascii="Inter" w:cs="Inter" w:eastAsia="Inter" w:hAnsi="Inter"/>
        </w:rPr>
      </w:pPr>
      <w:r w:rsidDel="00000000" w:rsidR="00000000" w:rsidRPr="00000000">
        <w:rPr>
          <w:rFonts w:ascii="Inter" w:cs="Inter" w:eastAsia="Inter" w:hAnsi="Inter"/>
          <w:rtl w:val="0"/>
        </w:rPr>
        <w:t xml:space="preserve">Reiturn® isn't like a </w:t>
      </w:r>
      <w:r w:rsidDel="00000000" w:rsidR="00000000" w:rsidRPr="00000000">
        <w:rPr>
          <w:rFonts w:ascii="Inter" w:cs="Inter" w:eastAsia="Inter" w:hAnsi="Inter"/>
          <w:rtl w:val="0"/>
        </w:rPr>
        <w:t xml:space="preserve">REIT you’d find on Robinhood</w:t>
      </w:r>
      <w:r w:rsidDel="00000000" w:rsidR="00000000" w:rsidRPr="00000000">
        <w:rPr>
          <w:rFonts w:ascii="Inter" w:cs="Inter" w:eastAsia="Inter" w:hAnsi="Inter"/>
          <w:rtl w:val="0"/>
        </w:rPr>
        <w:t xml:space="preserve">. We create and operate them, and this raise lets you own a piece of the entire company. </w:t>
      </w:r>
      <w:r w:rsidDel="00000000" w:rsidR="00000000" w:rsidRPr="00000000">
        <w:rPr>
          <w:rFonts w:ascii="Inter" w:cs="Inter" w:eastAsia="Inter" w:hAnsi="Inter"/>
          <w:rtl w:val="0"/>
        </w:rPr>
        <w:t xml:space="preserve">Our current REIT</w:t>
      </w:r>
      <w:r w:rsidDel="00000000" w:rsidR="00000000" w:rsidRPr="00000000">
        <w:rPr>
          <w:rFonts w:ascii="Inter" w:cs="Inter" w:eastAsia="Inter" w:hAnsi="Inter"/>
          <w:rtl w:val="0"/>
        </w:rPr>
        <w:t xml:space="preserve"> is just the first fund. This tech was always built to host many. Every new REIT we launch adds a new revenue stream to the platform, making it, and your equity, more valuable.</w:t>
      </w:r>
    </w:p>
    <w:p w:rsidR="00000000" w:rsidDel="00000000" w:rsidP="00000000" w:rsidRDefault="00000000" w:rsidRPr="00000000" w14:paraId="00000053">
      <w:pPr>
        <w:rPr>
          <w:rFonts w:ascii="Inter" w:cs="Inter" w:eastAsia="Inter" w:hAnsi="Inter"/>
        </w:rPr>
      </w:pPr>
      <w:r w:rsidDel="00000000" w:rsidR="00000000" w:rsidRPr="00000000">
        <w:rPr>
          <w:rtl w:val="0"/>
        </w:rPr>
      </w:r>
    </w:p>
    <w:p w:rsidR="00000000" w:rsidDel="00000000" w:rsidP="00000000" w:rsidRDefault="00000000" w:rsidRPr="00000000" w14:paraId="00000054">
      <w:pPr>
        <w:rPr>
          <w:rFonts w:ascii="Inter" w:cs="Inter" w:eastAsia="Inter" w:hAnsi="Inter"/>
          <w:b w:val="1"/>
          <w:bCs w:val="1"/>
          <w:color w:val="6d9eeb"/>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rPr>
          <w:rFonts w:ascii="Inter" w:cs="Inter" w:eastAsia="Inter" w:hAnsi="Inter"/>
          <w:b w:val="1"/>
          <w:bCs w:val="1"/>
          <w:color w:val="6d9eeb"/>
        </w:rPr>
      </w:pPr>
      <w:r w:rsidDel="00000000" w:rsidR="00000000" w:rsidRPr="00000000">
        <w:rPr>
          <w:rtl w:val="0"/>
        </w:rPr>
      </w:r>
    </w:p>
    <w:p w:rsidR="00000000" w:rsidDel="00000000" w:rsidP="00000000" w:rsidRDefault="00000000" w:rsidRPr="00000000" w14:paraId="00000056">
      <w:pPr>
        <w:rPr>
          <w:rFonts w:ascii="Inter" w:cs="Inter" w:eastAsia="Inter" w:hAnsi="Inter"/>
          <w:b w:val="1"/>
          <w:bCs w:val="1"/>
        </w:rPr>
      </w:pPr>
      <w:r w:rsidDel="00000000" w:rsidR="00000000" w:rsidRPr="00000000">
        <w:rPr>
          <w:rFonts w:ascii="Inter" w:cs="Inter" w:eastAsia="Inter" w:hAnsi="Inter"/>
          <w:b w:val="1"/>
          <w:bCs w:val="1"/>
          <w:color w:val="6d9eeb"/>
          <w:rtl w:val="0"/>
        </w:rPr>
        <w:t xml:space="preserve">Email Capture</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line="276" w:lineRule="auto"/>
        <w:rPr>
          <w:rFonts w:ascii="Inter" w:cs="Inter" w:eastAsia="Inter" w:hAnsi="Inter"/>
        </w:rPr>
      </w:pPr>
      <w:r w:rsidDel="00000000" w:rsidR="00000000" w:rsidRPr="00000000">
        <w:rPr>
          <w:rFonts w:ascii="Inter" w:cs="Inter" w:eastAsia="Inter" w:hAnsi="Inter"/>
          <w:rtl w:val="0"/>
        </w:rPr>
        <w:t xml:space="preserve">Download our investor brief to see our full business plan.</w:t>
      </w:r>
    </w:p>
    <w:p w:rsidR="00000000" w:rsidDel="00000000" w:rsidP="00000000" w:rsidRDefault="00000000" w:rsidRPr="00000000" w14:paraId="00000059">
      <w:pPr>
        <w:rPr>
          <w:rFonts w:ascii="Inter" w:cs="Inter" w:eastAsia="Inter" w:hAnsi="Inter"/>
        </w:rPr>
      </w:pPr>
      <w:r w:rsidDel="00000000" w:rsidR="00000000" w:rsidRPr="00000000">
        <w:rPr>
          <w:rtl w:val="0"/>
        </w:rPr>
      </w:r>
    </w:p>
    <w:p w:rsidR="00000000" w:rsidDel="00000000" w:rsidP="00000000" w:rsidRDefault="00000000" w:rsidRPr="00000000" w14:paraId="0000005A">
      <w:pPr>
        <w:rPr>
          <w:rFonts w:ascii="Inter" w:cs="Inter" w:eastAsia="Inter" w:hAnsi="Inter"/>
          <w:b w:val="1"/>
          <w:bCs w:val="1"/>
          <w:color w:val="6d9eeb"/>
        </w:rPr>
      </w:pPr>
      <w:r w:rsidDel="00000000" w:rsidR="00000000" w:rsidRPr="00000000">
        <w:rPr>
          <w:rFonts w:ascii="Inter" w:cs="Inter" w:eastAsia="Inter" w:hAnsi="Inter"/>
          <w:rtl w:val="0"/>
        </w:rPr>
        <w:t xml:space="preserve">Success Message (what appears after they enter their email): “Thank you for your interest. Your deck will arrive in your inbox soon.” </w:t>
      </w:r>
      <w:r w:rsidDel="00000000" w:rsidR="00000000" w:rsidRPr="00000000">
        <w:rPr>
          <w:rtl w:val="0"/>
        </w:rPr>
      </w:r>
    </w:p>
    <w:p w:rsidR="00000000" w:rsidDel="00000000" w:rsidP="00000000" w:rsidRDefault="00000000" w:rsidRPr="00000000" w14:paraId="0000005B">
      <w:pPr>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05C">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rPr>
          <w:rFonts w:ascii="Inter" w:cs="Inter" w:eastAsia="Inter" w:hAnsi="Inter"/>
          <w:b w:val="1"/>
          <w:bCs w:val="1"/>
          <w:color w:val="6d9eeb"/>
        </w:rPr>
      </w:pPr>
      <w:r w:rsidDel="00000000" w:rsidR="00000000" w:rsidRPr="00000000">
        <w:rPr>
          <w:rtl w:val="0"/>
        </w:rPr>
      </w:r>
    </w:p>
    <w:p w:rsidR="00000000" w:rsidDel="00000000" w:rsidP="00000000" w:rsidRDefault="00000000" w:rsidRPr="00000000" w14:paraId="0000005E">
      <w:pPr>
        <w:rPr>
          <w:rFonts w:ascii="Inter" w:cs="Inter" w:eastAsia="Inter" w:hAnsi="Inter"/>
          <w:b w:val="1"/>
          <w:bCs w:val="1"/>
          <w:color w:val="6d9eeb"/>
        </w:rPr>
      </w:pPr>
      <w:r w:rsidDel="00000000" w:rsidR="00000000" w:rsidRPr="00000000">
        <w:rPr>
          <w:rFonts w:ascii="Inter" w:cs="Inter" w:eastAsia="Inter" w:hAnsi="Inter"/>
          <w:b w:val="1"/>
          <w:bCs w:val="1"/>
          <w:color w:val="6d9eeb"/>
          <w:rtl w:val="0"/>
        </w:rPr>
        <w:t xml:space="preserve">Team</w:t>
      </w:r>
    </w:p>
    <w:p w:rsidR="00000000" w:rsidDel="00000000" w:rsidP="00000000" w:rsidRDefault="00000000" w:rsidRPr="00000000" w14:paraId="0000005F">
      <w:pPr>
        <w:rPr>
          <w:rFonts w:ascii="Inter" w:cs="Inter" w:eastAsia="Inter" w:hAnsi="Inter"/>
          <w:b w:val="1"/>
          <w:bCs w:val="1"/>
          <w:color w:val="6d9eeb"/>
        </w:rPr>
      </w:pPr>
      <w:r w:rsidDel="00000000" w:rsidR="00000000" w:rsidRPr="00000000">
        <w:rPr>
          <w:rtl w:val="0"/>
        </w:rPr>
      </w:r>
    </w:p>
    <w:p w:rsidR="00000000" w:rsidDel="00000000" w:rsidP="00000000" w:rsidRDefault="00000000" w:rsidRPr="00000000" w14:paraId="00000060">
      <w:pPr>
        <w:rPr>
          <w:rFonts w:ascii="Inter" w:cs="Inter" w:eastAsia="Inter" w:hAnsi="Inter"/>
          <w:b w:val="1"/>
          <w:bCs w:val="1"/>
          <w:sz w:val="28"/>
          <w:szCs w:val="28"/>
        </w:rPr>
      </w:pPr>
      <w:r w:rsidDel="00000000" w:rsidR="00000000" w:rsidRPr="00000000">
        <w:rPr>
          <w:rFonts w:ascii="Inter" w:cs="Inter" w:eastAsia="Inter" w:hAnsi="Inter"/>
          <w:b w:val="1"/>
          <w:bCs w:val="1"/>
          <w:sz w:val="28"/>
          <w:szCs w:val="28"/>
          <w:rtl w:val="0"/>
        </w:rPr>
        <w:t xml:space="preserve">Over a Century of Combined Leadership Experience</w:t>
      </w:r>
    </w:p>
    <w:p w:rsidR="00000000" w:rsidDel="00000000" w:rsidP="00000000" w:rsidRDefault="00000000" w:rsidRPr="00000000" w14:paraId="00000061">
      <w:pPr>
        <w:rPr>
          <w:rFonts w:ascii="Inter" w:cs="Inter" w:eastAsia="Inter" w:hAnsi="Inter"/>
          <w:b w:val="1"/>
          <w:bCs w:val="1"/>
        </w:rPr>
      </w:pPr>
      <w:r w:rsidDel="00000000" w:rsidR="00000000" w:rsidRPr="00000000">
        <w:rPr>
          <w:rtl w:val="0"/>
        </w:rPr>
      </w:r>
    </w:p>
    <w:p w:rsidR="00000000" w:rsidDel="00000000" w:rsidP="00000000" w:rsidRDefault="00000000" w:rsidRPr="00000000" w14:paraId="00000062">
      <w:pPr>
        <w:rPr>
          <w:rFonts w:ascii="Inter" w:cs="Inter" w:eastAsia="Inter" w:hAnsi="Inter"/>
        </w:rPr>
      </w:pPr>
      <w:r w:rsidDel="00000000" w:rsidR="00000000" w:rsidRPr="00000000">
        <w:rPr>
          <w:rFonts w:ascii="Inter" w:cs="Inter" w:eastAsia="Inter" w:hAnsi="Inter"/>
          <w:rtl w:val="0"/>
        </w:rPr>
        <w:t xml:space="preserve">Led by our original founders, Reiturn® boasts a 100-person team that’s managed $350M of assets, delivered 20%+ annualized returns, and never missed a quarterly distribution in over a decade.</w:t>
      </w:r>
    </w:p>
    <w:p w:rsidR="00000000" w:rsidDel="00000000" w:rsidP="00000000" w:rsidRDefault="00000000" w:rsidRPr="00000000" w14:paraId="00000063">
      <w:pPr>
        <w:rPr>
          <w:rFonts w:ascii="Inter" w:cs="Inter" w:eastAsia="Inter" w:hAnsi="Inter"/>
        </w:rPr>
      </w:pPr>
      <w:r w:rsidDel="00000000" w:rsidR="00000000" w:rsidRPr="00000000">
        <w:rPr>
          <w:rtl w:val="0"/>
        </w:rPr>
      </w:r>
    </w:p>
    <w:p w:rsidR="00000000" w:rsidDel="00000000" w:rsidP="00000000" w:rsidRDefault="00000000" w:rsidRPr="00000000" w14:paraId="00000064">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rPr>
          <w:rFonts w:ascii="Inter" w:cs="Inter" w:eastAsia="Inter" w:hAnsi="Inter"/>
          <w:b w:val="1"/>
          <w:bCs w:val="1"/>
          <w:color w:val="6d9eeb"/>
        </w:rPr>
      </w:pPr>
      <w:r w:rsidDel="00000000" w:rsidR="00000000" w:rsidRPr="00000000">
        <w:rPr>
          <w:rFonts w:ascii="Inter" w:cs="Inter" w:eastAsia="Inter" w:hAnsi="Inter"/>
          <w:b w:val="1"/>
          <w:bCs w:val="1"/>
          <w:color w:val="6d9eeb"/>
          <w:rtl w:val="0"/>
        </w:rPr>
        <w:t xml:space="preserve">Footer</w:t>
      </w:r>
    </w:p>
    <w:p w:rsidR="00000000" w:rsidDel="00000000" w:rsidP="00000000" w:rsidRDefault="00000000" w:rsidRPr="00000000" w14:paraId="00000066">
      <w:pPr>
        <w:rPr>
          <w:rFonts w:ascii="Inter" w:cs="Inter" w:eastAsia="Inter" w:hAnsi="Inter"/>
          <w:b w:val="1"/>
          <w:bCs w:val="1"/>
        </w:rPr>
      </w:pPr>
      <w:r w:rsidDel="00000000" w:rsidR="00000000" w:rsidRPr="00000000">
        <w:rPr>
          <w:rtl w:val="0"/>
        </w:rPr>
      </w:r>
    </w:p>
    <w:p w:rsidR="00000000" w:rsidDel="00000000" w:rsidP="00000000" w:rsidRDefault="00000000" w:rsidRPr="00000000" w14:paraId="00000067">
      <w:pPr>
        <w:rPr>
          <w:rFonts w:ascii="Inter" w:cs="Inter" w:eastAsia="Inter" w:hAnsi="Inter"/>
          <w:b w:val="1"/>
          <w:bCs w:val="1"/>
        </w:rPr>
      </w:pPr>
      <w:r w:rsidDel="00000000" w:rsidR="00000000" w:rsidRPr="00000000">
        <w:rPr>
          <w:rFonts w:ascii="Inter" w:cs="Inter" w:eastAsia="Inter" w:hAnsi="Inter"/>
          <w:b w:val="1"/>
          <w:bCs w:val="1"/>
          <w:rtl w:val="0"/>
        </w:rPr>
        <w:t xml:space="preserve">[Privacy Policy] [Terms of Service] [Insertion Order Terms]</w:t>
      </w:r>
    </w:p>
    <w:p w:rsidR="00000000" w:rsidDel="00000000" w:rsidP="00000000" w:rsidRDefault="00000000" w:rsidRPr="00000000" w14:paraId="00000068">
      <w:pPr>
        <w:rPr>
          <w:rFonts w:ascii="Inter" w:cs="Inter" w:eastAsia="Inter" w:hAnsi="Inter"/>
          <w:b w:val="1"/>
          <w:bCs w:val="1"/>
        </w:rPr>
      </w:pPr>
      <w:r w:rsidDel="00000000" w:rsidR="00000000" w:rsidRPr="00000000">
        <w:rPr>
          <w:rtl w:val="0"/>
        </w:rPr>
      </w:r>
    </w:p>
    <w:p w:rsidR="00000000" w:rsidDel="00000000" w:rsidP="00000000" w:rsidRDefault="00000000" w:rsidRPr="00000000" w14:paraId="00000069">
      <w:pPr>
        <w:rPr>
          <w:rFonts w:ascii="Inter" w:cs="Inter" w:eastAsia="Inter" w:hAnsi="Inter"/>
          <w:b w:val="1"/>
          <w:bCs w:val="1"/>
        </w:rPr>
      </w:pPr>
      <w:r w:rsidDel="00000000" w:rsidR="00000000" w:rsidRPr="00000000">
        <w:rPr>
          <w:rFonts w:ascii="Inter" w:cs="Inter" w:eastAsia="Inter" w:hAnsi="Inter"/>
          <w:b w:val="1"/>
          <w:bCs w:val="1"/>
          <w:rtl w:val="0"/>
        </w:rPr>
        <w:t xml:space="preserve">[</w:t>
      </w:r>
      <w:hyperlink r:id="rId6">
        <w:r w:rsidDel="00000000" w:rsidR="00000000" w:rsidRPr="00000000">
          <w:rPr>
            <w:rFonts w:ascii="Inter" w:cs="Inter" w:eastAsia="Inter" w:hAnsi="Inter"/>
            <w:b w:val="1"/>
            <w:bCs w:val="1"/>
            <w:color w:val="1155cc"/>
            <w:u w:val="single"/>
            <w:rtl w:val="0"/>
          </w:rPr>
          <w:t xml:space="preserve">Insert Appropriate Disclaimer</w:t>
        </w:r>
      </w:hyperlink>
      <w:r w:rsidDel="00000000" w:rsidR="00000000" w:rsidRPr="00000000">
        <w:rPr>
          <w:rFonts w:ascii="Inter" w:cs="Inter" w:eastAsia="Inter" w:hAnsi="Inter"/>
          <w:b w:val="1"/>
          <w:bCs w:val="1"/>
          <w:rtl w:val="0"/>
        </w:rPr>
        <w:t xml:space="preserve">]</w:t>
      </w:r>
    </w:p>
    <w:p w:rsidR="00000000" w:rsidDel="00000000" w:rsidP="00000000" w:rsidRDefault="00000000" w:rsidRPr="00000000" w14:paraId="0000006A">
      <w:pPr>
        <w:rPr>
          <w:rFonts w:ascii="Inter" w:cs="Inter" w:eastAsia="Inter" w:hAnsi="Inter"/>
          <w:b w:val="1"/>
          <w:bCs w:val="1"/>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rFonts w:ascii="Inter" w:cs="Inter" w:eastAsia="Inter" w:hAnsi="Inter"/>
          <w:b w:val="1"/>
          <w:bCs w:val="1"/>
        </w:rPr>
      </w:pPr>
      <w:r w:rsidDel="00000000" w:rsidR="00000000" w:rsidRPr="00000000">
        <w:rPr>
          <w:rtl w:val="0"/>
        </w:rPr>
      </w:r>
    </w:p>
    <w:p w:rsidR="00000000" w:rsidDel="00000000" w:rsidP="00000000" w:rsidRDefault="00000000" w:rsidRPr="00000000" w14:paraId="0000006D">
      <w:pPr>
        <w:rPr>
          <w:rFonts w:ascii="Inter" w:cs="Inter" w:eastAsia="Inter" w:hAnsi="Inter"/>
          <w:b w:val="1"/>
          <w:bCs w:val="1"/>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8ssgYsnJBxxGiGe9GwmgcCdZMZpa-h3ZDzRms4p2l1Q/edit"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