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CE8E7" w14:textId="7C262CBE" w:rsidR="00DD5D6E" w:rsidRPr="00DD5D6E" w:rsidRDefault="00DD5D6E">
      <w:pPr>
        <w:rPr>
          <w:b/>
          <w:bCs/>
        </w:rPr>
      </w:pPr>
      <w:r w:rsidRPr="00DD5D6E">
        <w:rPr>
          <w:b/>
          <w:bCs/>
        </w:rPr>
        <w:t>INTRODUCTION</w:t>
      </w:r>
    </w:p>
    <w:p w14:paraId="72C91B87" w14:textId="6A713E1F" w:rsidR="00DD5D6E" w:rsidRDefault="006F506E">
      <w:r>
        <w:t>For my neural network, I used a vanilla RNN. This kind of model has a memory where prior inputs influence both the current input and the output.</w:t>
      </w:r>
      <w:r w:rsidR="00463D11">
        <w:t xml:space="preserve"> They also share parameters across all layers. [1]. This can be useful for making decisions based on the greater context of an input (such as a sentence), where the order of the words </w:t>
      </w:r>
      <w:proofErr w:type="gramStart"/>
      <w:r w:rsidR="00463D11">
        <w:t>are</w:t>
      </w:r>
      <w:proofErr w:type="gramEnd"/>
      <w:r w:rsidR="00463D11">
        <w:t xml:space="preserve"> considered. This does not come without limitations; such RNNs have issues like vanishing gradients, meaning they have difficulty comprehending large amounts of data. This posed a challenge as emails tend to contain longer messages than other forms of digital communication like text messages. </w:t>
      </w:r>
    </w:p>
    <w:p w14:paraId="238EDB53" w14:textId="0DF04669" w:rsidR="00DD5D6E" w:rsidRPr="00DD5D6E" w:rsidRDefault="00DD5D6E">
      <w:pPr>
        <w:rPr>
          <w:b/>
          <w:bCs/>
        </w:rPr>
      </w:pPr>
      <w:r w:rsidRPr="00DD5D6E">
        <w:rPr>
          <w:b/>
          <w:bCs/>
        </w:rPr>
        <w:t>ACCURACY OPTIMIZATION</w:t>
      </w:r>
    </w:p>
    <w:p w14:paraId="217321AF" w14:textId="6D9DE6EF" w:rsidR="007E0AE6" w:rsidRDefault="00463D11">
      <w:r>
        <w:t xml:space="preserve">Nevertheless, </w:t>
      </w:r>
      <w:r w:rsidR="006F4949">
        <w:t xml:space="preserve">I carried out my initial tests using </w:t>
      </w:r>
      <w:r w:rsidR="00900506">
        <w:t>context windows of 512 or less</w:t>
      </w:r>
      <w:r w:rsidR="00241549">
        <w:t>.</w:t>
      </w:r>
      <w:r w:rsidR="00900506">
        <w:t xml:space="preserve"> </w:t>
      </w:r>
      <w:r w:rsidR="00241549">
        <w:t>T</w:t>
      </w:r>
      <w:r w:rsidR="006F4949">
        <w:t xml:space="preserve">he RNN had difficulty performing better than random </w:t>
      </w:r>
      <w:proofErr w:type="gramStart"/>
      <w:r w:rsidR="006F4949">
        <w:t>chance</w:t>
      </w:r>
      <w:proofErr w:type="gramEnd"/>
      <w:r w:rsidR="006F4949">
        <w:t xml:space="preserve"> (about 60% accuracy was the peak). I thus reduced its context window (the variable ‘max_length’, which is the amount of tokens passed to the tokenizer) from 512 t</w:t>
      </w:r>
      <w:r w:rsidR="00AE457E">
        <w:t xml:space="preserve">o values around 100. </w:t>
      </w:r>
      <w:r w:rsidR="00A9521E">
        <w:t>This</w:t>
      </w:r>
      <w:r w:rsidR="000649FE">
        <w:t xml:space="preserve"> immediately</w:t>
      </w:r>
      <w:r w:rsidR="00A9521E">
        <w:t xml:space="preserve"> improved accuracy dramatically</w:t>
      </w:r>
      <w:r w:rsidR="000649FE">
        <w:t xml:space="preserve">. </w:t>
      </w:r>
      <w:r w:rsidR="00CB6252">
        <w:t xml:space="preserve">After </w:t>
      </w:r>
      <w:r w:rsidR="004E6A96">
        <w:t xml:space="preserve">experimenting </w:t>
      </w:r>
      <w:r w:rsidR="00CB6252">
        <w:t xml:space="preserve">with different lengths, I </w:t>
      </w:r>
      <w:r w:rsidR="006F4949">
        <w:t xml:space="preserve">found </w:t>
      </w:r>
      <w:r w:rsidR="00AE457E">
        <w:t>50</w:t>
      </w:r>
      <w:r w:rsidR="005906CF">
        <w:t xml:space="preserve"> </w:t>
      </w:r>
      <w:r w:rsidR="006F4949">
        <w:t xml:space="preserve">to be the most effective. </w:t>
      </w:r>
      <w:r w:rsidR="006F4949">
        <w:br/>
      </w:r>
      <w:r w:rsidR="006F4949">
        <w:br/>
      </w:r>
      <w:r w:rsidR="00CB6252">
        <w:t>Additionally, I</w:t>
      </w:r>
      <w:r w:rsidR="006F4949">
        <w:t xml:space="preserve"> implemented gradient clipping before the optimizer step to prevent the model from taking overly large steps when updating the weights. </w:t>
      </w:r>
      <w:r w:rsidR="00971BF8">
        <w:t xml:space="preserve">After doing this, I was able to achieve accuracies of </w:t>
      </w:r>
      <w:r w:rsidR="000649FE">
        <w:t xml:space="preserve">90% and higher. I also increased the number of epochs from 3 to </w:t>
      </w:r>
      <w:r w:rsidR="00241549">
        <w:t>10</w:t>
      </w:r>
      <w:r w:rsidR="000649FE">
        <w:t xml:space="preserve">, and reduced batch size from 16 to 8, both of which improved final accuracy. </w:t>
      </w:r>
    </w:p>
    <w:p w14:paraId="0AA0C381" w14:textId="5DB1525D" w:rsidR="00DD5D6E" w:rsidRDefault="007E0AE6" w:rsidP="00DD5D6E">
      <w:r>
        <w:t xml:space="preserve">The final improvements came from increasing the drop rate. It was originally 0.2, and I noticed that in some of the later epochs the model would sometimes drop in accuracy. I suspected this might be due to overfitting (especially since the model was seeing far less data than my other group members’ models were), and I found </w:t>
      </w:r>
      <w:r w:rsidR="00DD5D6E">
        <w:t xml:space="preserve">that </w:t>
      </w:r>
      <w:r>
        <w:t xml:space="preserve">increasing it to 0.3 and later to 0.4 improved accuracy in later epochs. </w:t>
      </w:r>
      <w:r w:rsidR="00CB6252">
        <w:t xml:space="preserve">I did mess </w:t>
      </w:r>
      <w:r w:rsidR="00971BF8">
        <w:t xml:space="preserve">around </w:t>
      </w:r>
      <w:r>
        <w:t xml:space="preserve">with the </w:t>
      </w:r>
      <w:r w:rsidR="00117E51">
        <w:t>learning rate</w:t>
      </w:r>
      <w:r>
        <w:t xml:space="preserve"> as well</w:t>
      </w:r>
      <w:r w:rsidR="00971BF8">
        <w:t xml:space="preserve">, but </w:t>
      </w:r>
      <w:r>
        <w:t>it</w:t>
      </w:r>
      <w:r w:rsidR="00971BF8">
        <w:t xml:space="preserve"> had a </w:t>
      </w:r>
      <w:r w:rsidR="00A9521E">
        <w:t>negligible</w:t>
      </w:r>
      <w:r w:rsidR="00971BF8">
        <w:t xml:space="preserve"> </w:t>
      </w:r>
      <w:r w:rsidR="000649FE">
        <w:t xml:space="preserve">or negative </w:t>
      </w:r>
      <w:r w:rsidR="00971BF8">
        <w:t xml:space="preserve">impact </w:t>
      </w:r>
      <w:proofErr w:type="gramStart"/>
      <w:r w:rsidR="00A9521E">
        <w:t>to</w:t>
      </w:r>
      <w:proofErr w:type="gramEnd"/>
      <w:r w:rsidR="00971BF8">
        <w:t xml:space="preserve"> the performance</w:t>
      </w:r>
      <w:r>
        <w:t xml:space="preserve"> (I was not using a fixed seed)</w:t>
      </w:r>
      <w:r w:rsidR="00971BF8">
        <w:t xml:space="preserve">. </w:t>
      </w:r>
      <w:r w:rsidR="00DD5D6E">
        <w:t xml:space="preserve">By the end of my </w:t>
      </w:r>
      <w:proofErr w:type="gramStart"/>
      <w:r w:rsidR="00DD5D6E">
        <w:t>testing</w:t>
      </w:r>
      <w:proofErr w:type="gramEnd"/>
      <w:r w:rsidR="00DD5D6E">
        <w:t xml:space="preserve"> I was able to achieve a record accuracy of 97.113%.</w:t>
      </w:r>
    </w:p>
    <w:p w14:paraId="228989BD" w14:textId="5870BD3F" w:rsidR="000649FE" w:rsidRPr="00DD5D6E" w:rsidRDefault="007E0AE6">
      <w:pPr>
        <w:rPr>
          <w:b/>
          <w:bCs/>
        </w:rPr>
      </w:pPr>
      <w:r w:rsidRPr="00DD5D6E">
        <w:rPr>
          <w:b/>
          <w:bCs/>
        </w:rPr>
        <w:br/>
      </w:r>
      <w:r w:rsidR="00DD5D6E" w:rsidRPr="00DD5D6E">
        <w:rPr>
          <w:b/>
          <w:bCs/>
        </w:rPr>
        <w:t>TRAINING OPTIMIZATION</w:t>
      </w:r>
    </w:p>
    <w:p w14:paraId="4881887A" w14:textId="3D6A55B2" w:rsidR="00AE3B63" w:rsidRDefault="000649FE">
      <w:r>
        <w:t>During my testing I found the training to take a long time</w:t>
      </w:r>
      <w:r w:rsidR="00280976">
        <w:t xml:space="preserve">, </w:t>
      </w:r>
      <w:r>
        <w:t xml:space="preserve">so I installed a specific version of PyTorch that utilizes my GPU for increased performance. I also added a progress bar using the tqdm Python library so I could monitor the training and evaluation </w:t>
      </w:r>
      <w:r w:rsidR="0059178A">
        <w:t>progress and</w:t>
      </w:r>
      <w:r>
        <w:t xml:space="preserve"> ensure there were no hanging processes (</w:t>
      </w:r>
      <w:r w:rsidR="00AE3B63">
        <w:t xml:space="preserve">an issue that I </w:t>
      </w:r>
      <w:proofErr w:type="gramStart"/>
      <w:r w:rsidR="00AE3B63">
        <w:t>did run</w:t>
      </w:r>
      <w:proofErr w:type="gramEnd"/>
      <w:r w:rsidR="00AE3B63">
        <w:t xml:space="preserve"> into). </w:t>
      </w:r>
      <w:r w:rsidR="007E0AE6">
        <w:br/>
      </w:r>
    </w:p>
    <w:p w14:paraId="554AB59A" w14:textId="40A94B8C" w:rsidR="00DD5D6E" w:rsidRDefault="00AE3B63">
      <w:r>
        <w:lastRenderedPageBreak/>
        <w:t xml:space="preserve">Even after those improvements, each epoch was taking about 10 minutes to complete, which was not acceptable. I switched to a dataset that David created which only contained emails with a token length of 512 or less (I had been truncating longer emails previously). This resulted in about 25% </w:t>
      </w:r>
      <w:r w:rsidR="00596486">
        <w:t xml:space="preserve">less </w:t>
      </w:r>
      <w:r>
        <w:t>data the model could use</w:t>
      </w:r>
      <w:r w:rsidR="0087436E">
        <w:t xml:space="preserve"> (</w:t>
      </w:r>
      <w:r w:rsidR="00170B0B">
        <w:t>from</w:t>
      </w:r>
      <w:r w:rsidR="00117E51">
        <w:t xml:space="preserve"> </w:t>
      </w:r>
      <w:r w:rsidR="00596486">
        <w:t>101,120</w:t>
      </w:r>
      <w:r w:rsidR="00170B0B">
        <w:t xml:space="preserve"> </w:t>
      </w:r>
      <w:r w:rsidR="0087436E">
        <w:t xml:space="preserve">to </w:t>
      </w:r>
      <w:r w:rsidR="0087436E" w:rsidRPr="0087436E">
        <w:t>74</w:t>
      </w:r>
      <w:r w:rsidR="0087436E">
        <w:t>,</w:t>
      </w:r>
      <w:r w:rsidR="0087436E" w:rsidRPr="0087436E">
        <w:t>460</w:t>
      </w:r>
      <w:r w:rsidR="0087436E">
        <w:t xml:space="preserve"> emails</w:t>
      </w:r>
      <w:proofErr w:type="gramStart"/>
      <w:r w:rsidR="0087436E">
        <w:t>)</w:t>
      </w:r>
      <w:r>
        <w:t>, but</w:t>
      </w:r>
      <w:proofErr w:type="gramEnd"/>
      <w:r>
        <w:t xml:space="preserve"> reduced </w:t>
      </w:r>
      <w:r w:rsidR="00170B0B">
        <w:t xml:space="preserve">the time of </w:t>
      </w:r>
      <w:r>
        <w:t>each epoch by about 70% (</w:t>
      </w:r>
      <w:r w:rsidR="00117E51">
        <w:t xml:space="preserve">from </w:t>
      </w:r>
      <w:r>
        <w:t xml:space="preserve">around 9m 30s to 2m 30s). </w:t>
      </w:r>
      <w:r w:rsidR="00BE7C25">
        <w:t>I did not find a significant decrease in accuracy after doing this</w:t>
      </w:r>
      <w:r w:rsidR="00833C0F">
        <w:t>, and it allowed me to test my refinements much faster.</w:t>
      </w:r>
    </w:p>
    <w:p w14:paraId="3006AFEB" w14:textId="2BF71339" w:rsidR="00384909" w:rsidRPr="00384909" w:rsidRDefault="00384909" w:rsidP="00384909">
      <w:pPr>
        <w:rPr>
          <w:b/>
          <w:bCs/>
        </w:rPr>
      </w:pPr>
      <w:r w:rsidRPr="00384909">
        <w:rPr>
          <w:b/>
          <w:bCs/>
        </w:rPr>
        <w:t>USE OF AI</w:t>
      </w:r>
    </w:p>
    <w:p w14:paraId="0B97A603" w14:textId="76E3A4DD" w:rsidR="00384909" w:rsidRDefault="00384909" w:rsidP="00384909">
      <w:r>
        <w:t>I u</w:t>
      </w:r>
      <w:r w:rsidRPr="00384909">
        <w:t xml:space="preserve">sed Gemini 2.5 Pro to create code skeleton, debug, explain functions and syntax. Many of the comments are based off </w:t>
      </w:r>
      <w:proofErr w:type="gramStart"/>
      <w:r w:rsidRPr="00384909">
        <w:t>its</w:t>
      </w:r>
      <w:proofErr w:type="gramEnd"/>
      <w:r w:rsidRPr="00384909">
        <w:t xml:space="preserve"> function explanations. My workflow generally consisted of working on each section one at a time, asking Gemini what functions I needed for each section, what arguments they took, what my options were for each function, and what they do. After I filled everything in a section out, I would paste my code to Gemini for debugging. After the program was functional, I would edit hyperparameters and sometimes ask Gemini for ideas to improve the performance. </w:t>
      </w:r>
    </w:p>
    <w:p w14:paraId="30FB39CC" w14:textId="6792288B" w:rsidR="006176CB" w:rsidRPr="00384909" w:rsidRDefault="006176CB" w:rsidP="00384909">
      <w:pPr>
        <w:rPr>
          <w:b/>
          <w:bCs/>
        </w:rPr>
      </w:pPr>
      <w:r w:rsidRPr="006176CB">
        <w:rPr>
          <w:b/>
          <w:bCs/>
        </w:rPr>
        <w:t>REFERENCES</w:t>
      </w:r>
    </w:p>
    <w:p w14:paraId="4C2E393D" w14:textId="65DC8502" w:rsidR="00384909" w:rsidRDefault="00463D11">
      <w:r>
        <w:t xml:space="preserve">[1] </w:t>
      </w:r>
      <w:hyperlink r:id="rId4" w:history="1">
        <w:r w:rsidRPr="00AF62D6">
          <w:rPr>
            <w:rStyle w:val="Hyperlink"/>
          </w:rPr>
          <w:t>https://www.ibm.com/think/topics/recurrent-neural-networks</w:t>
        </w:r>
      </w:hyperlink>
    </w:p>
    <w:p w14:paraId="04A32197" w14:textId="77777777" w:rsidR="00463D11" w:rsidRDefault="00463D11"/>
    <w:sectPr w:rsidR="00463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949"/>
    <w:rsid w:val="00057630"/>
    <w:rsid w:val="000649FE"/>
    <w:rsid w:val="00117E51"/>
    <w:rsid w:val="00144658"/>
    <w:rsid w:val="00161D1F"/>
    <w:rsid w:val="00170B0B"/>
    <w:rsid w:val="00241549"/>
    <w:rsid w:val="00280976"/>
    <w:rsid w:val="00351D44"/>
    <w:rsid w:val="00384909"/>
    <w:rsid w:val="003A4037"/>
    <w:rsid w:val="003D4CAE"/>
    <w:rsid w:val="00463D11"/>
    <w:rsid w:val="004D4D94"/>
    <w:rsid w:val="004E6A96"/>
    <w:rsid w:val="00536D9D"/>
    <w:rsid w:val="00551080"/>
    <w:rsid w:val="005906CF"/>
    <w:rsid w:val="0059178A"/>
    <w:rsid w:val="00596486"/>
    <w:rsid w:val="006176CB"/>
    <w:rsid w:val="00691747"/>
    <w:rsid w:val="006F4949"/>
    <w:rsid w:val="006F506E"/>
    <w:rsid w:val="00747460"/>
    <w:rsid w:val="007E0AE6"/>
    <w:rsid w:val="00833C0F"/>
    <w:rsid w:val="0087436E"/>
    <w:rsid w:val="00894CBD"/>
    <w:rsid w:val="008D7D05"/>
    <w:rsid w:val="00900506"/>
    <w:rsid w:val="00971BF8"/>
    <w:rsid w:val="00A41167"/>
    <w:rsid w:val="00A9521E"/>
    <w:rsid w:val="00A95A35"/>
    <w:rsid w:val="00AE3B63"/>
    <w:rsid w:val="00AE457E"/>
    <w:rsid w:val="00B502B4"/>
    <w:rsid w:val="00BE7C25"/>
    <w:rsid w:val="00C615DC"/>
    <w:rsid w:val="00CA54A0"/>
    <w:rsid w:val="00CB6252"/>
    <w:rsid w:val="00CD46F7"/>
    <w:rsid w:val="00DD5D6E"/>
    <w:rsid w:val="00DF56F1"/>
    <w:rsid w:val="00F1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0889E"/>
  <w15:chartTrackingRefBased/>
  <w15:docId w15:val="{CACB0F5F-7DDF-4587-BEEA-77ADF9CFE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9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3D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3D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bm.com/think/topics/recurrent-neural-networ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2</Pages>
  <Words>619</Words>
  <Characters>3053</Characters>
  <Application>Microsoft Office Word</Application>
  <DocSecurity>0</DocSecurity>
  <Lines>52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Alden Sage Erazo</dc:creator>
  <cp:keywords/>
  <dc:description/>
  <cp:lastModifiedBy>Alden Sage Erazo</cp:lastModifiedBy>
  <cp:revision>14</cp:revision>
  <dcterms:created xsi:type="dcterms:W3CDTF">2025-12-13T17:22:00Z</dcterms:created>
  <dcterms:modified xsi:type="dcterms:W3CDTF">2025-12-14T23:18:00Z</dcterms:modified>
</cp:coreProperties>
</file>