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261B26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Suijin – Water God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261B26">
              <w:rPr>
                <w:noProof/>
                <w:color w:val="7F7F7F" w:themeColor="text1" w:themeTint="80"/>
                <w:lang w:val="fr-CH"/>
              </w:rPr>
              <w:t>longs en eau</w:t>
            </w:r>
            <w:r>
              <w:rPr>
                <w:noProof/>
                <w:lang w:val="fr-CH"/>
              </w:rPr>
              <w:t xml:space="preserve">, yeux </w:t>
            </w:r>
            <w:r w:rsidR="00261B26">
              <w:rPr>
                <w:noProof/>
                <w:color w:val="7F7F7F" w:themeColor="text1" w:themeTint="80"/>
                <w:lang w:val="fr-CH"/>
              </w:rPr>
              <w:t>bleu profond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>Taille :</w:t>
            </w:r>
            <w:r w:rsidR="00261B26">
              <w:rPr>
                <w:noProof/>
                <w:color w:val="7F7F7F" w:themeColor="text1" w:themeTint="80"/>
                <w:lang w:val="fr-CH"/>
              </w:rPr>
              <w:t xml:space="preserve"> 2m48</w:t>
            </w:r>
          </w:p>
          <w:p w:rsidR="001525B3" w:rsidRPr="00034C1A" w:rsidRDefault="00822531" w:rsidP="00261B2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261B26">
              <w:rPr>
                <w:noProof/>
                <w:color w:val="7F7F7F" w:themeColor="text1" w:themeTint="80"/>
                <w:lang w:val="fr-CH"/>
              </w:rPr>
              <w:t>Aucune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261B26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Calme, délicat.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Pr="00034C1A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(Façons de réagir à certaines choses)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ECF9F29E896645F6A1F48FC8503B3FEA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261B26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Eau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ECF9F29E896645F6A1F48FC8503B3FEA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261B26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Eau divine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3BB35ADC241D4BE6B0839584522F724E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261B26" w:rsidP="008E14E3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Dieu de l’eau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261B26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261B2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0388A86D30944334AE5C4A6EEEBEBA7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proofErr w:type="spellStart"/>
                    <w:r w:rsidR="00C244A2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Sruth</w:t>
                    </w:r>
                    <w:proofErr w:type="spellEnd"/>
                    <w:r w:rsidR="00C244A2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 xml:space="preserve"> (Originel)(Arc des courants)</w:t>
                    </w:r>
                    <w:bookmarkStart w:id="0" w:name="_GoBack"/>
                    <w:bookmarkEnd w:id="0"/>
                  </w:p>
                  <w:p w:rsidR="00E52305" w:rsidRPr="00BD48D3" w:rsidRDefault="00F42949" w:rsidP="00261B26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proofErr w:type="spellStart"/>
                    <w:r w:rsidR="00261B26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B26" w:rsidRDefault="00261B26">
      <w:pPr>
        <w:spacing w:before="0" w:after="0" w:line="240" w:lineRule="auto"/>
      </w:pPr>
      <w:r>
        <w:separator/>
      </w:r>
    </w:p>
  </w:endnote>
  <w:endnote w:type="continuationSeparator" w:id="0">
    <w:p w:rsidR="00261B26" w:rsidRDefault="00261B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B26" w:rsidRDefault="00261B26">
      <w:pPr>
        <w:spacing w:before="0" w:after="0" w:line="240" w:lineRule="auto"/>
      </w:pPr>
      <w:r>
        <w:separator/>
      </w:r>
    </w:p>
  </w:footnote>
  <w:footnote w:type="continuationSeparator" w:id="0">
    <w:p w:rsidR="00261B26" w:rsidRDefault="00261B2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B26"/>
    <w:rsid w:val="00034C1A"/>
    <w:rsid w:val="00052C66"/>
    <w:rsid w:val="000F7673"/>
    <w:rsid w:val="00120A7A"/>
    <w:rsid w:val="001257B1"/>
    <w:rsid w:val="00127565"/>
    <w:rsid w:val="001525B3"/>
    <w:rsid w:val="001540D0"/>
    <w:rsid w:val="001C5393"/>
    <w:rsid w:val="00261B26"/>
    <w:rsid w:val="002A22EB"/>
    <w:rsid w:val="002B7E86"/>
    <w:rsid w:val="004F6BE6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D48D3"/>
    <w:rsid w:val="00C244A2"/>
    <w:rsid w:val="00C66757"/>
    <w:rsid w:val="00D404D1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E539D87"/>
  <w15:docId w15:val="{3B9C964A-A57F-4520-B897-37BCF5C4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F9F29E896645F6A1F48FC8503B3F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19731-13FA-43C9-8DFA-500D0E254E9A}"/>
      </w:docPartPr>
      <w:docPartBody>
        <w:p w:rsidR="006420D8" w:rsidRDefault="006420D8">
          <w:pPr>
            <w:pStyle w:val="ECF9F29E896645F6A1F48FC8503B3FEA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B35ADC241D4BE6B0839584522F72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C24F1-C9CA-459F-9C18-9462C3701896}"/>
      </w:docPartPr>
      <w:docPartBody>
        <w:p w:rsidR="006420D8" w:rsidRDefault="006420D8">
          <w:pPr>
            <w:pStyle w:val="3BB35ADC241D4BE6B0839584522F724E"/>
          </w:pPr>
          <w:r>
            <w:rPr>
              <w:rStyle w:val="Textedelespacerserv"/>
            </w:rPr>
            <w:t xml:space="preserve">Enter any content that you want to repeat, including other content controls. You can also </w:t>
          </w:r>
          <w:r>
            <w:rPr>
              <w:rStyle w:val="Textedelespacerserv"/>
            </w:rPr>
            <w:t>insert this control around table rows in order to repeat parts of a table.</w:t>
          </w:r>
        </w:p>
      </w:docPartBody>
    </w:docPart>
    <w:docPart>
      <w:docPartPr>
        <w:name w:val="0388A86D30944334AE5C4A6EEEBEB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F3E937-EA7A-4949-9412-A8836EBF9B43}"/>
      </w:docPartPr>
      <w:docPartBody>
        <w:p w:rsidR="006420D8" w:rsidRDefault="006420D8">
          <w:pPr>
            <w:pStyle w:val="0388A86D30944334AE5C4A6EEEBEBA7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D8"/>
    <w:rsid w:val="006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ECF9F29E896645F6A1F48FC8503B3FEA">
    <w:name w:val="ECF9F29E896645F6A1F48FC8503B3FEA"/>
  </w:style>
  <w:style w:type="paragraph" w:customStyle="1" w:styleId="3BB35ADC241D4BE6B0839584522F724E">
    <w:name w:val="3BB35ADC241D4BE6B0839584522F724E"/>
  </w:style>
  <w:style w:type="paragraph" w:customStyle="1" w:styleId="0388A86D30944334AE5C4A6EEEBEBA73">
    <w:name w:val="0388A86D30944334AE5C4A6EEEBEB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9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rui carneiro</cp:lastModifiedBy>
  <cp:revision>2</cp:revision>
  <dcterms:created xsi:type="dcterms:W3CDTF">2018-10-09T09:41:00Z</dcterms:created>
  <dcterms:modified xsi:type="dcterms:W3CDTF">2018-10-23T13:36:00Z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