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t>Change in [Item] from [Baseline] During [Period]</w:t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536B80"/>
          <w:sz w:val="17"/>
        </w:rPr>
        <w:t>[Treatment / Population / Analysis Set]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nil"/>
          <w:insideV w:val="nil"/>
          <w:left w:val="nil"/>
          <w:right w:val="nil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tblHeader w:val="true"/>
          <w:tblBorders>
            <w:bottom w:val="single" w:sz="8" w:space="0" w:color="000000"/>
          </w:tblBorders>
        </w:trPr>
        <w:tc>
          <w:tcPr>
            <w:tcW w:type="dxa" w:w="23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Visit / Group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n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Mean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SD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Median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Q1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Q3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Min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Max</w:t>
            </w:r>
          </w:p>
        </w:tc>
      </w:tr>
      <w:tr>
        <w:tc>
          <w:tcPr>
            <w:tcW w:type="dxa" w:w="2333"/>
            <w:vMerge w:val="restart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t>[Item 1]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1]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xx.xx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space="0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</w:tr>
      <w:tr>
        <w:tc>
          <w:tcPr>
            <w:tcW w:type="dxa" w:w="2333"/>
            <w:vMerge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2]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xx.xx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</w:tr>
      <w:tr>
        <w:tc>
          <w:tcPr>
            <w:tcW w:type="dxa" w:w="2333"/>
            <w:vMerge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3]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xx.xx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</w:tr>
      <w:tr>
        <w:tc>
          <w:tcPr>
            <w:tcW w:type="dxa" w:w="2333"/>
            <w:vMerge w:val="restart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t>[Item 2]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1]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xx.xx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</w:tr>
      <w:tr>
        <w:tc>
          <w:tcPr>
            <w:tcW w:type="dxa" w:w="2333"/>
            <w:vMerge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2]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xx.xx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</w:tr>
      <w:tr>
        <w:tc>
          <w:tcPr>
            <w:tcW w:type="dxa" w:w="2333"/>
            <w:vMerge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3]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xx.xx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</w:tr>
      <w:tr>
        <w:tc>
          <w:tcPr>
            <w:tcW w:type="dxa" w:w="2333"/>
            <w:vMerge w:val="restart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t>[Item 3]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1]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xx.xx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</w:tr>
      <w:tr>
        <w:tc>
          <w:tcPr>
            <w:tcW w:type="dxa" w:w="2333"/>
            <w:vMerge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2]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xx.xx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</w:tr>
      <w:tr>
        <w:tc>
          <w:tcPr>
            <w:tcW w:type="dxa" w:w="2333"/>
            <w:vMerge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/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3]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xx.xx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xx.x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xx</w:t>
            </w:r>
          </w:p>
        </w:tc>
      </w:tr>
    </w:tbl>
    <w:sectPr w:rsidR="00FC693F" w:rsidRPr="0006063C" w:rsidSect="00034616">
      <w:footerReference w:type="default" r:id="rId9"/>
      <w:pgSz w:w="15840" w:h="7920" w:orient="landscape"/>
      <w:pgMar w:top="403" w:right="691" w:bottom="173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