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jc w:val="center"/>
      </w:pPr>
      <w:r>
        <w:rPr>
          <w:rFonts w:ascii="Arial" w:cs="Arial" w:eastAsia="Arial" w:hAnsi="Arial"/>
          <w:b/>
          <w:bCs/>
          <w:color w:val="1F3864"/>
          <w:sz w:val="48"/>
          <w:szCs w:val="48"/>
        </w:rPr>
        <w:t xml:space="preserve">KẾ HOẠCH 8 TUẦN</w:t>
      </w:r>
    </w:p>
    <w:p>
      <w:pPr>
        <w:spacing w:after="120"/>
        <w:jc w:val="center"/>
      </w:pPr>
      <w:r>
        <w:rPr>
          <w:rFonts w:ascii="Arial" w:cs="Arial" w:eastAsia="Arial" w:hAnsi="Arial"/>
          <w:b/>
          <w:bCs/>
          <w:color w:val="2E5597"/>
          <w:sz w:val="30"/>
          <w:szCs w:val="30"/>
        </w:rPr>
        <w:t xml:space="preserve">AURA: Hệ thống sàng lọc sức khỏe mạch máu võng mạc</w:t>
      </w:r>
    </w:p>
    <w:p>
      <w:pPr>
        <w:spacing w:after="600"/>
        <w:jc w:val="center"/>
      </w:pPr>
      <w:r>
        <w:rPr>
          <w:rFonts w:ascii="Arial" w:cs="Arial" w:eastAsia="Arial" w:hAnsi="Arial"/>
          <w:color w:val="595959"/>
          <w:sz w:val="22"/>
          <w:szCs w:val="22"/>
        </w:rPr>
        <w:t xml:space="preserve">Mã đề tài SP26SE025  |  Môn Xây dựng phần mềm hướng đối tượng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30"/>
            </w:pPr>
            <w:r>
              <w:rPr>
                <w:rFonts w:ascii="Arial" w:cs="Arial" w:eastAsia="Arial" w:hAnsi="Arial"/>
                <w:b/>
                <w:bCs/>
                <w:color w:val="FFFFFF"/>
                <w:sz w:val="19"/>
                <w:szCs w:val="19"/>
              </w:rPr>
              <w:t xml:space="preserve">Hạng mục</w:t>
            </w:r>
          </w:p>
        </w:tc>
        <w:tc>
          <w:tcPr>
            <w:tcW w:type="dxa" w:w="662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30"/>
            </w:pPr>
            <w:r>
              <w:rPr>
                <w:rFonts w:ascii="Arial" w:cs="Arial" w:eastAsia="Arial" w:hAnsi="Arial"/>
                <w:b/>
                <w:bCs/>
                <w:color w:val="FFFFFF"/>
                <w:sz w:val="19"/>
                <w:szCs w:val="19"/>
              </w:rPr>
              <w:t xml:space="preserve">Nội dung</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Quy mô nhóm</w:t>
            </w:r>
          </w:p>
        </w:tc>
        <w:tc>
          <w:tcPr>
            <w:tcW w:type="dxa" w:w="66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5 thành viên (M1 → M5)</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Thời gian</w:t>
            </w:r>
          </w:p>
        </w:tc>
        <w:tc>
          <w:tcPr>
            <w:tcW w:type="dxa" w:w="66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8 tuần, mỗi sprint 1 tuần (Thứ Hai → Chủ Nhật)</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Khối lượng</w:t>
            </w:r>
          </w:p>
        </w:tc>
        <w:tc>
          <w:tcPr>
            <w:tcW w:type="dxa" w:w="66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52 giờ/người/tuần × 8 tuần = 416 giờ/người; tổng nhóm 2.080 giờ</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Công cụ bắt buộc</w:t>
            </w:r>
          </w:p>
        </w:tc>
        <w:tc>
          <w:tcPr>
            <w:tcW w:type="dxa" w:w="66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Confluence (tài liệu), GitHub (mã nguồn), Jira (quản lý dự án)</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Kiến trúc bắt buộc</w:t>
            </w:r>
          </w:p>
        </w:tc>
        <w:tc>
          <w:tcPr>
            <w:tcW w:type="dxa" w:w="66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SOA + Microservice + Docker</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Công nghệ yêu cầu</w:t>
            </w:r>
          </w:p>
        </w:tc>
        <w:tc>
          <w:tcPr>
            <w:tcW w:type="dxa" w:w="66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Apache NiFi, Firebase (gửi thông báo), API Gateway</w:t>
            </w:r>
          </w:p>
        </w:tc>
      </w:tr>
    </w:tbl>
    <w:p>
      <w:r>
        <w:br w:type="page"/>
      </w:r>
    </w:p>
    <w:p>
      <w:pPr>
        <w:pStyle w:val="Heading1"/>
        <w:keepNext/>
        <w:pBdr>
          <w:bottom w:val="single" w:color="1F3864" w:sz="8" w:space="2"/>
        </w:pBdr>
        <w:spacing w:after="140" w:before="320"/>
      </w:pPr>
      <w:r>
        <w:rPr>
          <w:rFonts w:ascii="Arial" w:cs="Arial" w:eastAsia="Arial" w:hAnsi="Arial"/>
          <w:b/>
          <w:bCs/>
          <w:color w:val="1F3864"/>
          <w:sz w:val="30"/>
          <w:szCs w:val="30"/>
        </w:rPr>
        <w:t xml:space="preserve">PHẦN A. CÁC QUYẾT ĐỊNH NỀN TẢNG</w:t>
      </w:r>
    </w:p>
    <w:p>
      <w:pPr>
        <w:pStyle w:val="Heading2"/>
        <w:keepNext/>
        <w:spacing w:after="100" w:before="240"/>
      </w:pPr>
      <w:r>
        <w:rPr>
          <w:rFonts w:ascii="Arial" w:cs="Arial" w:eastAsia="Arial" w:hAnsi="Arial"/>
          <w:b/>
          <w:bCs/>
          <w:color w:val="2E5597"/>
          <w:sz w:val="25"/>
          <w:szCs w:val="25"/>
        </w:rPr>
        <w:t xml:space="preserve">A1. Quy ước giờ làm</w:t>
      </w:r>
    </w:p>
    <w:p>
      <w:pPr>
        <w:pStyle w:val="ListParagraph"/>
        <w:numPr>
          <w:ilvl w:val="0"/>
          <w:numId w:val="2"/>
        </w:numPr>
        <w:spacing w:after="60"/>
      </w:pPr>
      <w:r>
        <w:rPr>
          <w:rFonts w:ascii="Arial" w:cs="Arial" w:eastAsia="Arial" w:hAnsi="Arial"/>
          <w:sz w:val="22"/>
          <w:szCs w:val="22"/>
        </w:rPr>
        <w:t xml:space="preserve">Yêu cầu tối thiểu là 400 giờ cho mỗi thành viên. Kế hoạch dùng </w:t>
      </w:r>
      <w:r>
        <w:rPr>
          <w:rFonts w:ascii="Arial" w:cs="Arial" w:eastAsia="Arial" w:hAnsi="Arial"/>
          <w:b/>
          <w:bCs/>
          <w:sz w:val="22"/>
          <w:szCs w:val="22"/>
        </w:rPr>
        <w:t xml:space="preserve">52 giờ/người/tuần × 8 tuần = 416 giờ/người</w:t>
      </w:r>
      <w:r>
        <w:rPr>
          <w:rFonts w:ascii="Arial" w:cs="Arial" w:eastAsia="Arial" w:hAnsi="Arial"/>
          <w:sz w:val="22"/>
          <w:szCs w:val="22"/>
        </w:rPr>
        <w:t xml:space="preserve">.</w:t>
      </w:r>
    </w:p>
    <w:p>
      <w:pPr>
        <w:pStyle w:val="ListParagraph"/>
        <w:numPr>
          <w:ilvl w:val="0"/>
          <w:numId w:val="2"/>
        </w:numPr>
        <w:spacing w:after="60"/>
      </w:pPr>
      <w:r>
        <w:rPr>
          <w:rFonts w:ascii="Arial" w:cs="Arial" w:eastAsia="Arial" w:hAnsi="Arial"/>
          <w:sz w:val="22"/>
          <w:szCs w:val="22"/>
        </w:rPr>
        <w:t xml:space="preserve">Không xếp 84 giờ/tuần (12h × 7 ngày) vì sẽ kiệt sức từ tuần 4. Phần dư giờ là vùng đệm cho bug và rủi ro.</w:t>
      </w:r>
    </w:p>
    <w:p>
      <w:pPr>
        <w:pStyle w:val="ListParagraph"/>
        <w:numPr>
          <w:ilvl w:val="0"/>
          <w:numId w:val="2"/>
        </w:numPr>
        <w:spacing w:after="60"/>
      </w:pPr>
      <w:r>
        <w:rPr>
          <w:rFonts w:ascii="Arial" w:cs="Arial" w:eastAsia="Arial" w:hAnsi="Arial"/>
          <w:sz w:val="22"/>
          <w:szCs w:val="22"/>
        </w:rPr>
        <w:t xml:space="preserve">Mỗi task trong Jira có </w:t>
      </w:r>
      <w:r>
        <w:rPr>
          <w:rFonts w:ascii="Arial" w:cs="Arial" w:eastAsia="Arial" w:hAnsi="Arial"/>
          <w:b/>
          <w:bCs/>
          <w:sz w:val="22"/>
          <w:szCs w:val="22"/>
        </w:rPr>
        <w:t xml:space="preserve">Original Estimate</w:t>
      </w:r>
      <w:r>
        <w:rPr>
          <w:rFonts w:ascii="Arial" w:cs="Arial" w:eastAsia="Arial" w:hAnsi="Arial"/>
          <w:sz w:val="22"/>
          <w:szCs w:val="22"/>
        </w:rPr>
        <w:t xml:space="preserve"> và </w:t>
      </w:r>
      <w:r>
        <w:rPr>
          <w:rFonts w:ascii="Arial" w:cs="Arial" w:eastAsia="Arial" w:hAnsi="Arial"/>
          <w:b/>
          <w:bCs/>
          <w:sz w:val="22"/>
          <w:szCs w:val="22"/>
        </w:rPr>
        <w:t xml:space="preserve">Time Spent</w:t>
      </w:r>
      <w:r>
        <w:rPr>
          <w:rFonts w:ascii="Arial" w:cs="Arial" w:eastAsia="Arial" w:hAnsi="Arial"/>
          <w:sz w:val="22"/>
          <w:szCs w:val="22"/>
        </w:rPr>
        <w:t xml:space="preserve"> theo giờ. Cuối kỳ, báo cáo Jira là bằng chứng đủ 400 giờ.</w:t>
      </w:r>
    </w:p>
    <w:p>
      <w:pPr>
        <w:pStyle w:val="Heading2"/>
        <w:keepNext/>
        <w:spacing w:after="100" w:before="240"/>
      </w:pPr>
      <w:r>
        <w:rPr>
          <w:rFonts w:ascii="Arial" w:cs="Arial" w:eastAsia="Arial" w:hAnsi="Arial"/>
          <w:b/>
          <w:bCs/>
          <w:color w:val="2E5597"/>
          <w:sz w:val="25"/>
          <w:szCs w:val="25"/>
        </w:rPr>
        <w:t xml:space="preserve">A2. Vai trò (mỗi người một trọng trách chính)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226"/>
      </w:tblGrid>
      <w:tr>
        <w:trPr>
          <w:tblHeader/>
        </w:trPr>
        <w:tc>
          <w:tcPr>
            <w:tcW w:type="dxa" w:w="8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30"/>
            </w:pPr>
            <w:r>
              <w:rPr>
                <w:rFonts w:ascii="Arial" w:cs="Arial" w:eastAsia="Arial" w:hAnsi="Arial"/>
                <w:b/>
                <w:bCs/>
                <w:color w:val="FFFFFF"/>
                <w:sz w:val="19"/>
                <w:szCs w:val="19"/>
              </w:rPr>
              <w:t xml:space="preserve">Mã</w:t>
            </w:r>
          </w:p>
        </w:tc>
        <w:tc>
          <w:tcPr>
            <w:tcW w:type="dxa" w:w="30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30"/>
            </w:pPr>
            <w:r>
              <w:rPr>
                <w:rFonts w:ascii="Arial" w:cs="Arial" w:eastAsia="Arial" w:hAnsi="Arial"/>
                <w:b/>
                <w:bCs/>
                <w:color w:val="FFFFFF"/>
                <w:sz w:val="19"/>
                <w:szCs w:val="19"/>
              </w:rPr>
              <w:t xml:space="preserve">Vai trò</w:t>
            </w:r>
          </w:p>
        </w:tc>
        <w:tc>
          <w:tcPr>
            <w:tcW w:type="dxa" w:w="522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30"/>
            </w:pPr>
            <w:r>
              <w:rPr>
                <w:rFonts w:ascii="Arial" w:cs="Arial" w:eastAsia="Arial" w:hAnsi="Arial"/>
                <w:b/>
                <w:bCs/>
                <w:color w:val="FFFFFF"/>
                <w:sz w:val="19"/>
                <w:szCs w:val="19"/>
              </w:rPr>
              <w:t xml:space="preserve">Trách nhiệm chính</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M1</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Tech Lead, DevOps, Gateway, Scrum Master</w:t>
            </w:r>
          </w:p>
        </w:tc>
        <w:tc>
          <w:tcPr>
            <w:tcW w:type="dxa" w:w="52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Kiến trúc, API Gateway, CI/CD, Docker, bảo mật, hạ tầng, quản lý tài khoản Admin</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M2</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Backend Core</w:t>
            </w:r>
          </w:p>
        </w:tc>
        <w:tc>
          <w:tcPr>
            <w:tcW w:type="dxa" w:w="52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Identity, Analysis Service (upload, state, review, batch)</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M3</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Backend Support, QA Lead, Doc Lead</w:t>
            </w:r>
          </w:p>
        </w:tc>
        <w:tc>
          <w:tcPr>
            <w:tcW w:type="dxa" w:w="52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Profile, Billing, Notification/Chat, Admin analytics, Test plan</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M4</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AI Engineer, NiFi</w:t>
            </w:r>
          </w:p>
        </w:tc>
        <w:tc>
          <w:tcPr>
            <w:tcW w:type="dxa" w:w="52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AI Core (Python), 3 flow NiFi, retraining pipeline</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M5</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Frontend, UI/UX</w:t>
            </w:r>
          </w:p>
        </w:tc>
        <w:tc>
          <w:tcPr>
            <w:tcW w:type="dxa" w:w="52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Figma, React + TypeScript, User Manual</w:t>
            </w:r>
          </w:p>
        </w:tc>
      </w:tr>
    </w:tbl>
    <w:p>
      <w:pPr>
        <w:spacing w:after="100" w:before="100"/>
      </w:pPr>
      <w:r>
        <w:rPr>
          <w:rFonts w:ascii="Arial" w:cs="Arial" w:eastAsia="Arial" w:hAnsi="Arial"/>
          <w:sz w:val="22"/>
          <w:szCs w:val="22"/>
        </w:rPr>
        <w:t xml:space="preserve">Tài liệu (Task package 5) chia theo chủ sở hữu: M2 lo Analysis/Detail Design, M1 lo Architecture/Installation, M3 lo SRS/Test, M5 lo User Manual.</w:t>
      </w:r>
    </w:p>
    <w:p>
      <w:pPr>
        <w:pStyle w:val="Heading2"/>
        <w:keepNext/>
        <w:spacing w:after="100" w:before="240"/>
      </w:pPr>
      <w:r>
        <w:rPr>
          <w:rFonts w:ascii="Arial" w:cs="Arial" w:eastAsia="Arial" w:hAnsi="Arial"/>
          <w:b/>
          <w:bCs/>
          <w:color w:val="2E5597"/>
          <w:sz w:val="25"/>
          <w:szCs w:val="25"/>
        </w:rPr>
        <w:t xml:space="preserve">A3. Quyết định kiến trúc (ghi thành ADR trên Confluence)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5000"/>
        <w:gridCol w:w="3326"/>
      </w:tblGrid>
      <w:tr>
        <w:trPr>
          <w:tblHeader/>
        </w:trPr>
        <w:tc>
          <w:tcPr>
            <w:tcW w:type="dxa" w:w="7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30"/>
            </w:pPr>
            <w:r>
              <w:rPr>
                <w:rFonts w:ascii="Arial" w:cs="Arial" w:eastAsia="Arial" w:hAnsi="Arial"/>
                <w:b/>
                <w:bCs/>
                <w:color w:val="FFFFFF"/>
                <w:sz w:val="19"/>
                <w:szCs w:val="19"/>
              </w:rPr>
              <w:t xml:space="preserve">ADR</w:t>
            </w:r>
          </w:p>
        </w:tc>
        <w:tc>
          <w:tcPr>
            <w:tcW w:type="dxa" w:w="50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30"/>
            </w:pPr>
            <w:r>
              <w:rPr>
                <w:rFonts w:ascii="Arial" w:cs="Arial" w:eastAsia="Arial" w:hAnsi="Arial"/>
                <w:b/>
                <w:bCs/>
                <w:color w:val="FFFFFF"/>
                <w:sz w:val="19"/>
                <w:szCs w:val="19"/>
              </w:rPr>
              <w:t xml:space="preserve">Quyết định</w:t>
            </w:r>
          </w:p>
        </w:tc>
        <w:tc>
          <w:tcPr>
            <w:tcW w:type="dxa" w:w="332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30"/>
            </w:pPr>
            <w:r>
              <w:rPr>
                <w:rFonts w:ascii="Arial" w:cs="Arial" w:eastAsia="Arial" w:hAnsi="Arial"/>
                <w:b/>
                <w:bCs/>
                <w:color w:val="FFFFFF"/>
                <w:sz w:val="19"/>
                <w:szCs w:val="19"/>
              </w:rPr>
              <w:t xml:space="preserve">Lý do</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001</w:t>
            </w:r>
          </w:p>
        </w:tc>
        <w:tc>
          <w:tcPr>
            <w:tcW w:type="dxa" w:w="5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
            </w:r>
            <w:r>
              <w:rPr>
                <w:rFonts w:ascii="Arial" w:cs="Arial" w:eastAsia="Arial" w:hAnsi="Arial"/>
                <w:b/>
                <w:bCs/>
                <w:sz w:val="19"/>
                <w:szCs w:val="19"/>
              </w:rPr>
              <w:t xml:space="preserve">Monorepo GitHub</w:t>
            </w:r>
            <w:r>
              <w:rPr>
                <w:rFonts w:ascii="Arial" w:cs="Arial" w:eastAsia="Arial" w:hAnsi="Arial"/>
                <w:sz w:val="19"/>
                <w:szCs w:val="19"/>
              </w:rPr>
              <w:t xml:space="preserve"> (/services/*, /web, /infra), CI lọc theo path</w:t>
            </w:r>
          </w:p>
        </w:tc>
        <w:tc>
          <w:tcPr>
            <w:tcW w:type="dxa" w:w="33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5 người, ít overhead hơn 9 repo. Mỗi service vẫn có Dockerfile, DB và pipeline build độc lập.</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002</w:t>
            </w:r>
          </w:p>
        </w:tc>
        <w:tc>
          <w:tcPr>
            <w:tcW w:type="dxa" w:w="5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
            </w:r>
            <w:r>
              <w:rPr>
                <w:rFonts w:ascii="Arial" w:cs="Arial" w:eastAsia="Arial" w:hAnsi="Arial"/>
                <w:b/>
                <w:bCs/>
                <w:sz w:val="19"/>
                <w:szCs w:val="19"/>
              </w:rPr>
              <w:t xml:space="preserve">SOA ở tầng nghiệp vụ</w:t>
            </w:r>
            <w:r>
              <w:rPr>
                <w:rFonts w:ascii="Arial" w:cs="Arial" w:eastAsia="Arial" w:hAnsi="Arial"/>
                <w:sz w:val="19"/>
                <w:szCs w:val="19"/>
              </w:rPr>
              <w:t xml:space="preserve">: mỗi service có hợp đồng OpenAPI. Analysis Service điều phối (orchestration) Billing, AI, Notification. NiFi là lớp tích hợp dữ liệu.</w:t>
            </w:r>
          </w:p>
        </w:tc>
        <w:tc>
          <w:tcPr>
            <w:tcW w:type="dxa" w:w="33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Thể hiện SOA rõ ràng.</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003</w:t>
            </w:r>
          </w:p>
        </w:tc>
        <w:tc>
          <w:tcPr>
            <w:tcW w:type="dxa" w:w="5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
            </w:r>
            <w:r>
              <w:rPr>
                <w:rFonts w:ascii="Arial" w:cs="Arial" w:eastAsia="Arial" w:hAnsi="Arial"/>
                <w:b/>
                <w:bCs/>
                <w:sz w:val="19"/>
                <w:szCs w:val="19"/>
              </w:rPr>
              <w:t xml:space="preserve">Microservice ở tầng triển khai</w:t>
            </w:r>
            <w:r>
              <w:rPr>
                <w:rFonts w:ascii="Arial" w:cs="Arial" w:eastAsia="Arial" w:hAnsi="Arial"/>
                <w:sz w:val="19"/>
                <w:szCs w:val="19"/>
              </w:rPr>
              <w:t xml:space="preserve">: mỗi service một container, một schema DB riêng, không truy cập DB chéo</w:t>
            </w:r>
          </w:p>
        </w:tc>
        <w:tc>
          <w:tcPr>
            <w:tcW w:type="dxa" w:w="33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Đáp ứng yêu cầu bắt buộc.</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004</w:t>
            </w:r>
          </w:p>
        </w:tc>
        <w:tc>
          <w:tcPr>
            <w:tcW w:type="dxa" w:w="5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
            </w:r>
            <w:r>
              <w:rPr>
                <w:rFonts w:ascii="Arial" w:cs="Arial" w:eastAsia="Arial" w:hAnsi="Arial"/>
                <w:b/>
                <w:bCs/>
                <w:sz w:val="19"/>
                <w:szCs w:val="19"/>
              </w:rPr>
              <w:t xml:space="preserve">API Gateway = YARP (.NET)</w:t>
            </w:r>
            <w:r>
              <w:rPr>
                <w:rFonts w:ascii="Arial" w:cs="Arial" w:eastAsia="Arial" w:hAnsi="Arial"/>
                <w:sz w:val="19"/>
                <w:szCs w:val="19"/>
              </w:rPr>
              <w:t xml:space="preserve">: định tuyến, xác thực JWT, rate limit, CORS, correlation-id</w:t>
            </w:r>
          </w:p>
        </w:tc>
        <w:tc>
          <w:tcPr>
            <w:tcW w:type="dxa" w:w="33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Cùng stack .NET, dễ cấu hình bằng code.</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005</w:t>
            </w:r>
          </w:p>
        </w:tc>
        <w:tc>
          <w:tcPr>
            <w:tcW w:type="dxa" w:w="5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
            </w:r>
            <w:r>
              <w:rPr>
                <w:rFonts w:ascii="Arial" w:cs="Arial" w:eastAsia="Arial" w:hAnsi="Arial"/>
                <w:b/>
                <w:bCs/>
                <w:sz w:val="19"/>
                <w:szCs w:val="19"/>
              </w:rPr>
              <w:t xml:space="preserve">RabbitMQ</w:t>
            </w:r>
            <w:r>
              <w:rPr>
                <w:rFonts w:ascii="Arial" w:cs="Arial" w:eastAsia="Arial" w:hAnsi="Arial"/>
                <w:sz w:val="19"/>
                <w:szCs w:val="19"/>
              </w:rPr>
              <w:t xml:space="preserve"> cho bất đồng bộ Analysis → AI</w:t>
            </w:r>
          </w:p>
        </w:tc>
        <w:tc>
          <w:tcPr>
            <w:tcW w:type="dxa" w:w="33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Đáp ứng NFR-2 (batch ≥100 ảnh), NFR-5 (retry/DLQ), NFR-7 (scale worker).</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006</w:t>
            </w:r>
          </w:p>
        </w:tc>
        <w:tc>
          <w:tcPr>
            <w:tcW w:type="dxa" w:w="5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
            </w:r>
            <w:r>
              <w:rPr>
                <w:rFonts w:ascii="Arial" w:cs="Arial" w:eastAsia="Arial" w:hAnsi="Arial"/>
                <w:b/>
                <w:bCs/>
                <w:sz w:val="19"/>
                <w:szCs w:val="19"/>
              </w:rPr>
              <w:t xml:space="preserve">Firebase</w:t>
            </w:r>
            <w:r>
              <w:rPr>
                <w:rFonts w:ascii="Arial" w:cs="Arial" w:eastAsia="Arial" w:hAnsi="Arial"/>
                <w:sz w:val="19"/>
                <w:szCs w:val="19"/>
              </w:rPr>
              <w:t xml:space="preserve"> dùng cho (a) FCM push notification (FR-9), (b) Google/Social login (FR-1). Identity Service xác minh Firebase ID Token rồi phát JWT riêng.</w:t>
            </w:r>
          </w:p>
        </w:tc>
        <w:tc>
          <w:tcPr>
            <w:tcW w:type="dxa" w:w="33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Một dự án Firebase phục vụ hai nhu cầu.</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007</w:t>
            </w:r>
          </w:p>
        </w:tc>
        <w:tc>
          <w:tcPr>
            <w:tcW w:type="dxa" w:w="5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
            </w:r>
            <w:r>
              <w:rPr>
                <w:rFonts w:ascii="Arial" w:cs="Arial" w:eastAsia="Arial" w:hAnsi="Arial"/>
                <w:b/>
                <w:bCs/>
                <w:sz w:val="19"/>
                <w:szCs w:val="19"/>
              </w:rPr>
              <w:t xml:space="preserve">NiFi có 3 flow có giá trị thật</w:t>
            </w:r>
            <w:r>
              <w:rPr>
                <w:rFonts w:ascii="Arial" w:cs="Arial" w:eastAsia="Arial" w:hAnsi="Arial"/>
                <w:sz w:val="19"/>
                <w:szCs w:val="19"/>
              </w:rPr>
              <w:t xml:space="preserve">: (1) giả lập camera/clinic ingest, (2) ẩn danh dữ liệu cho retraining, (3) ETL analytics</w:t>
            </w:r>
          </w:p>
        </w:tc>
        <w:tc>
          <w:tcPr>
            <w:tcW w:type="dxa" w:w="33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Không dùng NiFi cho đủ yêu cầu mà không có giá trị.</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008</w:t>
            </w:r>
          </w:p>
        </w:tc>
        <w:tc>
          <w:tcPr>
            <w:tcW w:type="dxa" w:w="5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
            </w:r>
            <w:r>
              <w:rPr>
                <w:rFonts w:ascii="Arial" w:cs="Arial" w:eastAsia="Arial" w:hAnsi="Arial"/>
                <w:b/>
                <w:bCs/>
                <w:sz w:val="19"/>
                <w:szCs w:val="19"/>
              </w:rPr>
              <w:t xml:space="preserve">Mobile Flutter = Won't have</w:t>
            </w:r>
            <w:r>
              <w:rPr>
                <w:rFonts w:ascii="Arial" w:cs="Arial" w:eastAsia="Arial" w:hAnsi="Arial"/>
                <w:sz w:val="19"/>
                <w:szCs w:val="19"/>
              </w:rPr>
              <w:t xml:space="preserve"> (đề tài ghi optional)</w:t>
            </w:r>
          </w:p>
        </w:tc>
        <w:tc>
          <w:tcPr>
            <w:tcW w:type="dxa" w:w="33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Dành giờ cho chất lượng phần bắt buộc.</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009</w:t>
            </w:r>
          </w:p>
        </w:tc>
        <w:tc>
          <w:tcPr>
            <w:tcW w:type="dxa" w:w="5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
            </w:r>
            <w:r>
              <w:rPr>
                <w:rFonts w:ascii="Arial" w:cs="Arial" w:eastAsia="Arial" w:hAnsi="Arial"/>
                <w:b/>
                <w:bCs/>
                <w:sz w:val="19"/>
                <w:szCs w:val="19"/>
              </w:rPr>
              <w:t xml:space="preserve">AI</w:t>
            </w:r>
            <w:r>
              <w:rPr>
                <w:rFonts w:ascii="Arial" w:cs="Arial" w:eastAsia="Arial" w:hAnsi="Arial"/>
                <w:sz w:val="19"/>
                <w:szCs w:val="19"/>
              </w:rPr>
              <w:t xml:space="preserve">: model mở trên APTOS/EyePACS/DRIVE (phân vùng mạch bằng U-Net hoặc Frangi, phân loại bằng EfficientNet/MobileNet, giải thích bằng Grad-CAM). Risk score kết hợp chỉ số mạch và quy tắc cấu hình được. </w:t>
            </w:r>
            <w:r>
              <w:rPr>
                <w:rFonts w:ascii="Arial" w:cs="Arial" w:eastAsia="Arial" w:hAnsi="Arial"/>
                <w:b/>
                <w:bCs/>
                <w:sz w:val="19"/>
                <w:szCs w:val="19"/>
              </w:rPr>
              <w:t xml:space="preserve">Dự phòng: mock mode</w:t>
            </w:r>
            <w:r>
              <w:rPr>
                <w:rFonts w:ascii="Arial" w:cs="Arial" w:eastAsia="Arial" w:hAnsi="Arial"/>
                <w:sz w:val="19"/>
                <w:szCs w:val="19"/>
              </w:rPr>
              <w:t xml:space="preserve"> cùng hợp đồng API.</w:t>
            </w:r>
          </w:p>
        </w:tc>
        <w:tc>
          <w:tcPr>
            <w:tcW w:type="dxa" w:w="33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AI là rủi ro lớn nhất. Tách bằng hợp đồng API để không chặn nhóm phần mềm.</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010</w:t>
            </w:r>
          </w:p>
        </w:tc>
        <w:tc>
          <w:tcPr>
            <w:tcW w:type="dxa" w:w="5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
            </w:r>
            <w:r>
              <w:rPr>
                <w:rFonts w:ascii="Arial" w:cs="Arial" w:eastAsia="Arial" w:hAnsi="Arial"/>
                <w:b/>
                <w:bCs/>
                <w:sz w:val="19"/>
                <w:szCs w:val="19"/>
              </w:rPr>
              <w:t xml:space="preserve">Ngăn xếp</w:t>
            </w:r>
            <w:r>
              <w:rPr>
                <w:rFonts w:ascii="Arial" w:cs="Arial" w:eastAsia="Arial" w:hAnsi="Arial"/>
                <w:sz w:val="19"/>
                <w:szCs w:val="19"/>
              </w:rPr>
              <w:t xml:space="preserve">: .NET 8, PostgreSQL (Supabase hoặc container), MongoDB (audit log, chat, thông báo), Cloudinary (ảnh), Docker Compose trên VPS, Nginx + Let's Encrypt</w:t>
            </w:r>
          </w:p>
        </w:tc>
        <w:tc>
          <w:tcPr>
            <w:tcW w:type="dxa" w:w="33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Theo gợi ý đề tài.</w:t>
            </w:r>
          </w:p>
        </w:tc>
      </w:tr>
    </w:tbl>
    <w:p>
      <w:pPr>
        <w:pStyle w:val="Heading2"/>
        <w:keepNext/>
        <w:spacing w:after="100" w:before="240"/>
      </w:pPr>
      <w:r>
        <w:rPr>
          <w:rFonts w:ascii="Arial" w:cs="Arial" w:eastAsia="Arial" w:hAnsi="Arial"/>
          <w:b/>
          <w:bCs/>
          <w:color w:val="2E5597"/>
          <w:sz w:val="25"/>
          <w:szCs w:val="25"/>
        </w:rPr>
        <w:t xml:space="preserve">A4. Danh sách service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2826"/>
      </w:tblGrid>
      <w:tr>
        <w:trPr>
          <w:tblHeader/>
        </w:trPr>
        <w:tc>
          <w:tcPr>
            <w:tcW w:type="dxa" w:w="26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30"/>
            </w:pPr>
            <w:r>
              <w:rPr>
                <w:rFonts w:ascii="Arial" w:cs="Arial" w:eastAsia="Arial" w:hAnsi="Arial"/>
                <w:b/>
                <w:bCs/>
                <w:color w:val="FFFFFF"/>
                <w:sz w:val="19"/>
                <w:szCs w:val="19"/>
              </w:rPr>
              <w:t xml:space="preserve">Service</w:t>
            </w:r>
          </w:p>
        </w:tc>
        <w:tc>
          <w:tcPr>
            <w:tcW w:type="dxa" w:w="36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30"/>
            </w:pPr>
            <w:r>
              <w:rPr>
                <w:rFonts w:ascii="Arial" w:cs="Arial" w:eastAsia="Arial" w:hAnsi="Arial"/>
                <w:b/>
                <w:bCs/>
                <w:color w:val="FFFFFF"/>
                <w:sz w:val="19"/>
                <w:szCs w:val="19"/>
              </w:rPr>
              <w:t xml:space="preserve">Công nghệ</w:t>
            </w:r>
          </w:p>
        </w:tc>
        <w:tc>
          <w:tcPr>
            <w:tcW w:type="dxa" w:w="282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30"/>
            </w:pPr>
            <w:r>
              <w:rPr>
                <w:rFonts w:ascii="Arial" w:cs="Arial" w:eastAsia="Arial" w:hAnsi="Arial"/>
                <w:b/>
                <w:bCs/>
                <w:color w:val="FFFFFF"/>
                <w:sz w:val="19"/>
                <w:szCs w:val="19"/>
              </w:rPr>
              <w:t xml:space="preserve">FR chính</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gateway</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.NET + YARP</w:t>
            </w:r>
          </w:p>
        </w:tc>
        <w:tc>
          <w:tcPr>
            <w:tcW w:type="dxa" w:w="28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NFR-12, 21</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identity-svc</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.NET</w:t>
            </w:r>
          </w:p>
        </w:tc>
        <w:tc>
          <w:tcPr>
            <w:tcW w:type="dxa" w:w="28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FR-1, 32</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profile-svc</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.NET</w:t>
            </w:r>
          </w:p>
        </w:tc>
        <w:tc>
          <w:tcPr>
            <w:tcW w:type="dxa" w:w="28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FR-8, 13, 22, 23</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analysis-svc</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.NET</w:t>
            </w:r>
          </w:p>
        </w:tc>
        <w:tc>
          <w:tcPr>
            <w:tcW w:type="dxa" w:w="28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FR-2→7, 14→18, 24→30</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ai-core</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Python FastAPI</w:t>
            </w:r>
          </w:p>
        </w:tc>
        <w:tc>
          <w:tcPr>
            <w:tcW w:type="dxa" w:w="28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FR-3, 4, 19; NFR-1, 22, 23</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billing-svc</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.NET</w:t>
            </w:r>
          </w:p>
        </w:tc>
        <w:tc>
          <w:tcPr>
            <w:tcW w:type="dxa" w:w="28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FR-11, 12, 28, 34</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notification-chat-svc</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.NET + SignalR + FCM</w:t>
            </w:r>
          </w:p>
        </w:tc>
        <w:tc>
          <w:tcPr>
            <w:tcW w:type="dxa" w:w="28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FR-9, 10, 20, 29, 39</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admin-analytics</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.NET (trong identity + billing + NiFi ETL)</w:t>
            </w:r>
          </w:p>
        </w:tc>
        <w:tc>
          <w:tcPr>
            <w:tcW w:type="dxa" w:w="28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FR-31→38</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web</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React + TypeScript</w:t>
            </w:r>
          </w:p>
        </w:tc>
        <w:tc>
          <w:tcPr>
            <w:tcW w:type="dxa" w:w="28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Tất cả giao diện</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NiFi</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Docker</w:t>
            </w:r>
          </w:p>
        </w:tc>
        <w:tc>
          <w:tcPr>
            <w:tcW w:type="dxa" w:w="28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FR-19, 24; NFR-11, 19</w:t>
            </w:r>
          </w:p>
        </w:tc>
      </w:tr>
    </w:tbl>
    <w:p>
      <w:pPr>
        <w:pStyle w:val="Heading1"/>
        <w:keepNext/>
        <w:pBdr>
          <w:bottom w:val="single" w:color="1F3864" w:sz="8" w:space="2"/>
        </w:pBdr>
        <w:spacing w:after="140" w:before="320"/>
      </w:pPr>
      <w:r>
        <w:rPr>
          <w:rFonts w:ascii="Arial" w:cs="Arial" w:eastAsia="Arial" w:hAnsi="Arial"/>
          <w:b/>
          <w:bCs/>
          <w:color w:val="1F3864"/>
          <w:sz w:val="30"/>
          <w:szCs w:val="30"/>
        </w:rPr>
        <w:t xml:space="preserve">PHẦN B. THIẾT LẬP JIRA, CONFLUENCE, GITHUB</w:t>
      </w:r>
    </w:p>
    <w:p>
      <w:pPr>
        <w:pStyle w:val="Heading2"/>
        <w:keepNext/>
        <w:spacing w:after="100" w:before="240"/>
      </w:pPr>
      <w:r>
        <w:rPr>
          <w:rFonts w:ascii="Arial" w:cs="Arial" w:eastAsia="Arial" w:hAnsi="Arial"/>
          <w:b/>
          <w:bCs/>
          <w:color w:val="2E5597"/>
          <w:sz w:val="25"/>
          <w:szCs w:val="25"/>
        </w:rPr>
        <w:t xml:space="preserve">B1. Jira (dự án Scrum, key AURA)</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Sprint = 1 tuần</w:t>
      </w:r>
      <w:r>
        <w:rPr>
          <w:rFonts w:ascii="Arial" w:cs="Arial" w:eastAsia="Arial" w:hAnsi="Arial"/>
          <w:sz w:val="22"/>
          <w:szCs w:val="22"/>
        </w:rPr>
        <w:t xml:space="preserve">, tổng 8 sprint.</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Epic</w:t>
      </w:r>
      <w:r>
        <w:rPr>
          <w:rFonts w:ascii="Arial" w:cs="Arial" w:eastAsia="Arial" w:hAnsi="Arial"/>
          <w:sz w:val="22"/>
          <w:szCs w:val="22"/>
        </w:rPr>
        <w:t xml:space="preserve">: E1 Platform/DevOps, E2 Identity &amp; Gateway, E3 Profile &amp; Clinic, E4 Analysis Pipeline, E5 AI Core, E6 Doctor Workflow, E7 Notification &amp; Chat, E8 Billing, E9 NiFi Integration, E10 Admin &amp; Analytics, E11 Security &amp; Compliance, E12 Frontend, E13 Testing, E14 Documentation.</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Loại issue</w:t>
      </w:r>
      <w:r>
        <w:rPr>
          <w:rFonts w:ascii="Arial" w:cs="Arial" w:eastAsia="Arial" w:hAnsi="Arial"/>
          <w:sz w:val="22"/>
          <w:szCs w:val="22"/>
        </w:rPr>
        <w:t xml:space="preserve">: Story (FR), Task, Bug, Spike (nghiên cứu có giới hạn thời gian).</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Workflow</w:t>
      </w:r>
      <w:r>
        <w:rPr>
          <w:rFonts w:ascii="Arial" w:cs="Arial" w:eastAsia="Arial" w:hAnsi="Arial"/>
          <w:sz w:val="22"/>
          <w:szCs w:val="22"/>
        </w:rPr>
        <w:t xml:space="preserve">: To Do → In Progress → In Review → Testing → Done. Không task nào vào Done khi chưa qua Review.</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Quy ước</w:t>
      </w:r>
      <w:r>
        <w:rPr>
          <w:rFonts w:ascii="Arial" w:cs="Arial" w:eastAsia="Arial" w:hAnsi="Arial"/>
          <w:sz w:val="22"/>
          <w:szCs w:val="22"/>
        </w:rPr>
        <w:t xml:space="preserve">: mỗi Story gắn nhãn FR (ví dụ FR-7), nhãn tuần (W3), có Acceptance Criteria. Task nhỏ hơn 16 giờ, task lớn hơn thì tách.</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Tích hợp</w:t>
      </w:r>
      <w:r>
        <w:rPr>
          <w:rFonts w:ascii="Arial" w:cs="Arial" w:eastAsia="Arial" w:hAnsi="Arial"/>
          <w:sz w:val="22"/>
          <w:szCs w:val="22"/>
        </w:rPr>
        <w:t xml:space="preserve">: cài GitHub for Jira. Nhánh feature/AURA-123-ten-ngan, commit bắt đầu bằng "AURA-123:", PR tự gắn vào ticket.</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Dashboard</w:t>
      </w:r>
      <w:r>
        <w:rPr>
          <w:rFonts w:ascii="Arial" w:cs="Arial" w:eastAsia="Arial" w:hAnsi="Arial"/>
          <w:sz w:val="22"/>
          <w:szCs w:val="22"/>
        </w:rPr>
        <w:t xml:space="preserve">: Burndown, Velocity, Time Tracking theo người. Báo cáo hằng tuần xuất vào Confluence.</w:t>
      </w:r>
    </w:p>
    <w:p>
      <w:pPr>
        <w:pStyle w:val="Heading2"/>
        <w:keepNext/>
        <w:spacing w:after="100" w:before="240"/>
      </w:pPr>
      <w:r>
        <w:rPr>
          <w:rFonts w:ascii="Arial" w:cs="Arial" w:eastAsia="Arial" w:hAnsi="Arial"/>
          <w:b/>
          <w:bCs/>
          <w:color w:val="2E5597"/>
          <w:sz w:val="25"/>
          <w:szCs w:val="25"/>
        </w:rPr>
        <w:t xml:space="preserve">B2. Confluence (bắt buộc cho toàn bộ tài liệu)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30"/>
            </w:pPr>
            <w:r>
              <w:rPr>
                <w:rFonts w:ascii="Arial" w:cs="Arial" w:eastAsia="Arial" w:hAnsi="Arial"/>
                <w:b/>
                <w:bCs/>
                <w:color w:val="FFFFFF"/>
                <w:sz w:val="19"/>
                <w:szCs w:val="19"/>
              </w:rPr>
              <w:t xml:space="preserve">Thư mục</w:t>
            </w:r>
          </w:p>
        </w:tc>
        <w:tc>
          <w:tcPr>
            <w:tcW w:type="dxa" w:w="642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30"/>
            </w:pPr>
            <w:r>
              <w:rPr>
                <w:rFonts w:ascii="Arial" w:cs="Arial" w:eastAsia="Arial" w:hAnsi="Arial"/>
                <w:b/>
                <w:bCs/>
                <w:color w:val="FFFFFF"/>
                <w:sz w:val="19"/>
                <w:szCs w:val="19"/>
              </w:rPr>
              <w:t xml:space="preserve">Nội dung</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00 Quản lý dự án</w:t>
            </w:r>
          </w:p>
        </w:tc>
        <w:tc>
          <w:tcPr>
            <w:tcW w:type="dxa" w:w="64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Kế hoạch, Meeting notes, Retro, Risk register, Weekly report</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01 Yêu cầu</w:t>
            </w:r>
          </w:p>
        </w:tc>
        <w:tc>
          <w:tcPr>
            <w:tcW w:type="dxa" w:w="64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User Requirements, SRS, Use case specs, Traceability FR↔Test</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02 Kiến trúc</w:t>
            </w:r>
          </w:p>
        </w:tc>
        <w:tc>
          <w:tcPr>
            <w:tcW w:type="dxa" w:w="64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Architecture Design, ADR, Deployment, Service catalog</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03 Thiết kế chi tiết</w:t>
            </w:r>
          </w:p>
        </w:tc>
        <w:tc>
          <w:tcPr>
            <w:tcW w:type="dxa" w:w="64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Class/Sequence/State/ERD từng service, API specs</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04 Triển khai</w:t>
            </w:r>
          </w:p>
        </w:tc>
        <w:tc>
          <w:tcPr>
            <w:tcW w:type="dxa" w:w="64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Installation Guide, Runbook, NiFi flows, Quy ước code</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05 Kiểm thử</w:t>
            </w:r>
          </w:p>
        </w:tc>
        <w:tc>
          <w:tcPr>
            <w:tcW w:type="dxa" w:w="64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Test Plan, Test Cases, Test Report, Perf Report</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06 Hướng dẫn</w:t>
            </w:r>
          </w:p>
        </w:tc>
        <w:tc>
          <w:tcPr>
            <w:tcW w:type="dxa" w:w="64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User Manual, Viva Q&amp;A</w:t>
            </w:r>
          </w:p>
        </w:tc>
      </w:tr>
    </w:tbl>
    <w:p>
      <w:pPr>
        <w:spacing w:after="100" w:before="100"/>
      </w:pPr>
      <w:r>
        <w:rPr>
          <w:rFonts w:ascii="Arial" w:cs="Arial" w:eastAsia="Arial" w:hAnsi="Arial"/>
          <w:sz w:val="22"/>
          <w:szCs w:val="22"/>
        </w:rPr>
        <w:t xml:space="preserve">Mỗi thành viên bắt buộc ghi tài liệu phần của mình </w:t>
      </w:r>
      <w:r>
        <w:rPr>
          <w:rFonts w:ascii="Arial" w:cs="Arial" w:eastAsia="Arial" w:hAnsi="Arial"/>
          <w:b/>
          <w:bCs/>
          <w:sz w:val="22"/>
          <w:szCs w:val="22"/>
        </w:rPr>
        <w:t xml:space="preserve">trong tuần làm phần đó</w:t>
      </w:r>
      <w:r>
        <w:rPr>
          <w:rFonts w:ascii="Arial" w:cs="Arial" w:eastAsia="Arial" w:hAnsi="Arial"/>
          <w:sz w:val="22"/>
          <w:szCs w:val="22"/>
        </w:rPr>
        <w:t xml:space="preserve">, không dồn đến cuối kỳ.</w:t>
      </w:r>
    </w:p>
    <w:p>
      <w:pPr>
        <w:pStyle w:val="Heading2"/>
        <w:keepNext/>
        <w:spacing w:after="100" w:before="240"/>
      </w:pPr>
      <w:r>
        <w:rPr>
          <w:rFonts w:ascii="Arial" w:cs="Arial" w:eastAsia="Arial" w:hAnsi="Arial"/>
          <w:b/>
          <w:bCs/>
          <w:color w:val="2E5597"/>
          <w:sz w:val="25"/>
          <w:szCs w:val="25"/>
        </w:rPr>
        <w:t xml:space="preserve">B3. GitHub (bắt buộc)</w:t>
      </w:r>
    </w:p>
    <w:p>
      <w:pPr>
        <w:pStyle w:val="ListParagraph"/>
        <w:numPr>
          <w:ilvl w:val="0"/>
          <w:numId w:val="2"/>
        </w:numPr>
        <w:spacing w:after="60"/>
      </w:pPr>
      <w:r>
        <w:rPr>
          <w:rFonts w:ascii="Arial" w:cs="Arial" w:eastAsia="Arial" w:hAnsi="Arial"/>
          <w:sz w:val="22"/>
          <w:szCs w:val="22"/>
        </w:rPr>
        <w:t xml:space="preserve">Nhánh main (đã qua test), develop (tích hợp), feature/*, hotfix/*.</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Branch protection</w:t>
      </w:r>
      <w:r>
        <w:rPr>
          <w:rFonts w:ascii="Arial" w:cs="Arial" w:eastAsia="Arial" w:hAnsi="Arial"/>
          <w:sz w:val="22"/>
          <w:szCs w:val="22"/>
        </w:rPr>
        <w:t xml:space="preserve">: bắt buộc PR, ít nhất 1 reviewer (gán tự động theo CODEOWNERS), CI phải xanh. Không push thẳng vào main/develop.</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GitHub Actions</w:t>
      </w:r>
      <w:r>
        <w:rPr>
          <w:rFonts w:ascii="Arial" w:cs="Arial" w:eastAsia="Arial" w:hAnsi="Arial"/>
          <w:sz w:val="22"/>
          <w:szCs w:val="22"/>
        </w:rPr>
        <w:t xml:space="preserve">: lint → test → build → docker build → đẩy ảnh lên GHCR → deploy staging (từ tuần 4).</w:t>
      </w:r>
    </w:p>
    <w:p>
      <w:pPr>
        <w:pStyle w:val="ListParagraph"/>
        <w:numPr>
          <w:ilvl w:val="0"/>
          <w:numId w:val="2"/>
        </w:numPr>
        <w:spacing w:after="60"/>
      </w:pPr>
      <w:r>
        <w:rPr>
          <w:rFonts w:ascii="Arial" w:cs="Arial" w:eastAsia="Arial" w:hAnsi="Arial"/>
          <w:sz w:val="22"/>
          <w:szCs w:val="22"/>
        </w:rPr>
        <w:t xml:space="preserve">Mỗi service có README (chạy local, biến môi trường, API).</w:t>
      </w:r>
    </w:p>
    <w:p>
      <w:pPr>
        <w:pStyle w:val="ListParagraph"/>
        <w:numPr>
          <w:ilvl w:val="0"/>
          <w:numId w:val="2"/>
        </w:numPr>
        <w:spacing w:after="60"/>
      </w:pPr>
      <w:r>
        <w:rPr>
          <w:rFonts w:ascii="Arial" w:cs="Arial" w:eastAsia="Arial" w:hAnsi="Arial"/>
          <w:sz w:val="22"/>
          <w:szCs w:val="22"/>
        </w:rPr>
        <w:t xml:space="preserve">Cấm commit secret. Dùng .env.example và GitHub Secrets.</w:t>
      </w:r>
    </w:p>
    <w:p>
      <w:pPr>
        <w:pStyle w:val="Heading2"/>
        <w:keepNext/>
        <w:spacing w:after="100" w:before="240"/>
      </w:pPr>
      <w:r>
        <w:rPr>
          <w:rFonts w:ascii="Arial" w:cs="Arial" w:eastAsia="Arial" w:hAnsi="Arial"/>
          <w:b/>
          <w:bCs/>
          <w:color w:val="2E5597"/>
          <w:sz w:val="25"/>
          <w:szCs w:val="25"/>
        </w:rPr>
        <w:t xml:space="preserve">B4. Nhịp họp mỗi tuần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5226"/>
        <w:gridCol w:w="1600"/>
      </w:tblGrid>
      <w:tr>
        <w:trPr>
          <w:tblHeader/>
        </w:trPr>
        <w:tc>
          <w:tcPr>
            <w:tcW w:type="dxa" w:w="22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30"/>
            </w:pPr>
            <w:r>
              <w:rPr>
                <w:rFonts w:ascii="Arial" w:cs="Arial" w:eastAsia="Arial" w:hAnsi="Arial"/>
                <w:b/>
                <w:bCs/>
                <w:color w:val="FFFFFF"/>
                <w:sz w:val="19"/>
                <w:szCs w:val="19"/>
              </w:rPr>
              <w:t xml:space="preserve">Thời điểm</w:t>
            </w:r>
          </w:p>
        </w:tc>
        <w:tc>
          <w:tcPr>
            <w:tcW w:type="dxa" w:w="522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30"/>
            </w:pPr>
            <w:r>
              <w:rPr>
                <w:rFonts w:ascii="Arial" w:cs="Arial" w:eastAsia="Arial" w:hAnsi="Arial"/>
                <w:b/>
                <w:bCs/>
                <w:color w:val="FFFFFF"/>
                <w:sz w:val="19"/>
                <w:szCs w:val="19"/>
              </w:rPr>
              <w:t xml:space="preserve">Hoạt động</w:t>
            </w:r>
          </w:p>
        </w:tc>
        <w:tc>
          <w:tcPr>
            <w:tcW w:type="dxa" w:w="16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30"/>
            </w:pPr>
            <w:r>
              <w:rPr>
                <w:rFonts w:ascii="Arial" w:cs="Arial" w:eastAsia="Arial" w:hAnsi="Arial"/>
                <w:b/>
                <w:bCs/>
                <w:color w:val="FFFFFF"/>
                <w:sz w:val="19"/>
                <w:szCs w:val="19"/>
              </w:rPr>
              <w:t xml:space="preserve">Thời lượng</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Thứ Hai sáng</w:t>
            </w:r>
          </w:p>
        </w:tc>
        <w:tc>
          <w:tcPr>
            <w:tcW w:type="dxa" w:w="52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Sprint Planning: kéo task, xác nhận đầu vào từ tuần trước</w:t>
            </w:r>
          </w:p>
        </w:tc>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1,5 giờ</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Hằng ngày</w:t>
            </w:r>
          </w:p>
        </w:tc>
        <w:tc>
          <w:tcPr>
            <w:tcW w:type="dxa" w:w="52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Daily standup (làm gì, sắp làm gì, vướng gì)</w:t>
            </w:r>
          </w:p>
        </w:tc>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15 phút</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Thứ Năm</w:t>
            </w:r>
          </w:p>
        </w:tc>
        <w:tc>
          <w:tcPr>
            <w:tcW w:type="dxa" w:w="52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Sync kỹ thuật + kiểm tra tích hợp giữa các service</w:t>
            </w:r>
          </w:p>
        </w:tc>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1 giờ</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Chủ Nhật tối</w:t>
            </w:r>
          </w:p>
        </w:tc>
        <w:tc>
          <w:tcPr>
            <w:tcW w:type="dxa" w:w="52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Sprint Review (demo trên staging) + Retrospective</w:t>
            </w:r>
          </w:p>
        </w:tc>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2 giờ</w:t>
            </w:r>
          </w:p>
        </w:tc>
      </w:tr>
    </w:tbl>
    <w:p>
      <w:pPr>
        <w:pStyle w:val="Heading2"/>
        <w:keepNext/>
        <w:spacing w:after="100" w:before="240"/>
      </w:pPr>
      <w:r>
        <w:rPr>
          <w:rFonts w:ascii="Arial" w:cs="Arial" w:eastAsia="Arial" w:hAnsi="Arial"/>
          <w:b/>
          <w:bCs/>
          <w:color w:val="2E5597"/>
          <w:sz w:val="25"/>
          <w:szCs w:val="25"/>
        </w:rPr>
        <w:t xml:space="preserve">B5. Definition of Done (áp dụng cho mọi task)</w:t>
      </w:r>
    </w:p>
    <w:p>
      <w:pPr>
        <w:pStyle w:val="ListParagraph"/>
        <w:numPr>
          <w:ilvl w:val="0"/>
          <w:numId w:val="3"/>
        </w:numPr>
        <w:spacing w:after="60"/>
      </w:pPr>
      <w:r>
        <w:rPr>
          <w:rFonts w:ascii="Arial" w:cs="Arial" w:eastAsia="Arial" w:hAnsi="Arial"/>
          <w:sz w:val="22"/>
          <w:szCs w:val="22"/>
        </w:rPr>
        <w:t xml:space="preserve">Code đã merge qua PR có review, CI xanh.</w:t>
      </w:r>
    </w:p>
    <w:p>
      <w:pPr>
        <w:pStyle w:val="ListParagraph"/>
        <w:numPr>
          <w:ilvl w:val="0"/>
          <w:numId w:val="3"/>
        </w:numPr>
        <w:spacing w:after="60"/>
      </w:pPr>
      <w:r>
        <w:rPr>
          <w:rFonts w:ascii="Arial" w:cs="Arial" w:eastAsia="Arial" w:hAnsi="Arial"/>
          <w:sz w:val="22"/>
          <w:szCs w:val="22"/>
        </w:rPr>
        <w:t xml:space="preserve">Có unit test cho logic chính.</w:t>
      </w:r>
    </w:p>
    <w:p>
      <w:pPr>
        <w:pStyle w:val="ListParagraph"/>
        <w:numPr>
          <w:ilvl w:val="0"/>
          <w:numId w:val="3"/>
        </w:numPr>
        <w:spacing w:after="60"/>
      </w:pPr>
      <w:r>
        <w:rPr>
          <w:rFonts w:ascii="Arial" w:cs="Arial" w:eastAsia="Arial" w:hAnsi="Arial"/>
          <w:sz w:val="22"/>
          <w:szCs w:val="22"/>
        </w:rPr>
        <w:t xml:space="preserve">API có Swagger/OpenAPI và đã cập nhật Confluence.</w:t>
      </w:r>
    </w:p>
    <w:p>
      <w:pPr>
        <w:pStyle w:val="ListParagraph"/>
        <w:numPr>
          <w:ilvl w:val="0"/>
          <w:numId w:val="3"/>
        </w:numPr>
        <w:spacing w:after="60"/>
      </w:pPr>
      <w:r>
        <w:rPr>
          <w:rFonts w:ascii="Arial" w:cs="Arial" w:eastAsia="Arial" w:hAnsi="Arial"/>
          <w:sz w:val="22"/>
          <w:szCs w:val="22"/>
        </w:rPr>
        <w:t xml:space="preserve">Chạy được bằng docker compose up.</w:t>
      </w:r>
    </w:p>
    <w:p>
      <w:pPr>
        <w:pStyle w:val="ListParagraph"/>
        <w:numPr>
          <w:ilvl w:val="0"/>
          <w:numId w:val="3"/>
        </w:numPr>
        <w:spacing w:after="60"/>
      </w:pPr>
      <w:r>
        <w:rPr>
          <w:rFonts w:ascii="Arial" w:cs="Arial" w:eastAsia="Arial" w:hAnsi="Arial"/>
          <w:sz w:val="22"/>
          <w:szCs w:val="22"/>
        </w:rPr>
        <w:t xml:space="preserve">Ticket Jira đã log giờ và có link PR.</w:t>
      </w:r>
    </w:p>
    <w:p>
      <w:pPr>
        <w:pStyle w:val="Heading1"/>
        <w:keepNext/>
        <w:pBdr>
          <w:bottom w:val="single" w:color="1F3864" w:sz="8" w:space="2"/>
        </w:pBdr>
        <w:spacing w:after="140" w:before="320"/>
      </w:pPr>
      <w:r>
        <w:rPr>
          <w:rFonts w:ascii="Arial" w:cs="Arial" w:eastAsia="Arial" w:hAnsi="Arial"/>
          <w:b/>
          <w:bCs/>
          <w:color w:val="1F3864"/>
          <w:sz w:val="30"/>
          <w:szCs w:val="30"/>
        </w:rPr>
        <w:t xml:space="preserve">PHẦN C. KẾ HOẠCH CHI TIẾT TỪNG TUẦN</w:t>
      </w:r>
    </w:p>
    <w:p>
      <w:pPr>
        <w:spacing w:after="100" w:before="0"/>
      </w:pPr>
      <w:r>
        <w:rPr>
          <w:rFonts w:ascii="Arial" w:cs="Arial" w:eastAsia="Arial" w:hAnsi="Arial"/>
          <w:sz w:val="22"/>
          <w:szCs w:val="22"/>
        </w:rPr>
        <w:t xml:space="preserve">Mỗi tuần gồm </w:t>
      </w:r>
      <w:r>
        <w:rPr>
          <w:rFonts w:ascii="Arial" w:cs="Arial" w:eastAsia="Arial" w:hAnsi="Arial"/>
          <w:b/>
          <w:bCs/>
          <w:sz w:val="22"/>
          <w:szCs w:val="22"/>
        </w:rPr>
        <w:t xml:space="preserve">Đầu vào</w:t>
      </w:r>
      <w:r>
        <w:rPr>
          <w:rFonts w:ascii="Arial" w:cs="Arial" w:eastAsia="Arial" w:hAnsi="Arial"/>
          <w:sz w:val="22"/>
          <w:szCs w:val="22"/>
        </w:rPr>
        <w:t xml:space="preserve"> (lấy từ kết quả tuần trước), </w:t>
      </w:r>
      <w:r>
        <w:rPr>
          <w:rFonts w:ascii="Arial" w:cs="Arial" w:eastAsia="Arial" w:hAnsi="Arial"/>
          <w:b/>
          <w:bCs/>
          <w:sz w:val="22"/>
          <w:szCs w:val="22"/>
        </w:rPr>
        <w:t xml:space="preserve">Mục tiêu</w:t>
      </w:r>
      <w:r>
        <w:rPr>
          <w:rFonts w:ascii="Arial" w:cs="Arial" w:eastAsia="Arial" w:hAnsi="Arial"/>
          <w:sz w:val="22"/>
          <w:szCs w:val="22"/>
        </w:rPr>
        <w:t xml:space="preserve">, </w:t>
      </w:r>
      <w:r>
        <w:rPr>
          <w:rFonts w:ascii="Arial" w:cs="Arial" w:eastAsia="Arial" w:hAnsi="Arial"/>
          <w:b/>
          <w:bCs/>
          <w:sz w:val="22"/>
          <w:szCs w:val="22"/>
        </w:rPr>
        <w:t xml:space="preserve">Task theo người</w:t>
      </w:r>
      <w:r>
        <w:rPr>
          <w:rFonts w:ascii="Arial" w:cs="Arial" w:eastAsia="Arial" w:hAnsi="Arial"/>
          <w:sz w:val="22"/>
          <w:szCs w:val="22"/>
        </w:rPr>
        <w:t xml:space="preserve"> (số giờ trong ngoặc, mỗi người 52 giờ), </w:t>
      </w:r>
      <w:r>
        <w:rPr>
          <w:rFonts w:ascii="Arial" w:cs="Arial" w:eastAsia="Arial" w:hAnsi="Arial"/>
          <w:b/>
          <w:bCs/>
          <w:sz w:val="22"/>
          <w:szCs w:val="22"/>
        </w:rPr>
        <w:t xml:space="preserve">Đầu ra</w:t>
      </w:r>
      <w:r>
        <w:rPr>
          <w:rFonts w:ascii="Arial" w:cs="Arial" w:eastAsia="Arial" w:hAnsi="Arial"/>
          <w:sz w:val="22"/>
          <w:szCs w:val="22"/>
        </w:rPr>
        <w:t xml:space="preserve"> và </w:t>
      </w:r>
      <w:r>
        <w:rPr>
          <w:rFonts w:ascii="Arial" w:cs="Arial" w:eastAsia="Arial" w:hAnsi="Arial"/>
          <w:b/>
          <w:bCs/>
          <w:sz w:val="22"/>
          <w:szCs w:val="22"/>
        </w:rPr>
        <w:t xml:space="preserve">Tiêu chí hoàn thành (Exit)</w:t>
      </w:r>
      <w:r>
        <w:rPr>
          <w:rFonts w:ascii="Arial" w:cs="Arial" w:eastAsia="Arial" w:hAnsi="Arial"/>
          <w:sz w:val="22"/>
          <w:szCs w:val="22"/>
        </w:rPr>
        <w:t xml:space="preserve">. Đầu ra tuần N chính là đầu vào tuần N+1.</w:t>
      </w:r>
    </w:p>
    <w:p>
      <w:pPr>
        <w:pStyle w:val="Heading2"/>
        <w:keepNext/>
        <w:spacing w:after="100" w:before="240"/>
      </w:pPr>
      <w:r>
        <w:rPr>
          <w:rFonts w:ascii="Arial" w:cs="Arial" w:eastAsia="Arial" w:hAnsi="Arial"/>
          <w:b/>
          <w:bCs/>
          <w:color w:val="2E5597"/>
          <w:sz w:val="25"/>
          <w:szCs w:val="25"/>
        </w:rPr>
        <w:t xml:space="preserve">TUẦN 1: NỀN MÓNG, PHÂN TÍCH, THIẾT KẾ KIẾN TRÚC</w:t>
      </w:r>
    </w:p>
    <w:p>
      <w:pPr>
        <w:spacing w:after="100" w:before="0"/>
      </w:pPr>
      <w:r>
        <w:rPr>
          <w:rFonts w:ascii="Arial" w:cs="Arial" w:eastAsia="Arial" w:hAnsi="Arial"/>
          <w:sz w:val="22"/>
          <w:szCs w:val="22"/>
        </w:rPr>
        <w:t xml:space="preserve"/>
      </w:r>
      <w:r>
        <w:rPr>
          <w:rFonts w:ascii="Arial" w:cs="Arial" w:eastAsia="Arial" w:hAnsi="Arial"/>
          <w:b/>
          <w:bCs/>
          <w:sz w:val="22"/>
          <w:szCs w:val="22"/>
        </w:rPr>
        <w:t xml:space="preserve">Đầu vào:</w:t>
      </w:r>
      <w:r>
        <w:rPr>
          <w:rFonts w:ascii="Arial" w:cs="Arial" w:eastAsia="Arial" w:hAnsi="Arial"/>
          <w:sz w:val="22"/>
          <w:szCs w:val="22"/>
        </w:rPr>
        <w:t xml:space="preserve"> đề tài SP26SE025 và quy định làm việc.</w:t>
      </w:r>
    </w:p>
    <w:p>
      <w:pPr>
        <w:spacing w:after="100" w:before="0"/>
      </w:pPr>
      <w:r>
        <w:rPr>
          <w:rFonts w:ascii="Arial" w:cs="Arial" w:eastAsia="Arial" w:hAnsi="Arial"/>
          <w:sz w:val="22"/>
          <w:szCs w:val="22"/>
        </w:rPr>
        <w:t xml:space="preserve"/>
      </w:r>
      <w:r>
        <w:rPr>
          <w:rFonts w:ascii="Arial" w:cs="Arial" w:eastAsia="Arial" w:hAnsi="Arial"/>
          <w:b/>
          <w:bCs/>
          <w:sz w:val="22"/>
          <w:szCs w:val="22"/>
        </w:rPr>
        <w:t xml:space="preserve">Mục tiêu:</w:t>
      </w:r>
      <w:r>
        <w:rPr>
          <w:rFonts w:ascii="Arial" w:cs="Arial" w:eastAsia="Arial" w:hAnsi="Arial"/>
          <w:sz w:val="22"/>
          <w:szCs w:val="22"/>
        </w:rPr>
        <w:t xml:space="preserve"> chốt phạm vi, dựng công cụ, có SRS bản đầu, có kiến trúc và hợp đồng API để các tuần sau làm song song được.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rPr>
          <w:tblHeader/>
        </w:trPr>
        <w:tc>
          <w:tcPr>
            <w:tcW w:type="dxa" w:w="11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30"/>
            </w:pPr>
            <w:r>
              <w:rPr>
                <w:rFonts w:ascii="Arial" w:cs="Arial" w:eastAsia="Arial" w:hAnsi="Arial"/>
                <w:b/>
                <w:bCs/>
                <w:color w:val="FFFFFF"/>
                <w:sz w:val="19"/>
                <w:szCs w:val="19"/>
              </w:rPr>
              <w:t xml:space="preserve">Người</w:t>
            </w:r>
          </w:p>
        </w:tc>
        <w:tc>
          <w:tcPr>
            <w:tcW w:type="dxa" w:w="792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30"/>
            </w:pPr>
            <w:r>
              <w:rPr>
                <w:rFonts w:ascii="Arial" w:cs="Arial" w:eastAsia="Arial" w:hAnsi="Arial"/>
                <w:b/>
                <w:bCs/>
                <w:color w:val="FFFFFF"/>
                <w:sz w:val="19"/>
                <w:szCs w:val="19"/>
              </w:rPr>
              <w:t xml:space="preserve">Task (giờ)</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M1</w:t>
            </w:r>
          </w:p>
        </w:tc>
        <w:tc>
          <w:tcPr>
            <w:tcW w:type="dxa" w:w="79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Tạo Jira (workflow, board, sprint 1→8) (6) · GitHub monorepo, branch protection, CODEOWNERS, PR template, CI khung (8) · Confluence space + template + DoD (5) · </w:t>
            </w:r>
            <w:r>
              <w:rPr>
                <w:rFonts w:ascii="Arial" w:cs="Arial" w:eastAsia="Arial" w:hAnsi="Arial"/>
                <w:b/>
                <w:bCs/>
                <w:sz w:val="19"/>
                <w:szCs w:val="19"/>
              </w:rPr>
              <w:t xml:space="preserve">Architecture v0.1</w:t>
            </w:r>
            <w:r>
              <w:rPr>
                <w:rFonts w:ascii="Arial" w:cs="Arial" w:eastAsia="Arial" w:hAnsi="Arial"/>
                <w:sz w:val="19"/>
                <w:szCs w:val="19"/>
              </w:rPr>
              <w:t xml:space="preserve">: sơ đồ SOA/microservice, ranh giới service, ADR 001→010 (14) · docker-compose hạ tầng: Postgres, Mongo, RabbitMQ, NiFi (10) · Template service .NET (Clean Architecture, health check, Serilog, Swagger, Dockerfile) (9)</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M2</w:t>
            </w:r>
          </w:p>
        </w:tc>
        <w:tc>
          <w:tcPr>
            <w:tcW w:type="dxa" w:w="79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Glossary + domain model (8) · Use case spec cho Patient, Doctor (FR-1→21) (14) · Class diagram miền v0.1 (10) · State diagram AnalysisRequest + Activity diagram luồng sàng lọc (8) · ERD Profile/Analysis (12)</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M3</w:t>
            </w:r>
          </w:p>
        </w:tc>
        <w:tc>
          <w:tcPr>
            <w:tcW w:type="dxa" w:w="79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Chuẩn hóa FR/NFR, </w:t>
            </w:r>
            <w:r>
              <w:rPr>
                <w:rFonts w:ascii="Arial" w:cs="Arial" w:eastAsia="Arial" w:hAnsi="Arial"/>
                <w:b/>
                <w:bCs/>
                <w:sz w:val="19"/>
                <w:szCs w:val="19"/>
              </w:rPr>
              <w:t xml:space="preserve">sửa lỗi FR-30</w:t>
            </w:r>
            <w:r>
              <w:rPr>
                <w:rFonts w:ascii="Arial" w:cs="Arial" w:eastAsia="Arial" w:hAnsi="Arial"/>
                <w:sz w:val="19"/>
                <w:szCs w:val="19"/>
              </w:rPr>
              <w:t xml:space="preserve">, ma trận truy vết, phân loại MoSCoW (10) · Use case spec cho Clinic, Admin (FR-22→39) (14) · </w:t>
            </w:r>
            <w:r>
              <w:rPr>
                <w:rFonts w:ascii="Arial" w:cs="Arial" w:eastAsia="Arial" w:hAnsi="Arial"/>
                <w:b/>
                <w:bCs/>
                <w:sz w:val="19"/>
                <w:szCs w:val="19"/>
              </w:rPr>
              <w:t xml:space="preserve">Tạo toàn bộ backlog Jira</w:t>
            </w:r>
            <w:r>
              <w:rPr>
                <w:rFonts w:ascii="Arial" w:cs="Arial" w:eastAsia="Arial" w:hAnsi="Arial"/>
                <w:sz w:val="19"/>
                <w:szCs w:val="19"/>
              </w:rPr>
              <w:t xml:space="preserve">: epic, story, tiêu chí chấp nhận, ước lượng (14) · Test plan khung, tiêu chí đo cho NFR (6) · Domain Billing/Notification + ERD (8)</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M4</w:t>
            </w:r>
          </w:p>
        </w:tc>
        <w:tc>
          <w:tcPr>
            <w:tcW w:type="dxa" w:w="79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Tải dataset (APTOS/DRIVE), EDA (8) · Notebook suy luận cơ sở: phân vùng mạch + phân loại (16) · </w:t>
            </w:r>
            <w:r>
              <w:rPr>
                <w:rFonts w:ascii="Arial" w:cs="Arial" w:eastAsia="Arial" w:hAnsi="Arial"/>
                <w:b/>
                <w:bCs/>
                <w:sz w:val="19"/>
                <w:szCs w:val="19"/>
              </w:rPr>
              <w:t xml:space="preserve">Hợp đồng API AI (OpenAPI v0.1)</w:t>
            </w:r>
            <w:r>
              <w:rPr>
                <w:rFonts w:ascii="Arial" w:cs="Arial" w:eastAsia="Arial" w:hAnsi="Arial"/>
                <w:sz w:val="19"/>
                <w:szCs w:val="19"/>
              </w:rPr>
              <w:t xml:space="preserve">: input/output JSON (6) · Khung FastAPI + Dockerfile (8) · Dựng NiFi, flow "hello" (8) · Báo cáo khả thi AI (độ chính xác, thời gian suy luận) (6)</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M5</w:t>
            </w:r>
          </w:p>
        </w:tc>
        <w:tc>
          <w:tcPr>
            <w:tcW w:type="dxa" w:w="79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Persona + sitemap theo 4 vai trò (6) · Wireframe Figma Patient + Doctor (16) · Wireframe Clinic + Admin (10) · Design system: màu, typography, component (8) · Scaffold React+TS (Vite, router, ESLint, UI lib, CI) (12)</w:t>
            </w:r>
          </w:p>
        </w:tc>
      </w:tr>
    </w:tbl>
    <w:p>
      <w:pPr>
        <w:spacing w:after="100" w:before="120"/>
      </w:pPr>
      <w:r>
        <w:rPr>
          <w:rFonts w:ascii="Arial" w:cs="Arial" w:eastAsia="Arial" w:hAnsi="Arial"/>
          <w:sz w:val="22"/>
          <w:szCs w:val="22"/>
        </w:rPr>
        <w:t xml:space="preserve"/>
      </w:r>
      <w:r>
        <w:rPr>
          <w:rFonts w:ascii="Arial" w:cs="Arial" w:eastAsia="Arial" w:hAnsi="Arial"/>
          <w:b/>
          <w:bCs/>
          <w:sz w:val="22"/>
          <w:szCs w:val="22"/>
        </w:rPr>
        <w:t xml:space="preserve">Đầu ra:</w:t>
      </w:r>
      <w:r>
        <w:rPr>
          <w:rFonts w:ascii="Arial" w:cs="Arial" w:eastAsia="Arial" w:hAnsi="Arial"/>
          <w:sz w:val="22"/>
          <w:szCs w:val="22"/>
        </w:rPr>
        <w:t xml:space="preserve"> Confluence có Vision &amp; Scope, SRS v0.1, Use case diagram theo 4 actor, Architecture v0.1, ADR, ERD nháp, hợp đồng API AI. GitHub có monorepo, CI xanh trên khung, docker compose chạy hạ tầng. Jira có backlog đầy đủ, sprint 2 sẵn sàng. Có Figma wireframe và báo cáo khả thi AI.</w:t>
      </w:r>
    </w:p>
    <w:p>
      <w:pPr>
        <w:spacing w:after="100" w:before="0"/>
      </w:pPr>
      <w:r>
        <w:rPr>
          <w:rFonts w:ascii="Arial" w:cs="Arial" w:eastAsia="Arial" w:hAnsi="Arial"/>
          <w:sz w:val="22"/>
          <w:szCs w:val="22"/>
        </w:rPr>
        <w:t xml:space="preserve"/>
      </w:r>
      <w:r>
        <w:rPr>
          <w:rFonts w:ascii="Arial" w:cs="Arial" w:eastAsia="Arial" w:hAnsi="Arial"/>
          <w:b/>
          <w:bCs/>
          <w:sz w:val="22"/>
          <w:szCs w:val="22"/>
        </w:rPr>
        <w:t xml:space="preserve">Exit:</w:t>
      </w:r>
      <w:r>
        <w:rPr>
          <w:rFonts w:ascii="Arial" w:cs="Arial" w:eastAsia="Arial" w:hAnsi="Arial"/>
          <w:sz w:val="22"/>
          <w:szCs w:val="22"/>
        </w:rPr>
        <w:t xml:space="preserve"> demo hạ tầng chạy được, mọi người có quyền Jira/GitHub/Confluence, nhóm thống nhất SRS và kiến trúc. Nếu báo cáo khả thi AI không đạt, kích hoạt mock mode ngay từ tuần 2.</w:t>
      </w:r>
    </w:p>
    <w:p>
      <w:pPr>
        <w:pStyle w:val="Heading2"/>
        <w:keepNext/>
        <w:spacing w:after="100" w:before="240"/>
      </w:pPr>
      <w:r>
        <w:rPr>
          <w:rFonts w:ascii="Arial" w:cs="Arial" w:eastAsia="Arial" w:hAnsi="Arial"/>
          <w:b/>
          <w:bCs/>
          <w:color w:val="2E5597"/>
          <w:sz w:val="25"/>
          <w:szCs w:val="25"/>
        </w:rPr>
        <w:t xml:space="preserve">TUẦN 2: NỀN TẢNG CHUNG: GATEWAY, IDENTITY, PROFILE, AI v0.1</w:t>
      </w:r>
    </w:p>
    <w:p>
      <w:pPr>
        <w:spacing w:after="100" w:before="0"/>
      </w:pPr>
      <w:r>
        <w:rPr>
          <w:rFonts w:ascii="Arial" w:cs="Arial" w:eastAsia="Arial" w:hAnsi="Arial"/>
          <w:sz w:val="22"/>
          <w:szCs w:val="22"/>
        </w:rPr>
        <w:t xml:space="preserve"/>
      </w:r>
      <w:r>
        <w:rPr>
          <w:rFonts w:ascii="Arial" w:cs="Arial" w:eastAsia="Arial" w:hAnsi="Arial"/>
          <w:b/>
          <w:bCs/>
          <w:sz w:val="22"/>
          <w:szCs w:val="22"/>
        </w:rPr>
        <w:t xml:space="preserve">Đầu vào:</w:t>
      </w:r>
      <w:r>
        <w:rPr>
          <w:rFonts w:ascii="Arial" w:cs="Arial" w:eastAsia="Arial" w:hAnsi="Arial"/>
          <w:sz w:val="22"/>
          <w:szCs w:val="22"/>
        </w:rPr>
        <w:t xml:space="preserve"> template service (M1) → mọi service mới dùng lại · ERD Profile (M2) → M3 viết migration · hợp đồng AI (M4) → AI v0.1 · Figma wireframe (M5) → hi-fi · backlog Jira → kéo task.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rPr>
          <w:tblHeader/>
        </w:trPr>
        <w:tc>
          <w:tcPr>
            <w:tcW w:type="dxa" w:w="11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30"/>
            </w:pPr>
            <w:r>
              <w:rPr>
                <w:rFonts w:ascii="Arial" w:cs="Arial" w:eastAsia="Arial" w:hAnsi="Arial"/>
                <w:b/>
                <w:bCs/>
                <w:color w:val="FFFFFF"/>
                <w:sz w:val="19"/>
                <w:szCs w:val="19"/>
              </w:rPr>
              <w:t xml:space="preserve">Người</w:t>
            </w:r>
          </w:p>
        </w:tc>
        <w:tc>
          <w:tcPr>
            <w:tcW w:type="dxa" w:w="792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30"/>
            </w:pPr>
            <w:r>
              <w:rPr>
                <w:rFonts w:ascii="Arial" w:cs="Arial" w:eastAsia="Arial" w:hAnsi="Arial"/>
                <w:b/>
                <w:bCs/>
                <w:color w:val="FFFFFF"/>
                <w:sz w:val="19"/>
                <w:szCs w:val="19"/>
              </w:rPr>
              <w:t xml:space="preserve">Task (giờ)</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M1</w:t>
            </w:r>
          </w:p>
        </w:tc>
        <w:tc>
          <w:tcPr>
            <w:tcW w:type="dxa" w:w="79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
            </w:r>
            <w:r>
              <w:rPr>
                <w:rFonts w:ascii="Arial" w:cs="Arial" w:eastAsia="Arial" w:hAnsi="Arial"/>
                <w:b/>
                <w:bCs/>
                <w:sz w:val="19"/>
                <w:szCs w:val="19"/>
              </w:rPr>
              <w:t xml:space="preserve">YARP Gateway</w:t>
            </w:r>
            <w:r>
              <w:rPr>
                <w:rFonts w:ascii="Arial" w:cs="Arial" w:eastAsia="Arial" w:hAnsi="Arial"/>
                <w:sz w:val="19"/>
                <w:szCs w:val="19"/>
              </w:rPr>
              <w:t xml:space="preserve">: route, xác thực JWT, rate limit, CORS, correlation-id (16) · Thư viện dùng chung: exception middleware, logging, phân trang, response envelope (8) · CI: build + test + docker build + đẩy GHCR (10) · Cấp VPS, deploy staging bằng Compose + Nginx (12) · Gom Swagger + Postman collection (6)</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M2</w:t>
            </w:r>
          </w:p>
        </w:tc>
        <w:tc>
          <w:tcPr>
            <w:tcW w:type="dxa" w:w="79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
            </w:r>
            <w:r>
              <w:rPr>
                <w:rFonts w:ascii="Arial" w:cs="Arial" w:eastAsia="Arial" w:hAnsi="Arial"/>
                <w:b/>
                <w:bCs/>
                <w:sz w:val="19"/>
                <w:szCs w:val="19"/>
              </w:rPr>
              <w:t xml:space="preserve">Identity Service</w:t>
            </w:r>
            <w:r>
              <w:rPr>
                <w:rFonts w:ascii="Arial" w:cs="Arial" w:eastAsia="Arial" w:hAnsi="Arial"/>
                <w:sz w:val="19"/>
                <w:szCs w:val="19"/>
              </w:rPr>
              <w:t xml:space="preserve">: schema, đăng ký/đăng nhập, JWT + refresh token (20) · Xác minh Firebase ID Token (Google/Social) (10) · RBAC 4 vai trò + seed (8) · Unit test (6) · Tài liệu API (8)</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M3</w:t>
            </w:r>
          </w:p>
        </w:tc>
        <w:tc>
          <w:tcPr>
            <w:tcW w:type="dxa" w:w="79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
            </w:r>
            <w:r>
              <w:rPr>
                <w:rFonts w:ascii="Arial" w:cs="Arial" w:eastAsia="Arial" w:hAnsi="Arial"/>
                <w:b/>
                <w:bCs/>
                <w:sz w:val="19"/>
                <w:szCs w:val="19"/>
              </w:rPr>
              <w:t xml:space="preserve">Profile Service</w:t>
            </w:r>
            <w:r>
              <w:rPr>
                <w:rFonts w:ascii="Arial" w:cs="Arial" w:eastAsia="Arial" w:hAnsi="Arial"/>
                <w:sz w:val="19"/>
                <w:szCs w:val="19"/>
              </w:rPr>
              <w:t xml:space="preserve">: hồ sơ bệnh nhân CRUD (FR-8) (12) · Đăng ký clinic + luồng xác minh (FR-22) (12) · Quản lý bác sĩ/bệnh nhân thuộc clinic (FR-23) (12) · Gán bác sĩ–bệnh nhân (6) · Unit test (6) · Tài liệu (4)</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M4</w:t>
            </w:r>
          </w:p>
        </w:tc>
        <w:tc>
          <w:tcPr>
            <w:tcW w:type="dxa" w:w="79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
            </w:r>
            <w:r>
              <w:rPr>
                <w:rFonts w:ascii="Arial" w:cs="Arial" w:eastAsia="Arial" w:hAnsi="Arial"/>
                <w:b/>
                <w:bCs/>
                <w:sz w:val="19"/>
                <w:szCs w:val="19"/>
              </w:rPr>
              <w:t xml:space="preserve">AI Core v0.1</w:t>
            </w:r>
            <w:r>
              <w:rPr>
                <w:rFonts w:ascii="Arial" w:cs="Arial" w:eastAsia="Arial" w:hAnsi="Arial"/>
                <w:sz w:val="19"/>
                <w:szCs w:val="19"/>
              </w:rPr>
              <w:t xml:space="preserve"> /analyze: tiền xử lý, phân vùng mạch, phân loại cơ sở (20) · Model loader, config, metadata phiên bản (8) · Schema output + </w:t>
            </w:r>
            <w:r>
              <w:rPr>
                <w:rFonts w:ascii="Arial" w:cs="Arial" w:eastAsia="Arial" w:hAnsi="Arial"/>
                <w:b/>
                <w:bCs/>
                <w:sz w:val="19"/>
                <w:szCs w:val="19"/>
              </w:rPr>
              <w:t xml:space="preserve">mock mode</w:t>
            </w:r>
            <w:r>
              <w:rPr>
                <w:rFonts w:ascii="Arial" w:cs="Arial" w:eastAsia="Arial" w:hAnsi="Arial"/>
                <w:sz w:val="19"/>
                <w:szCs w:val="19"/>
              </w:rPr>
              <w:t xml:space="preserve"> (6) · Unit test, tối ưu Docker image (8) · Đo latency (6) · Học NiFi: ListenHTTP, InvokeHTTP, versioning (4)</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M5</w:t>
            </w:r>
          </w:p>
        </w:tc>
        <w:tc>
          <w:tcPr>
            <w:tcW w:type="dxa" w:w="79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Figma hi-fi các màn ưu tiên Patient + Doctor (14) · Trang auth + route theo vai trò (14) · Axios client + refresh token (8) · Layout/shell theo vai trò (10) · Thư viện component (6)</w:t>
            </w:r>
          </w:p>
        </w:tc>
      </w:tr>
    </w:tbl>
    <w:p>
      <w:pPr>
        <w:spacing w:after="100" w:before="120"/>
      </w:pPr>
      <w:r>
        <w:rPr>
          <w:rFonts w:ascii="Arial" w:cs="Arial" w:eastAsia="Arial" w:hAnsi="Arial"/>
          <w:sz w:val="22"/>
          <w:szCs w:val="22"/>
        </w:rPr>
        <w:t xml:space="preserve"/>
      </w:r>
      <w:r>
        <w:rPr>
          <w:rFonts w:ascii="Arial" w:cs="Arial" w:eastAsia="Arial" w:hAnsi="Arial"/>
          <w:b/>
          <w:bCs/>
          <w:sz w:val="22"/>
          <w:szCs w:val="22"/>
        </w:rPr>
        <w:t xml:space="preserve">Đầu ra:</w:t>
      </w:r>
      <w:r>
        <w:rPr>
          <w:rFonts w:ascii="Arial" w:cs="Arial" w:eastAsia="Arial" w:hAnsi="Arial"/>
          <w:sz w:val="22"/>
          <w:szCs w:val="22"/>
        </w:rPr>
        <w:t xml:space="preserve"> đăng nhập end-to-end qua Gateway (email + Google) · hồ sơ/clinic/gán bác sĩ chạy được · AI container trả JSON đúng hợp đồng · staging đã deploy · API spec Identity/Profile trên Confluence · hi-fi Figma.</w:t>
      </w:r>
    </w:p>
    <w:p>
      <w:pPr>
        <w:spacing w:after="100" w:before="0"/>
      </w:pPr>
      <w:r>
        <w:rPr>
          <w:rFonts w:ascii="Arial" w:cs="Arial" w:eastAsia="Arial" w:hAnsi="Arial"/>
          <w:sz w:val="22"/>
          <w:szCs w:val="22"/>
        </w:rPr>
        <w:t xml:space="preserve"/>
      </w:r>
      <w:r>
        <w:rPr>
          <w:rFonts w:ascii="Arial" w:cs="Arial" w:eastAsia="Arial" w:hAnsi="Arial"/>
          <w:b/>
          <w:bCs/>
          <w:sz w:val="22"/>
          <w:szCs w:val="22"/>
        </w:rPr>
        <w:t xml:space="preserve">Exit:</w:t>
      </w:r>
      <w:r>
        <w:rPr>
          <w:rFonts w:ascii="Arial" w:cs="Arial" w:eastAsia="Arial" w:hAnsi="Arial"/>
          <w:sz w:val="22"/>
          <w:szCs w:val="22"/>
        </w:rPr>
        <w:t xml:space="preserve"> một người dùng đăng ký trên web, nhận JWT, gọi API Profile qua Gateway trên staging. Đây là đầu vào bắt buộc cho tuần 3, vì không có JWT và Gateway thì Analysis không bảo vệ được API.</w:t>
      </w:r>
    </w:p>
    <w:p>
      <w:pPr>
        <w:pStyle w:val="Heading2"/>
        <w:keepNext/>
        <w:spacing w:after="100" w:before="240"/>
      </w:pPr>
      <w:r>
        <w:rPr>
          <w:rFonts w:ascii="Arial" w:cs="Arial" w:eastAsia="Arial" w:hAnsi="Arial"/>
          <w:b/>
          <w:bCs/>
          <w:color w:val="2E5597"/>
          <w:sz w:val="25"/>
          <w:szCs w:val="25"/>
        </w:rPr>
        <w:t xml:space="preserve">TUẦN 3: LUỒNG PHÂN TÍCH TRUNG TÂM (Upload → Queue → AI → Kết quả)</w:t>
      </w:r>
    </w:p>
    <w:p>
      <w:pPr>
        <w:spacing w:after="100" w:before="0"/>
      </w:pPr>
      <w:r>
        <w:rPr>
          <w:rFonts w:ascii="Arial" w:cs="Arial" w:eastAsia="Arial" w:hAnsi="Arial"/>
          <w:sz w:val="22"/>
          <w:szCs w:val="22"/>
        </w:rPr>
        <w:t xml:space="preserve"/>
      </w:r>
      <w:r>
        <w:rPr>
          <w:rFonts w:ascii="Arial" w:cs="Arial" w:eastAsia="Arial" w:hAnsi="Arial"/>
          <w:b/>
          <w:bCs/>
          <w:sz w:val="22"/>
          <w:szCs w:val="22"/>
        </w:rPr>
        <w:t xml:space="preserve">Đầu vào:</w:t>
      </w:r>
      <w:r>
        <w:rPr>
          <w:rFonts w:ascii="Arial" w:cs="Arial" w:eastAsia="Arial" w:hAnsi="Arial"/>
          <w:sz w:val="22"/>
          <w:szCs w:val="22"/>
        </w:rPr>
        <w:t xml:space="preserve"> JWT + Gateway (M1, M2) → bảo vệ API Analysis · bệnh nhân/bác sĩ tồn tại (M3) → gắn ảnh vào hồ sơ · AI v0.1 (M4) → worker gọi được · template CI/CD → service mới tự build · hi-fi (M5) → code UI.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rPr>
          <w:tblHeader/>
        </w:trPr>
        <w:tc>
          <w:tcPr>
            <w:tcW w:type="dxa" w:w="11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30"/>
            </w:pPr>
            <w:r>
              <w:rPr>
                <w:rFonts w:ascii="Arial" w:cs="Arial" w:eastAsia="Arial" w:hAnsi="Arial"/>
                <w:b/>
                <w:bCs/>
                <w:color w:val="FFFFFF"/>
                <w:sz w:val="19"/>
                <w:szCs w:val="19"/>
              </w:rPr>
              <w:t xml:space="preserve">Người</w:t>
            </w:r>
          </w:p>
        </w:tc>
        <w:tc>
          <w:tcPr>
            <w:tcW w:type="dxa" w:w="792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30"/>
            </w:pPr>
            <w:r>
              <w:rPr>
                <w:rFonts w:ascii="Arial" w:cs="Arial" w:eastAsia="Arial" w:hAnsi="Arial"/>
                <w:b/>
                <w:bCs/>
                <w:color w:val="FFFFFF"/>
                <w:sz w:val="19"/>
                <w:szCs w:val="19"/>
              </w:rPr>
              <w:t xml:space="preserve">Task (giờ)</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M1</w:t>
            </w:r>
          </w:p>
        </w:tc>
        <w:tc>
          <w:tcPr>
            <w:tcW w:type="dxa" w:w="79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
            </w:r>
            <w:r>
              <w:rPr>
                <w:rFonts w:ascii="Arial" w:cs="Arial" w:eastAsia="Arial" w:hAnsi="Arial"/>
                <w:b/>
                <w:bCs/>
                <w:sz w:val="19"/>
                <w:szCs w:val="19"/>
              </w:rPr>
              <w:t xml:space="preserve">Worker RabbitMQ → AI Core</w:t>
            </w:r>
            <w:r>
              <w:rPr>
                <w:rFonts w:ascii="Arial" w:cs="Arial" w:eastAsia="Arial" w:hAnsi="Arial"/>
                <w:sz w:val="19"/>
                <w:szCs w:val="19"/>
              </w:rPr>
              <w:t xml:space="preserve">: retry, dead-letter, idempotency (20) · Lưu </w:t>
            </w:r>
            <w:r>
              <w:rPr>
                <w:rFonts w:ascii="Arial" w:cs="Arial" w:eastAsia="Arial" w:hAnsi="Arial"/>
                <w:b/>
                <w:bCs/>
                <w:sz w:val="19"/>
                <w:szCs w:val="19"/>
              </w:rPr>
              <w:t xml:space="preserve">phiên bản AI + ngưỡng</w:t>
            </w:r>
            <w:r>
              <w:rPr>
                <w:rFonts w:ascii="Arial" w:cs="Arial" w:eastAsia="Arial" w:hAnsi="Arial"/>
                <w:sz w:val="19"/>
                <w:szCs w:val="19"/>
              </w:rPr>
              <w:t xml:space="preserve"> vào mỗi kết quả (NFR-23) (8) · Khung BatchJob (12) · Integration test (Testcontainers) (8) · Compose toàn stack (4)</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M2</w:t>
            </w:r>
          </w:p>
        </w:tc>
        <w:tc>
          <w:tcPr>
            <w:tcW w:type="dxa" w:w="79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
            </w:r>
            <w:r>
              <w:rPr>
                <w:rFonts w:ascii="Arial" w:cs="Arial" w:eastAsia="Arial" w:hAnsi="Arial"/>
                <w:b/>
                <w:bCs/>
                <w:sz w:val="19"/>
                <w:szCs w:val="19"/>
              </w:rPr>
              <w:t xml:space="preserve">Analysis Service</w:t>
            </w:r>
            <w:r>
              <w:rPr>
                <w:rFonts w:ascii="Arial" w:cs="Arial" w:eastAsia="Arial" w:hAnsi="Arial"/>
                <w:sz w:val="19"/>
                <w:szCs w:val="19"/>
              </w:rPr>
              <w:t xml:space="preserve">: entity + migration (8) · Upload đơn/đa ảnh lên Cloudinary + kiểm tra định dạng/dung lượng (FR-2) (14) · AnalysisRequest theo </w:t>
            </w:r>
            <w:r>
              <w:rPr>
                <w:rFonts w:ascii="Arial" w:cs="Arial" w:eastAsia="Arial" w:hAnsi="Arial"/>
                <w:b/>
                <w:bCs/>
                <w:sz w:val="19"/>
                <w:szCs w:val="19"/>
              </w:rPr>
              <w:t xml:space="preserve">State pattern</w:t>
            </w:r>
            <w:r>
              <w:rPr>
                <w:rFonts w:ascii="Arial" w:cs="Arial" w:eastAsia="Arial" w:hAnsi="Arial"/>
                <w:sz w:val="19"/>
                <w:szCs w:val="19"/>
              </w:rPr>
              <w:t xml:space="preserve"> (12) · Phát sự kiện (6) · Kiểm tra credit gọi Billing (REST + Polly circuit breaker) (6) · Test (6)</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M3</w:t>
            </w:r>
          </w:p>
        </w:tc>
        <w:tc>
          <w:tcPr>
            <w:tcW w:type="dxa" w:w="79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
            </w:r>
            <w:r>
              <w:rPr>
                <w:rFonts w:ascii="Arial" w:cs="Arial" w:eastAsia="Arial" w:hAnsi="Arial"/>
                <w:b/>
                <w:bCs/>
                <w:sz w:val="19"/>
                <w:szCs w:val="19"/>
              </w:rPr>
              <w:t xml:space="preserve">Billing v1</w:t>
            </w:r>
            <w:r>
              <w:rPr>
                <w:rFonts w:ascii="Arial" w:cs="Arial" w:eastAsia="Arial" w:hAnsi="Arial"/>
                <w:sz w:val="19"/>
                <w:szCs w:val="19"/>
              </w:rPr>
              <w:t xml:space="preserve">: gói, số dư credit (8) · API giữ/trừ/hoàn credit (saga đơn giản) (16) · API lịch sử (FR-12) (8) · Adapter thanh toán giả (Strategy) (8) · Test (6) · Tài liệu (6)</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M4</w:t>
            </w:r>
          </w:p>
        </w:tc>
        <w:tc>
          <w:tcPr>
            <w:tcW w:type="dxa" w:w="79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
            </w:r>
            <w:r>
              <w:rPr>
                <w:rFonts w:ascii="Arial" w:cs="Arial" w:eastAsia="Arial" w:hAnsi="Arial"/>
                <w:b/>
                <w:bCs/>
                <w:sz w:val="19"/>
                <w:szCs w:val="19"/>
              </w:rPr>
              <w:t xml:space="preserve">Grad-CAM heatmap + ảnh chú thích mạch</w:t>
            </w:r>
            <w:r>
              <w:rPr>
                <w:rFonts w:ascii="Arial" w:cs="Arial" w:eastAsia="Arial" w:hAnsi="Arial"/>
                <w:sz w:val="19"/>
                <w:szCs w:val="19"/>
              </w:rPr>
              <w:t xml:space="preserve"> (FR-4, NFR-22) (16) · </w:t>
            </w:r>
            <w:r>
              <w:rPr>
                <w:rFonts w:ascii="Arial" w:cs="Arial" w:eastAsia="Arial" w:hAnsi="Arial"/>
                <w:b/>
                <w:bCs/>
                <w:sz w:val="19"/>
                <w:szCs w:val="19"/>
              </w:rPr>
              <w:t xml:space="preserve">Risk score</w:t>
            </w:r>
            <w:r>
              <w:rPr>
                <w:rFonts w:ascii="Arial" w:cs="Arial" w:eastAsia="Arial" w:hAnsi="Arial"/>
                <w:sz w:val="19"/>
                <w:szCs w:val="19"/>
              </w:rPr>
              <w:t xml:space="preserve"> tăng huyết áp/tiểu đường/đột quỵ, ngưỡng cấu hình được (FR-3) (14) · Model registry + versioning (6) · Tối ưu để đạt 10–20 giây (NFR-1) (8) · JSON giải thích (4) · Test (4)</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M5</w:t>
            </w:r>
          </w:p>
        </w:tc>
        <w:tc>
          <w:tcPr>
            <w:tcW w:type="dxa" w:w="79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UI upload kéo thả + tiến trình (14) · Danh sách phân tích + polling trạng thái (10) · Dashboard bệnh nhân (10) · Khung trang kết quả (8) · Thiết lập Firebase Web SDK (4) · Test/UX review (6)</w:t>
            </w:r>
          </w:p>
        </w:tc>
      </w:tr>
    </w:tbl>
    <w:p>
      <w:pPr>
        <w:spacing w:after="100" w:before="120"/>
      </w:pPr>
      <w:r>
        <w:rPr>
          <w:rFonts w:ascii="Arial" w:cs="Arial" w:eastAsia="Arial" w:hAnsi="Arial"/>
          <w:sz w:val="22"/>
          <w:szCs w:val="22"/>
        </w:rPr>
        <w:t xml:space="preserve"/>
      </w:r>
      <w:r>
        <w:rPr>
          <w:rFonts w:ascii="Arial" w:cs="Arial" w:eastAsia="Arial" w:hAnsi="Arial"/>
          <w:b/>
          <w:bCs/>
          <w:sz w:val="22"/>
          <w:szCs w:val="22"/>
        </w:rPr>
        <w:t xml:space="preserve">Đầu ra:</w:t>
      </w:r>
      <w:r>
        <w:rPr>
          <w:rFonts w:ascii="Arial" w:cs="Arial" w:eastAsia="Arial" w:hAnsi="Arial"/>
          <w:sz w:val="22"/>
          <w:szCs w:val="22"/>
        </w:rPr>
        <w:t xml:space="preserve"> bệnh nhân upload ảnh, trạng thái Pending → Processing → AIDone, kết quả (risk + heatmap URL + phiên bản AI) được lưu · Sequence diagram "Upload → AI" và State diagram trên Confluence · Billing trừ credit đúng.</w:t>
      </w:r>
    </w:p>
    <w:p>
      <w:pPr>
        <w:spacing w:after="100" w:before="0"/>
      </w:pPr>
      <w:r>
        <w:rPr>
          <w:rFonts w:ascii="Arial" w:cs="Arial" w:eastAsia="Arial" w:hAnsi="Arial"/>
          <w:sz w:val="22"/>
          <w:szCs w:val="22"/>
        </w:rPr>
        <w:t xml:space="preserve"/>
      </w:r>
      <w:r>
        <w:rPr>
          <w:rFonts w:ascii="Arial" w:cs="Arial" w:eastAsia="Arial" w:hAnsi="Arial"/>
          <w:b/>
          <w:bCs/>
          <w:sz w:val="22"/>
          <w:szCs w:val="22"/>
        </w:rPr>
        <w:t xml:space="preserve">Exit:</w:t>
      </w:r>
      <w:r>
        <w:rPr>
          <w:rFonts w:ascii="Arial" w:cs="Arial" w:eastAsia="Arial" w:hAnsi="Arial"/>
          <w:sz w:val="22"/>
          <w:szCs w:val="22"/>
        </w:rPr>
        <w:t xml:space="preserve"> demo upload ảnh trên staging và thấy kết quả. Nếu AI lỗi, hệ thống trả lỗi rõ và ảnh không mất (NFR-5).</w:t>
      </w:r>
    </w:p>
    <w:p>
      <w:pPr>
        <w:pStyle w:val="Heading2"/>
        <w:keepNext/>
        <w:spacing w:after="100" w:before="240"/>
      </w:pPr>
      <w:r>
        <w:rPr>
          <w:rFonts w:ascii="Arial" w:cs="Arial" w:eastAsia="Arial" w:hAnsi="Arial"/>
          <w:b/>
          <w:bCs/>
          <w:color w:val="2E5597"/>
          <w:sz w:val="25"/>
          <w:szCs w:val="25"/>
        </w:rPr>
        <w:t xml:space="preserve">TUẦN 4: QUY TRÌNH BÁC SĨ, THÔNG BÁO FIREBASE, NiFi #1 → MVP LÁT CẮT DỌC</w:t>
      </w:r>
    </w:p>
    <w:p>
      <w:pPr>
        <w:spacing w:after="100" w:before="0"/>
      </w:pPr>
      <w:r>
        <w:rPr>
          <w:rFonts w:ascii="Arial" w:cs="Arial" w:eastAsia="Arial" w:hAnsi="Arial"/>
          <w:sz w:val="22"/>
          <w:szCs w:val="22"/>
        </w:rPr>
        <w:t xml:space="preserve"/>
      </w:r>
      <w:r>
        <w:rPr>
          <w:rFonts w:ascii="Arial" w:cs="Arial" w:eastAsia="Arial" w:hAnsi="Arial"/>
          <w:b/>
          <w:bCs/>
          <w:sz w:val="22"/>
          <w:szCs w:val="22"/>
        </w:rPr>
        <w:t xml:space="preserve">Đầu vào:</w:t>
      </w:r>
      <w:r>
        <w:rPr>
          <w:rFonts w:ascii="Arial" w:cs="Arial" w:eastAsia="Arial" w:hAnsi="Arial"/>
          <w:sz w:val="22"/>
          <w:szCs w:val="22"/>
        </w:rPr>
        <w:t xml:space="preserve"> kết quả + sự kiện analysis.completed (M1, M2) → Notification lắng nghe · ảnh annotated/heatmap (M4) → UI hiển thị · khung BatchJob (M1) → NiFi gọi · Firebase SDK (M5) → FCM web.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rPr>
          <w:tblHeader/>
        </w:trPr>
        <w:tc>
          <w:tcPr>
            <w:tcW w:type="dxa" w:w="11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30"/>
            </w:pPr>
            <w:r>
              <w:rPr>
                <w:rFonts w:ascii="Arial" w:cs="Arial" w:eastAsia="Arial" w:hAnsi="Arial"/>
                <w:b/>
                <w:bCs/>
                <w:color w:val="FFFFFF"/>
                <w:sz w:val="19"/>
                <w:szCs w:val="19"/>
              </w:rPr>
              <w:t xml:space="preserve">Người</w:t>
            </w:r>
          </w:p>
        </w:tc>
        <w:tc>
          <w:tcPr>
            <w:tcW w:type="dxa" w:w="792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30"/>
            </w:pPr>
            <w:r>
              <w:rPr>
                <w:rFonts w:ascii="Arial" w:cs="Arial" w:eastAsia="Arial" w:hAnsi="Arial"/>
                <w:b/>
                <w:bCs/>
                <w:color w:val="FFFFFF"/>
                <w:sz w:val="19"/>
                <w:szCs w:val="19"/>
              </w:rPr>
              <w:t xml:space="preserve">Task (giờ)</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M1</w:t>
            </w:r>
          </w:p>
        </w:tc>
        <w:tc>
          <w:tcPr>
            <w:tcW w:type="dxa" w:w="79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
            </w:r>
            <w:r>
              <w:rPr>
                <w:rFonts w:ascii="Arial" w:cs="Arial" w:eastAsia="Arial" w:hAnsi="Arial"/>
                <w:b/>
                <w:bCs/>
                <w:sz w:val="19"/>
                <w:szCs w:val="19"/>
              </w:rPr>
              <w:t xml:space="preserve">Xuất báo cáo PDF/CSV</w:t>
            </w:r>
            <w:r>
              <w:rPr>
                <w:rFonts w:ascii="Arial" w:cs="Arial" w:eastAsia="Arial" w:hAnsi="Arial"/>
                <w:sz w:val="19"/>
                <w:szCs w:val="19"/>
              </w:rPr>
              <w:t xml:space="preserve"> (QuestPDF) (FR-7, NFR-20) (20) · Gateway: thêm route, health tổng hợp (8) · CD tự động lên staging (10) · Logging tập trung (Seq) (NFR-18) (8) · Xử lý nợ kỹ thuật tuần 1–3 (6)</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M2</w:t>
            </w:r>
          </w:p>
        </w:tc>
        <w:tc>
          <w:tcPr>
            <w:tcW w:type="dxa" w:w="79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
            </w:r>
            <w:r>
              <w:rPr>
                <w:rFonts w:ascii="Arial" w:cs="Arial" w:eastAsia="Arial" w:hAnsi="Arial"/>
                <w:b/>
                <w:bCs/>
                <w:sz w:val="19"/>
                <w:szCs w:val="19"/>
              </w:rPr>
              <w:t xml:space="preserve">API review của bác sĩ</w:t>
            </w:r>
            <w:r>
              <w:rPr>
                <w:rFonts w:ascii="Arial" w:cs="Arial" w:eastAsia="Arial" w:hAnsi="Arial"/>
                <w:sz w:val="19"/>
                <w:szCs w:val="19"/>
              </w:rPr>
              <w:t xml:space="preserve">: danh sách được gán, xác nhận/sửa kết quả, ghi chú (FR-13→16) (22) · Lịch sử + xu hướng + tìm/lọc theo ID/tên/mức nguy cơ (FR-6, 17, 18) (14) · Engine khuyến nghị/cảnh báo (FR-5) (10) · Test (6)</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M3</w:t>
            </w:r>
          </w:p>
        </w:tc>
        <w:tc>
          <w:tcPr>
            <w:tcW w:type="dxa" w:w="79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
            </w:r>
            <w:r>
              <w:rPr>
                <w:rFonts w:ascii="Arial" w:cs="Arial" w:eastAsia="Arial" w:hAnsi="Arial"/>
                <w:b/>
                <w:bCs/>
                <w:sz w:val="19"/>
                <w:szCs w:val="19"/>
              </w:rPr>
              <w:t xml:space="preserve">Notification Service + Firebase FCM</w:t>
            </w:r>
            <w:r>
              <w:rPr>
                <w:rFonts w:ascii="Arial" w:cs="Arial" w:eastAsia="Arial" w:hAnsi="Arial"/>
                <w:sz w:val="19"/>
                <w:szCs w:val="19"/>
              </w:rPr>
              <w:t xml:space="preserve">: đăng ký token, gửi, topic (FR-9) (16) · Consumer sự kiện (analysis.completed, review.finalized) (10) · Thông báo in-app (Mongo) (10) · Khung template (6) · Test (6) · Tài liệu (4)</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M4</w:t>
            </w:r>
          </w:p>
        </w:tc>
        <w:tc>
          <w:tcPr>
            <w:tcW w:type="dxa" w:w="79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
            </w:r>
            <w:r>
              <w:rPr>
                <w:rFonts w:ascii="Arial" w:cs="Arial" w:eastAsia="Arial" w:hAnsi="Arial"/>
                <w:b/>
                <w:bCs/>
                <w:sz w:val="19"/>
                <w:szCs w:val="19"/>
              </w:rPr>
              <w:t xml:space="preserve">NiFi flow #1 (giả lập camera/clinic ingest)</w:t>
            </w:r>
            <w:r>
              <w:rPr>
                <w:rFonts w:ascii="Arial" w:cs="Arial" w:eastAsia="Arial" w:hAnsi="Arial"/>
                <w:sz w:val="19"/>
                <w:szCs w:val="19"/>
              </w:rPr>
              <w:t xml:space="preserve">: ListenHTTP/SFTP → kiểm tra → InvokeHTTP vào Analysis qua Gateway (FR-24, NFR-19) (20) · Back-pressure + nhánh lỗi (8) · Endpoint nhận feedback AI + lưu (FR-19) (10) · Endpoint batch của AI (6) · Xuất template NiFi vào Git (4) · Test (4)</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M5</w:t>
            </w:r>
          </w:p>
        </w:tc>
        <w:tc>
          <w:tcPr>
            <w:tcW w:type="dxa" w:w="79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Màn kết quả: ảnh annotated + bật/tắt heatmap (16) · Dashboard bác sĩ + lọc bệnh nhân (12) · Màn review (12) · Chuông thông báo + Firebase service worker (8) · Test (4)</w:t>
            </w:r>
          </w:p>
        </w:tc>
      </w:tr>
    </w:tbl>
    <w:p>
      <w:pPr>
        <w:spacing w:after="100" w:before="120"/>
      </w:pPr>
      <w:r>
        <w:rPr>
          <w:rFonts w:ascii="Arial" w:cs="Arial" w:eastAsia="Arial" w:hAnsi="Arial"/>
          <w:sz w:val="22"/>
          <w:szCs w:val="22"/>
        </w:rPr>
        <w:t xml:space="preserve"/>
      </w:r>
      <w:r>
        <w:rPr>
          <w:rFonts w:ascii="Arial" w:cs="Arial" w:eastAsia="Arial" w:hAnsi="Arial"/>
          <w:b/>
          <w:bCs/>
          <w:sz w:val="22"/>
          <w:szCs w:val="22"/>
        </w:rPr>
        <w:t xml:space="preserve">Đầu ra:</w:t>
      </w:r>
      <w:r>
        <w:rPr>
          <w:rFonts w:ascii="Arial" w:cs="Arial" w:eastAsia="Arial" w:hAnsi="Arial"/>
          <w:sz w:val="22"/>
          <w:szCs w:val="22"/>
        </w:rPr>
        <w:t xml:space="preserve"> </w:t>
      </w:r>
      <w:r>
        <w:rPr>
          <w:rFonts w:ascii="Arial" w:cs="Arial" w:eastAsia="Arial" w:hAnsi="Arial"/>
          <w:b/>
          <w:bCs/>
          <w:sz w:val="22"/>
          <w:szCs w:val="22"/>
        </w:rPr>
        <w:t xml:space="preserve">MVP</w:t>
      </w:r>
      <w:r>
        <w:rPr>
          <w:rFonts w:ascii="Arial" w:cs="Arial" w:eastAsia="Arial" w:hAnsi="Arial"/>
          <w:sz w:val="22"/>
          <w:szCs w:val="22"/>
        </w:rPr>
        <w:t xml:space="preserve">: bệnh nhân upload → AI phân tích → push FCM báo xong → bác sĩ review/xác nhận → bệnh nhân nhận thông báo và xuất PDF. Ảnh gửi qua NiFi cũng đi vào được luồng trên.</w:t>
      </w:r>
    </w:p>
    <w:p>
      <w:pPr>
        <w:spacing w:after="100" w:before="0"/>
      </w:pPr>
      <w:r>
        <w:rPr>
          <w:rFonts w:ascii="Arial" w:cs="Arial" w:eastAsia="Arial" w:hAnsi="Arial"/>
          <w:sz w:val="22"/>
          <w:szCs w:val="22"/>
        </w:rPr>
        <w:t xml:space="preserve"/>
      </w:r>
      <w:r>
        <w:rPr>
          <w:rFonts w:ascii="Arial" w:cs="Arial" w:eastAsia="Arial" w:hAnsi="Arial"/>
          <w:b/>
          <w:bCs/>
          <w:sz w:val="22"/>
          <w:szCs w:val="22"/>
        </w:rPr>
        <w:t xml:space="preserve">Exit:</w:t>
      </w:r>
      <w:r>
        <w:rPr>
          <w:rFonts w:ascii="Arial" w:cs="Arial" w:eastAsia="Arial" w:hAnsi="Arial"/>
          <w:sz w:val="22"/>
          <w:szCs w:val="22"/>
        </w:rPr>
        <w:t xml:space="preserve"> cột mốc giữa kỳ: demo MVP trọn vẹn trên staging, đạt ≥ 50% FR. Nếu chưa đạt, tuần 5 phải cắt phạm vi Should, không dồn nợ sang các tuần sau.</w:t>
      </w:r>
    </w:p>
    <w:p>
      <w:pPr>
        <w:pStyle w:val="Heading2"/>
        <w:keepNext/>
        <w:spacing w:after="100" w:before="240"/>
      </w:pPr>
      <w:r>
        <w:rPr>
          <w:rFonts w:ascii="Arial" w:cs="Arial" w:eastAsia="Arial" w:hAnsi="Arial"/>
          <w:b/>
          <w:bCs/>
          <w:color w:val="2E5597"/>
          <w:sz w:val="25"/>
          <w:szCs w:val="25"/>
        </w:rPr>
        <w:t xml:space="preserve">TUẦN 5: GIAO TIẾP, THANH TOÁN THẬT, CLINIC/BATCH, BẢO MẬT, NiFi #2</w:t>
      </w:r>
    </w:p>
    <w:p>
      <w:pPr>
        <w:spacing w:after="100" w:before="0"/>
      </w:pPr>
      <w:r>
        <w:rPr>
          <w:rFonts w:ascii="Arial" w:cs="Arial" w:eastAsia="Arial" w:hAnsi="Arial"/>
          <w:sz w:val="22"/>
          <w:szCs w:val="22"/>
        </w:rPr>
        <w:t xml:space="preserve"/>
      </w:r>
      <w:r>
        <w:rPr>
          <w:rFonts w:ascii="Arial" w:cs="Arial" w:eastAsia="Arial" w:hAnsi="Arial"/>
          <w:b/>
          <w:bCs/>
          <w:sz w:val="22"/>
          <w:szCs w:val="22"/>
        </w:rPr>
        <w:t xml:space="preserve">Đầu vào:</w:t>
      </w:r>
      <w:r>
        <w:rPr>
          <w:rFonts w:ascii="Arial" w:cs="Arial" w:eastAsia="Arial" w:hAnsi="Arial"/>
          <w:sz w:val="22"/>
          <w:szCs w:val="22"/>
        </w:rPr>
        <w:t xml:space="preserve"> MVP (tất cả) · bus sự kiện + FCM (M3) → thêm cảnh báo nguy cơ cao · endpoint feedback + batch (M4) → NiFi #2, batch test · BatchJob (M1) → M2 hoàn thiện · Billing mock (tuần 3) → M3 nối cổng thật.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rPr>
          <w:tblHeader/>
        </w:trPr>
        <w:tc>
          <w:tcPr>
            <w:tcW w:type="dxa" w:w="11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30"/>
            </w:pPr>
            <w:r>
              <w:rPr>
                <w:rFonts w:ascii="Arial" w:cs="Arial" w:eastAsia="Arial" w:hAnsi="Arial"/>
                <w:b/>
                <w:bCs/>
                <w:color w:val="FFFFFF"/>
                <w:sz w:val="19"/>
                <w:szCs w:val="19"/>
              </w:rPr>
              <w:t xml:space="preserve">Người</w:t>
            </w:r>
          </w:p>
        </w:tc>
        <w:tc>
          <w:tcPr>
            <w:tcW w:type="dxa" w:w="792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30"/>
            </w:pPr>
            <w:r>
              <w:rPr>
                <w:rFonts w:ascii="Arial" w:cs="Arial" w:eastAsia="Arial" w:hAnsi="Arial"/>
                <w:b/>
                <w:bCs/>
                <w:color w:val="FFFFFF"/>
                <w:sz w:val="19"/>
                <w:szCs w:val="19"/>
              </w:rPr>
              <w:t xml:space="preserve">Task (giờ)</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M1</w:t>
            </w:r>
          </w:p>
        </w:tc>
        <w:tc>
          <w:tcPr>
            <w:tcW w:type="dxa" w:w="79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Mã hóa lưu trữ (cột PII/pgcrypto) + TLS Let's Encrypt (NFR-9) (14) · </w:t>
            </w:r>
            <w:r>
              <w:rPr>
                <w:rFonts w:ascii="Arial" w:cs="Arial" w:eastAsia="Arial" w:hAnsi="Arial"/>
                <w:b/>
                <w:bCs/>
                <w:sz w:val="19"/>
                <w:szCs w:val="19"/>
              </w:rPr>
              <w:t xml:space="preserve">Audit log</w:t>
            </w:r>
            <w:r>
              <w:rPr>
                <w:rFonts w:ascii="Arial" w:cs="Arial" w:eastAsia="Arial" w:hAnsi="Arial"/>
                <w:sz w:val="19"/>
                <w:szCs w:val="19"/>
              </w:rPr>
              <w:t xml:space="preserve"> middleware → Mongo (FR-37) (12) · Rà soát RBAC ở tầng service + checklist pen-test (NFR-12) (8) · Metrics + health (10) · Script backup hằng ngày (NFR-6) (8)</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M2</w:t>
            </w:r>
          </w:p>
        </w:tc>
        <w:tc>
          <w:tcPr>
            <w:tcW w:type="dxa" w:w="79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
            </w:r>
            <w:r>
              <w:rPr>
                <w:rFonts w:ascii="Arial" w:cs="Arial" w:eastAsia="Arial" w:hAnsi="Arial"/>
                <w:b/>
                <w:bCs/>
                <w:sz w:val="19"/>
                <w:szCs w:val="19"/>
              </w:rPr>
              <w:t xml:space="preserve">Batch ≥100 ảnh</w:t>
            </w:r>
            <w:r>
              <w:rPr>
                <w:rFonts w:ascii="Arial" w:cs="Arial" w:eastAsia="Arial" w:hAnsi="Arial"/>
                <w:sz w:val="19"/>
                <w:szCs w:val="19"/>
              </w:rPr>
              <w:t xml:space="preserve">: tiến độ, lỗi từng phần, parallel (FR-24, NFR-2) (22) · API giám sát clinic + tổng hợp nguy cơ (FR-25, 27) (14) · Sự kiện cảnh báo nguy cơ cao (FR-29) (8) · Test (8)</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M3</w:t>
            </w:r>
          </w:p>
        </w:tc>
        <w:tc>
          <w:tcPr>
            <w:tcW w:type="dxa" w:w="79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
            </w:r>
            <w:r>
              <w:rPr>
                <w:rFonts w:ascii="Arial" w:cs="Arial" w:eastAsia="Arial" w:hAnsi="Arial"/>
                <w:b/>
                <w:bCs/>
                <w:sz w:val="19"/>
                <w:szCs w:val="19"/>
              </w:rPr>
              <w:t xml:space="preserve">Chat SignalR</w:t>
            </w:r>
            <w:r>
              <w:rPr>
                <w:rFonts w:ascii="Arial" w:cs="Arial" w:eastAsia="Arial" w:hAnsi="Arial"/>
                <w:sz w:val="19"/>
                <w:szCs w:val="19"/>
              </w:rPr>
              <w:t xml:space="preserve"> + lịch sử Mongo (FR-10, 20) (20) · </w:t>
            </w:r>
            <w:r>
              <w:rPr>
                <w:rFonts w:ascii="Arial" w:cs="Arial" w:eastAsia="Arial" w:hAnsi="Arial"/>
                <w:b/>
                <w:bCs/>
                <w:sz w:val="19"/>
                <w:szCs w:val="19"/>
              </w:rPr>
              <w:t xml:space="preserve">VNPay sandbox</w:t>
            </w:r>
            <w:r>
              <w:rPr>
                <w:rFonts w:ascii="Arial" w:cs="Arial" w:eastAsia="Arial" w:hAnsi="Arial"/>
                <w:sz w:val="19"/>
                <w:szCs w:val="19"/>
              </w:rPr>
              <w:t xml:space="preserve"> + callback + idempotency (FR-11, 28) (20) · Lịch sử thanh toán, gói clinic (6) · Test (6)</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M4</w:t>
            </w:r>
          </w:p>
        </w:tc>
        <w:tc>
          <w:tcPr>
            <w:tcW w:type="dxa" w:w="79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
            </w:r>
            <w:r>
              <w:rPr>
                <w:rFonts w:ascii="Arial" w:cs="Arial" w:eastAsia="Arial" w:hAnsi="Arial"/>
                <w:b/>
                <w:bCs/>
                <w:sz w:val="19"/>
                <w:szCs w:val="19"/>
              </w:rPr>
              <w:t xml:space="preserve">NiFi flow #2: ẩn danh dữ liệu + dataset retraining</w:t>
            </w:r>
            <w:r>
              <w:rPr>
                <w:rFonts w:ascii="Arial" w:cs="Arial" w:eastAsia="Arial" w:hAnsi="Arial"/>
                <w:sz w:val="19"/>
                <w:szCs w:val="19"/>
              </w:rPr>
              <w:t xml:space="preserve"> (FR-19, NFR-11) (22) · Scale nhiều worker AI, đo thông lượng (NFR-2, 7) (12) · Script retrain từ dữ liệu bác sĩ đã xác nhận (12) · Test (6)</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M5</w:t>
            </w:r>
          </w:p>
        </w:tc>
        <w:tc>
          <w:tcPr>
            <w:tcW w:type="dxa" w:w="79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UI chat (14) · UI billing: gói, mua, lịch sử, credit (12) · Cổng clinic: quản lý tài khoản, upload hàng loạt + tiến độ (20) · Test (6)</w:t>
            </w:r>
          </w:p>
        </w:tc>
      </w:tr>
    </w:tbl>
    <w:p>
      <w:pPr>
        <w:spacing w:after="100" w:before="120"/>
      </w:pPr>
      <w:r>
        <w:rPr>
          <w:rFonts w:ascii="Arial" w:cs="Arial" w:eastAsia="Arial" w:hAnsi="Arial"/>
          <w:sz w:val="22"/>
          <w:szCs w:val="22"/>
        </w:rPr>
        <w:t xml:space="preserve"/>
      </w:r>
      <w:r>
        <w:rPr>
          <w:rFonts w:ascii="Arial" w:cs="Arial" w:eastAsia="Arial" w:hAnsi="Arial"/>
          <w:b/>
          <w:bCs/>
          <w:sz w:val="22"/>
          <w:szCs w:val="22"/>
        </w:rPr>
        <w:t xml:space="preserve">Đầu ra:</w:t>
      </w:r>
      <w:r>
        <w:rPr>
          <w:rFonts w:ascii="Arial" w:cs="Arial" w:eastAsia="Arial" w:hAnsi="Arial"/>
          <w:sz w:val="22"/>
          <w:szCs w:val="22"/>
        </w:rPr>
        <w:t xml:space="preserve"> chat bác sĩ–bệnh nhân hoạt động · thanh toán sandbox end-to-end · clinic upload 100 ảnh và theo dõi tiến độ · HTTPS, mã hóa, audit log · pipeline ẩn danh NiFi chạy được.</w:t>
      </w:r>
    </w:p>
    <w:p>
      <w:pPr>
        <w:spacing w:after="100" w:before="0"/>
      </w:pPr>
      <w:r>
        <w:rPr>
          <w:rFonts w:ascii="Arial" w:cs="Arial" w:eastAsia="Arial" w:hAnsi="Arial"/>
          <w:sz w:val="22"/>
          <w:szCs w:val="22"/>
        </w:rPr>
        <w:t xml:space="preserve"/>
      </w:r>
      <w:r>
        <w:rPr>
          <w:rFonts w:ascii="Arial" w:cs="Arial" w:eastAsia="Arial" w:hAnsi="Arial"/>
          <w:b/>
          <w:bCs/>
          <w:sz w:val="22"/>
          <w:szCs w:val="22"/>
        </w:rPr>
        <w:t xml:space="preserve">Exit:</w:t>
      </w:r>
      <w:r>
        <w:rPr>
          <w:rFonts w:ascii="Arial" w:cs="Arial" w:eastAsia="Arial" w:hAnsi="Arial"/>
          <w:sz w:val="22"/>
          <w:szCs w:val="22"/>
        </w:rPr>
        <w:t xml:space="preserve"> Patient, Doctor, Clinic hoàn thiện ~85%. Demo batch 100 ảnh không mất ảnh nào.</w:t>
      </w:r>
    </w:p>
    <w:p>
      <w:pPr>
        <w:pStyle w:val="Heading2"/>
        <w:keepNext/>
        <w:spacing w:after="100" w:before="240"/>
      </w:pPr>
      <w:r>
        <w:rPr>
          <w:rFonts w:ascii="Arial" w:cs="Arial" w:eastAsia="Arial" w:hAnsi="Arial"/>
          <w:b/>
          <w:bCs/>
          <w:color w:val="2E5597"/>
          <w:sz w:val="25"/>
          <w:szCs w:val="25"/>
        </w:rPr>
        <w:t xml:space="preserve">TUẦN 6: ADMIN, ANALYTICS, NiFi #3, HOÀN THIỆN FR → FEATURE FREEZE</w:t>
      </w:r>
    </w:p>
    <w:p>
      <w:pPr>
        <w:spacing w:after="100" w:before="0"/>
      </w:pPr>
      <w:r>
        <w:rPr>
          <w:rFonts w:ascii="Arial" w:cs="Arial" w:eastAsia="Arial" w:hAnsi="Arial"/>
          <w:sz w:val="22"/>
          <w:szCs w:val="22"/>
        </w:rPr>
        <w:t xml:space="preserve"/>
      </w:r>
      <w:r>
        <w:rPr>
          <w:rFonts w:ascii="Arial" w:cs="Arial" w:eastAsia="Arial" w:hAnsi="Arial"/>
          <w:b/>
          <w:bCs/>
          <w:sz w:val="22"/>
          <w:szCs w:val="22"/>
        </w:rPr>
        <w:t xml:space="preserve">Đầu vào:</w:t>
      </w:r>
      <w:r>
        <w:rPr>
          <w:rFonts w:ascii="Arial" w:cs="Arial" w:eastAsia="Arial" w:hAnsi="Arial"/>
          <w:sz w:val="22"/>
          <w:szCs w:val="22"/>
        </w:rPr>
        <w:t xml:space="preserve"> audit log + dữ liệu sử dụng (M1) → dashboard admin · pipeline NiFi (M4) → mở rộng thành ETL · Billing thật (M3) → quản lý gói · toàn bộ luồng chức năng → rà FR còn thiếu theo ma trận truy vết.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rPr>
          <w:tblHeader/>
        </w:trPr>
        <w:tc>
          <w:tcPr>
            <w:tcW w:type="dxa" w:w="11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30"/>
            </w:pPr>
            <w:r>
              <w:rPr>
                <w:rFonts w:ascii="Arial" w:cs="Arial" w:eastAsia="Arial" w:hAnsi="Arial"/>
                <w:b/>
                <w:bCs/>
                <w:color w:val="FFFFFF"/>
                <w:sz w:val="19"/>
                <w:szCs w:val="19"/>
              </w:rPr>
              <w:t xml:space="preserve">Người</w:t>
            </w:r>
          </w:p>
        </w:tc>
        <w:tc>
          <w:tcPr>
            <w:tcW w:type="dxa" w:w="792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30"/>
            </w:pPr>
            <w:r>
              <w:rPr>
                <w:rFonts w:ascii="Arial" w:cs="Arial" w:eastAsia="Arial" w:hAnsi="Arial"/>
                <w:b/>
                <w:bCs/>
                <w:color w:val="FFFFFF"/>
                <w:sz w:val="19"/>
                <w:szCs w:val="19"/>
              </w:rPr>
              <w:t xml:space="preserve">Task (giờ)</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M1</w:t>
            </w:r>
          </w:p>
        </w:tc>
        <w:tc>
          <w:tcPr>
            <w:tcW w:type="dxa" w:w="79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
            </w:r>
            <w:r>
              <w:rPr>
                <w:rFonts w:ascii="Arial" w:cs="Arial" w:eastAsia="Arial" w:hAnsi="Arial"/>
                <w:b/>
                <w:bCs/>
                <w:sz w:val="19"/>
                <w:szCs w:val="19"/>
              </w:rPr>
              <w:t xml:space="preserve">Quản lý tài khoản</w:t>
            </w:r>
            <w:r>
              <w:rPr>
                <w:rFonts w:ascii="Arial" w:cs="Arial" w:eastAsia="Arial" w:hAnsi="Arial"/>
                <w:sz w:val="19"/>
                <w:szCs w:val="19"/>
              </w:rPr>
              <w:t xml:space="preserve">: bật/tắt/sửa user, bác sĩ, clinic; vai trò và quyền; duyệt/đình chỉ clinic (FR-31, 32, 38) (20) · </w:t>
            </w:r>
            <w:r>
              <w:rPr>
                <w:rFonts w:ascii="Arial" w:cs="Arial" w:eastAsia="Arial" w:hAnsi="Arial"/>
                <w:b/>
                <w:bCs/>
                <w:sz w:val="19"/>
                <w:szCs w:val="19"/>
              </w:rPr>
              <w:t xml:space="preserve">Cấu hình AI hot-reload không downtime</w:t>
            </w:r>
            <w:r>
              <w:rPr>
                <w:rFonts w:ascii="Arial" w:cs="Arial" w:eastAsia="Arial" w:hAnsi="Arial"/>
                <w:sz w:val="19"/>
                <w:szCs w:val="19"/>
              </w:rPr>
              <w:t xml:space="preserve"> (FR-33, NFR-16) (12) · Rolling update không downtime (10) · Sửa lỗi bảo mật (10)</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M2</w:t>
            </w:r>
          </w:p>
        </w:tc>
        <w:tc>
          <w:tcPr>
            <w:tcW w:type="dxa" w:w="79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Thống kê hiệu suất bác sĩ (FR-21) (10) · Báo cáo clinic, xuất thống kê nghiên cứu (FR-26, 30) (16) · Sửa lỗi tích hợp tuần 3–5 (16) · Tài liệu Detail Design (class diagram) (10)</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M3</w:t>
            </w:r>
          </w:p>
        </w:tc>
        <w:tc>
          <w:tcPr>
            <w:tcW w:type="dxa" w:w="79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Quản lý gói/giá/billing (FR-34) (10) · Template thông báo (FR-39) (10) · </w:t>
            </w:r>
            <w:r>
              <w:rPr>
                <w:rFonts w:ascii="Arial" w:cs="Arial" w:eastAsia="Arial" w:hAnsi="Arial"/>
                <w:b/>
                <w:bCs/>
                <w:sz w:val="19"/>
                <w:szCs w:val="19"/>
              </w:rPr>
              <w:t xml:space="preserve">API dashboard</w:t>
            </w:r>
            <w:r>
              <w:rPr>
                <w:rFonts w:ascii="Arial" w:cs="Arial" w:eastAsia="Arial" w:hAnsi="Arial"/>
                <w:sz w:val="19"/>
                <w:szCs w:val="19"/>
              </w:rPr>
              <w:t xml:space="preserve">: số ảnh, phân bố nguy cơ, tỉ lệ lỗi, doanh thu (FR-35, 36) (18) · Cài đặt tuân thủ/quyền riêng tư, màn xem audit (FR-37) (10) · Test (4)</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M4</w:t>
            </w:r>
          </w:p>
        </w:tc>
        <w:tc>
          <w:tcPr>
            <w:tcW w:type="dxa" w:w="79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
            </w:r>
            <w:r>
              <w:rPr>
                <w:rFonts w:ascii="Arial" w:cs="Arial" w:eastAsia="Arial" w:hAnsi="Arial"/>
                <w:b/>
                <w:bCs/>
                <w:sz w:val="19"/>
                <w:szCs w:val="19"/>
              </w:rPr>
              <w:t xml:space="preserve">NiFi flow #3: ETL → kho analytics</w:t>
            </w:r>
            <w:r>
              <w:rPr>
                <w:rFonts w:ascii="Arial" w:cs="Arial" w:eastAsia="Arial" w:hAnsi="Arial"/>
                <w:sz w:val="19"/>
                <w:szCs w:val="19"/>
              </w:rPr>
              <w:t xml:space="preserve"> (20) · Báo cáo đánh giá AI (accuracy, AUC, thời gian) (12) · Hot-swap model + rollback phiên bản (10) · Load test AI (6) · Tài liệu (4)</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M5</w:t>
            </w:r>
          </w:p>
        </w:tc>
        <w:tc>
          <w:tcPr>
            <w:tcW w:type="dxa" w:w="79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UI Admin (20) · Dashboard biểu đồ (14) · Responsive desktop/tablet/mobile + a11y (NFR-13) (10) · Kiểm tra quy tắc ≤3 click (NFR-14) (4) · Test (4)</w:t>
            </w:r>
          </w:p>
        </w:tc>
      </w:tr>
    </w:tbl>
    <w:p>
      <w:pPr>
        <w:spacing w:after="100" w:before="120"/>
      </w:pPr>
      <w:r>
        <w:rPr>
          <w:rFonts w:ascii="Arial" w:cs="Arial" w:eastAsia="Arial" w:hAnsi="Arial"/>
          <w:sz w:val="22"/>
          <w:szCs w:val="22"/>
        </w:rPr>
        <w:t xml:space="preserve"/>
      </w:r>
      <w:r>
        <w:rPr>
          <w:rFonts w:ascii="Arial" w:cs="Arial" w:eastAsia="Arial" w:hAnsi="Arial"/>
          <w:b/>
          <w:bCs/>
          <w:sz w:val="22"/>
          <w:szCs w:val="22"/>
        </w:rPr>
        <w:t xml:space="preserve">Đầu ra:</w:t>
      </w:r>
      <w:r>
        <w:rPr>
          <w:rFonts w:ascii="Arial" w:cs="Arial" w:eastAsia="Arial" w:hAnsi="Arial"/>
          <w:sz w:val="22"/>
          <w:szCs w:val="22"/>
        </w:rPr>
        <w:t xml:space="preserve"> </w:t>
      </w:r>
      <w:r>
        <w:rPr>
          <w:rFonts w:ascii="Arial" w:cs="Arial" w:eastAsia="Arial" w:hAnsi="Arial"/>
          <w:b/>
          <w:bCs/>
          <w:sz w:val="22"/>
          <w:szCs w:val="22"/>
        </w:rPr>
        <w:t xml:space="preserve">39 FR đã có cài đặt</w:t>
      </w:r>
      <w:r>
        <w:rPr>
          <w:rFonts w:ascii="Arial" w:cs="Arial" w:eastAsia="Arial" w:hAnsi="Arial"/>
          <w:sz w:val="22"/>
          <w:szCs w:val="22"/>
        </w:rPr>
        <w:t xml:space="preserve"> (Must + Should hoàn chỉnh) · dashboard admin có số liệu thật · 3 flow NiFi đều chạy.</w:t>
      </w:r>
    </w:p>
    <w:p>
      <w:pPr>
        <w:spacing w:after="100" w:before="0"/>
      </w:pPr>
      <w:r>
        <w:rPr>
          <w:rFonts w:ascii="Arial" w:cs="Arial" w:eastAsia="Arial" w:hAnsi="Arial"/>
          <w:sz w:val="22"/>
          <w:szCs w:val="22"/>
        </w:rPr>
        <w:t xml:space="preserve"/>
      </w:r>
      <w:r>
        <w:rPr>
          <w:rFonts w:ascii="Arial" w:cs="Arial" w:eastAsia="Arial" w:hAnsi="Arial"/>
          <w:b/>
          <w:bCs/>
          <w:sz w:val="22"/>
          <w:szCs w:val="22"/>
        </w:rPr>
        <w:t xml:space="preserve">Exit:</w:t>
      </w:r>
      <w:r>
        <w:rPr>
          <w:rFonts w:ascii="Arial" w:cs="Arial" w:eastAsia="Arial" w:hAnsi="Arial"/>
          <w:sz w:val="22"/>
          <w:szCs w:val="22"/>
        </w:rPr>
        <w:t xml:space="preserve"> đóng băng tính năng. Từ tuần 7 chỉ sửa lỗi, không thêm tính năng. Mọi FR còn thiếu phải được xử lý hoặc ghi rõ lý do hoãn trong Jira.</w:t>
      </w:r>
    </w:p>
    <w:p>
      <w:pPr>
        <w:pStyle w:val="Heading2"/>
        <w:keepNext/>
        <w:spacing w:after="100" w:before="240"/>
      </w:pPr>
      <w:r>
        <w:rPr>
          <w:rFonts w:ascii="Arial" w:cs="Arial" w:eastAsia="Arial" w:hAnsi="Arial"/>
          <w:b/>
          <w:bCs/>
          <w:color w:val="2E5597"/>
          <w:sz w:val="25"/>
          <w:szCs w:val="25"/>
        </w:rPr>
        <w:t xml:space="preserve">TUẦN 7: KIỂM THỬ, HIỆU NĂNG, TRIỂN KHAI PRODUCTION, TÀI LIỆU</w:t>
      </w:r>
    </w:p>
    <w:p>
      <w:pPr>
        <w:spacing w:after="100" w:before="0"/>
      </w:pPr>
      <w:r>
        <w:rPr>
          <w:rFonts w:ascii="Arial" w:cs="Arial" w:eastAsia="Arial" w:hAnsi="Arial"/>
          <w:sz w:val="22"/>
          <w:szCs w:val="22"/>
        </w:rPr>
        <w:t xml:space="preserve"/>
      </w:r>
      <w:r>
        <w:rPr>
          <w:rFonts w:ascii="Arial" w:cs="Arial" w:eastAsia="Arial" w:hAnsi="Arial"/>
          <w:b/>
          <w:bCs/>
          <w:sz w:val="22"/>
          <w:szCs w:val="22"/>
        </w:rPr>
        <w:t xml:space="preserve">Đầu vào:</w:t>
      </w:r>
      <w:r>
        <w:rPr>
          <w:rFonts w:ascii="Arial" w:cs="Arial" w:eastAsia="Arial" w:hAnsi="Arial"/>
          <w:sz w:val="22"/>
          <w:szCs w:val="22"/>
        </w:rPr>
        <w:t xml:space="preserve"> hệ thống đã đóng băng tính năng trên staging · ma trận truy vết FR ↔ test (M3, từ tuần 1) · Test plan khung → bổ sung test case.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rPr>
          <w:tblHeader/>
        </w:trPr>
        <w:tc>
          <w:tcPr>
            <w:tcW w:type="dxa" w:w="11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30"/>
            </w:pPr>
            <w:r>
              <w:rPr>
                <w:rFonts w:ascii="Arial" w:cs="Arial" w:eastAsia="Arial" w:hAnsi="Arial"/>
                <w:b/>
                <w:bCs/>
                <w:color w:val="FFFFFF"/>
                <w:sz w:val="19"/>
                <w:szCs w:val="19"/>
              </w:rPr>
              <w:t xml:space="preserve">Người</w:t>
            </w:r>
          </w:p>
        </w:tc>
        <w:tc>
          <w:tcPr>
            <w:tcW w:type="dxa" w:w="792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30"/>
            </w:pPr>
            <w:r>
              <w:rPr>
                <w:rFonts w:ascii="Arial" w:cs="Arial" w:eastAsia="Arial" w:hAnsi="Arial"/>
                <w:b/>
                <w:bCs/>
                <w:color w:val="FFFFFF"/>
                <w:sz w:val="19"/>
                <w:szCs w:val="19"/>
              </w:rPr>
              <w:t xml:space="preserve">Task (giờ)</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M1</w:t>
            </w:r>
          </w:p>
        </w:tc>
        <w:tc>
          <w:tcPr>
            <w:tcW w:type="dxa" w:w="79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Deploy production (12) · </w:t>
            </w:r>
            <w:r>
              <w:rPr>
                <w:rFonts w:ascii="Arial" w:cs="Arial" w:eastAsia="Arial" w:hAnsi="Arial"/>
                <w:b/>
                <w:bCs/>
                <w:sz w:val="19"/>
                <w:szCs w:val="19"/>
              </w:rPr>
              <w:t xml:space="preserve">Test hiệu năng k6</w:t>
            </w:r>
            <w:r>
              <w:rPr>
                <w:rFonts w:ascii="Arial" w:cs="Arial" w:eastAsia="Arial" w:hAnsi="Arial"/>
                <w:sz w:val="19"/>
                <w:szCs w:val="19"/>
              </w:rPr>
              <w:t xml:space="preserve">: NFR-1 (10–20 giây/ảnh), NFR-2 (100 ảnh), NFR-3 (&lt;3 giây) (14) · Quét bảo mật (Trivy, OWASP ZAP) (10) · Diễn tập backup/restore (NFR-4, 6) (8) · Installation Guide bản nháp (8)</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M2</w:t>
            </w:r>
          </w:p>
        </w:tc>
        <w:tc>
          <w:tcPr>
            <w:tcW w:type="dxa" w:w="79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Integration + contract test giữa các service (16) · Sửa lỗi (16) · </w:t>
            </w:r>
            <w:r>
              <w:rPr>
                <w:rFonts w:ascii="Arial" w:cs="Arial" w:eastAsia="Arial" w:hAnsi="Arial"/>
                <w:b/>
                <w:bCs/>
                <w:sz w:val="19"/>
                <w:szCs w:val="19"/>
              </w:rPr>
              <w:t xml:space="preserve">Detail Design</w:t>
            </w:r>
            <w:r>
              <w:rPr>
                <w:rFonts w:ascii="Arial" w:cs="Arial" w:eastAsia="Arial" w:hAnsi="Arial"/>
                <w:sz w:val="19"/>
                <w:szCs w:val="19"/>
              </w:rPr>
              <w:t xml:space="preserve">: class/sequence từng service (14) · Hoàn thiện Architecture (6)</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M3</w:t>
            </w:r>
          </w:p>
        </w:tc>
        <w:tc>
          <w:tcPr>
            <w:tcW w:type="dxa" w:w="79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Test Plan bản cuối (8) · </w:t>
            </w:r>
            <w:r>
              <w:rPr>
                <w:rFonts w:ascii="Arial" w:cs="Arial" w:eastAsia="Arial" w:hAnsi="Arial"/>
                <w:b/>
                <w:bCs/>
                <w:sz w:val="19"/>
                <w:szCs w:val="19"/>
              </w:rPr>
              <w:t xml:space="preserve">~120 test case</w:t>
            </w:r>
            <w:r>
              <w:rPr>
                <w:rFonts w:ascii="Arial" w:cs="Arial" w:eastAsia="Arial" w:hAnsi="Arial"/>
                <w:sz w:val="19"/>
                <w:szCs w:val="19"/>
              </w:rPr>
              <w:t xml:space="preserve"> và thực thi (24) · Kịch bản UAT (6) · Phân loại bug (8) · Regression (6)</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M4</w:t>
            </w:r>
          </w:p>
        </w:tc>
        <w:tc>
          <w:tcPr>
            <w:tcW w:type="dxa" w:w="79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Kiểm thử AI lỗi/chaos (NFR-5) (10) · Model card (8) · Runbook NiFi (8) · Sửa lỗi AI/NiFi (14) · Tài liệu AI (12)</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M5</w:t>
            </w:r>
          </w:p>
        </w:tc>
        <w:tc>
          <w:tcPr>
            <w:tcW w:type="dxa" w:w="79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E2E Playwright (16) · Hoàn thiện UI, sửa lỗi (18) · </w:t>
            </w:r>
            <w:r>
              <w:rPr>
                <w:rFonts w:ascii="Arial" w:cs="Arial" w:eastAsia="Arial" w:hAnsi="Arial"/>
                <w:b/>
                <w:bCs/>
                <w:sz w:val="19"/>
                <w:szCs w:val="19"/>
              </w:rPr>
              <w:t xml:space="preserve">User Manual</w:t>
            </w:r>
            <w:r>
              <w:rPr>
                <w:rFonts w:ascii="Arial" w:cs="Arial" w:eastAsia="Arial" w:hAnsi="Arial"/>
                <w:sz w:val="19"/>
                <w:szCs w:val="19"/>
              </w:rPr>
              <w:t xml:space="preserve"> có ảnh chụp (14) · Tối ưu hiệu năng frontend (4)</w:t>
            </w:r>
          </w:p>
        </w:tc>
      </w:tr>
    </w:tbl>
    <w:p>
      <w:pPr>
        <w:spacing w:after="100" w:before="120"/>
      </w:pPr>
      <w:r>
        <w:rPr>
          <w:rFonts w:ascii="Arial" w:cs="Arial" w:eastAsia="Arial" w:hAnsi="Arial"/>
          <w:sz w:val="22"/>
          <w:szCs w:val="22"/>
        </w:rPr>
        <w:t xml:space="preserve"/>
      </w:r>
      <w:r>
        <w:rPr>
          <w:rFonts w:ascii="Arial" w:cs="Arial" w:eastAsia="Arial" w:hAnsi="Arial"/>
          <w:b/>
          <w:bCs/>
          <w:sz w:val="22"/>
          <w:szCs w:val="22"/>
        </w:rPr>
        <w:t xml:space="preserve">Đầu ra:</w:t>
      </w:r>
      <w:r>
        <w:rPr>
          <w:rFonts w:ascii="Arial" w:cs="Arial" w:eastAsia="Arial" w:hAnsi="Arial"/>
          <w:sz w:val="22"/>
          <w:szCs w:val="22"/>
        </w:rPr>
        <w:t xml:space="preserve"> </w:t>
      </w:r>
      <w:r>
        <w:rPr>
          <w:rFonts w:ascii="Arial" w:cs="Arial" w:eastAsia="Arial" w:hAnsi="Arial"/>
          <w:b/>
          <w:bCs/>
          <w:sz w:val="22"/>
          <w:szCs w:val="22"/>
        </w:rPr>
        <w:t xml:space="preserve">Release Candidate v1.0-rc</w:t>
      </w:r>
      <w:r>
        <w:rPr>
          <w:rFonts w:ascii="Arial" w:cs="Arial" w:eastAsia="Arial" w:hAnsi="Arial"/>
          <w:sz w:val="22"/>
          <w:szCs w:val="22"/>
        </w:rPr>
        <w:t xml:space="preserve"> trên production · Test Report + Performance Report · tài liệu ~90%.</w:t>
      </w:r>
    </w:p>
    <w:p>
      <w:pPr>
        <w:spacing w:after="100" w:before="0"/>
      </w:pPr>
      <w:r>
        <w:rPr>
          <w:rFonts w:ascii="Arial" w:cs="Arial" w:eastAsia="Arial" w:hAnsi="Arial"/>
          <w:sz w:val="22"/>
          <w:szCs w:val="22"/>
        </w:rPr>
        <w:t xml:space="preserve"/>
      </w:r>
      <w:r>
        <w:rPr>
          <w:rFonts w:ascii="Arial" w:cs="Arial" w:eastAsia="Arial" w:hAnsi="Arial"/>
          <w:b/>
          <w:bCs/>
          <w:sz w:val="22"/>
          <w:szCs w:val="22"/>
        </w:rPr>
        <w:t xml:space="preserve">Exit:</w:t>
      </w:r>
      <w:r>
        <w:rPr>
          <w:rFonts w:ascii="Arial" w:cs="Arial" w:eastAsia="Arial" w:hAnsi="Arial"/>
          <w:sz w:val="22"/>
          <w:szCs w:val="22"/>
        </w:rPr>
        <w:t xml:space="preserve"> không còn bug mức Critical/High mở, các NFR hiệu năng đạt hoặc có giải trình số liệu.</w:t>
      </w:r>
    </w:p>
    <w:p>
      <w:pPr>
        <w:pStyle w:val="Heading2"/>
        <w:keepNext/>
        <w:spacing w:after="100" w:before="240"/>
      </w:pPr>
      <w:r>
        <w:rPr>
          <w:rFonts w:ascii="Arial" w:cs="Arial" w:eastAsia="Arial" w:hAnsi="Arial"/>
          <w:b/>
          <w:bCs/>
          <w:color w:val="2E5597"/>
          <w:sz w:val="25"/>
          <w:szCs w:val="25"/>
        </w:rPr>
        <w:t xml:space="preserve">TUẦN 8: ỔN ĐỊNH, HOÀN THIỆN TÀI LIỆU, CHUẨN BỊ BẢO VỆ</w:t>
      </w:r>
    </w:p>
    <w:p>
      <w:pPr>
        <w:spacing w:after="100" w:before="0"/>
      </w:pPr>
      <w:r>
        <w:rPr>
          <w:rFonts w:ascii="Arial" w:cs="Arial" w:eastAsia="Arial" w:hAnsi="Arial"/>
          <w:sz w:val="22"/>
          <w:szCs w:val="22"/>
        </w:rPr>
        <w:t xml:space="preserve"/>
      </w:r>
      <w:r>
        <w:rPr>
          <w:rFonts w:ascii="Arial" w:cs="Arial" w:eastAsia="Arial" w:hAnsi="Arial"/>
          <w:b/>
          <w:bCs/>
          <w:sz w:val="22"/>
          <w:szCs w:val="22"/>
        </w:rPr>
        <w:t xml:space="preserve">Đầu vào:</w:t>
      </w:r>
      <w:r>
        <w:rPr>
          <w:rFonts w:ascii="Arial" w:cs="Arial" w:eastAsia="Arial" w:hAnsi="Arial"/>
          <w:sz w:val="22"/>
          <w:szCs w:val="22"/>
        </w:rPr>
        <w:t xml:space="preserve"> RC + danh sách bug còn lại · test/perf report · tài liệu 90%. Quy tắc: chốt code vào </w:t>
      </w:r>
      <w:r>
        <w:rPr>
          <w:rFonts w:ascii="Arial" w:cs="Arial" w:eastAsia="Arial" w:hAnsi="Arial"/>
          <w:b/>
          <w:bCs/>
          <w:sz w:val="22"/>
          <w:szCs w:val="22"/>
        </w:rPr>
        <w:t xml:space="preserve">Thứ Năm</w:t>
      </w:r>
      <w:r>
        <w:rPr>
          <w:rFonts w:ascii="Arial" w:cs="Arial" w:eastAsia="Arial" w:hAnsi="Arial"/>
          <w:sz w:val="22"/>
          <w:szCs w:val="22"/>
        </w:rPr>
        <w:t xml:space="preserve">, hai ngày cuối chỉ làm tài liệu và luyện vấn đáp.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rPr>
          <w:tblHeader/>
        </w:trPr>
        <w:tc>
          <w:tcPr>
            <w:tcW w:type="dxa" w:w="11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30"/>
            </w:pPr>
            <w:r>
              <w:rPr>
                <w:rFonts w:ascii="Arial" w:cs="Arial" w:eastAsia="Arial" w:hAnsi="Arial"/>
                <w:b/>
                <w:bCs/>
                <w:color w:val="FFFFFF"/>
                <w:sz w:val="19"/>
                <w:szCs w:val="19"/>
              </w:rPr>
              <w:t xml:space="preserve">Người</w:t>
            </w:r>
          </w:p>
        </w:tc>
        <w:tc>
          <w:tcPr>
            <w:tcW w:type="dxa" w:w="792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30"/>
            </w:pPr>
            <w:r>
              <w:rPr>
                <w:rFonts w:ascii="Arial" w:cs="Arial" w:eastAsia="Arial" w:hAnsi="Arial"/>
                <w:b/>
                <w:bCs/>
                <w:color w:val="FFFFFF"/>
                <w:sz w:val="19"/>
                <w:szCs w:val="19"/>
              </w:rPr>
              <w:t xml:space="preserve">Task (giờ)</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M1</w:t>
            </w:r>
          </w:p>
        </w:tc>
        <w:tc>
          <w:tcPr>
            <w:tcW w:type="dxa" w:w="79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Sửa bug Critical còn lại (14) · Deploy cuối, gắn tag </w:t>
            </w:r>
            <w:r>
              <w:rPr>
                <w:rFonts w:ascii="Arial" w:cs="Arial" w:eastAsia="Arial" w:hAnsi="Arial"/>
                <w:b/>
                <w:bCs/>
                <w:sz w:val="19"/>
                <w:szCs w:val="19"/>
              </w:rPr>
              <w:t xml:space="preserve">v1.0.0</w:t>
            </w:r>
            <w:r>
              <w:rPr>
                <w:rFonts w:ascii="Arial" w:cs="Arial" w:eastAsia="Arial" w:hAnsi="Arial"/>
                <w:sz w:val="19"/>
                <w:szCs w:val="19"/>
              </w:rPr>
              <w:t xml:space="preserve">, đóng gói release (10) · </w:t>
            </w:r>
            <w:r>
              <w:rPr>
                <w:rFonts w:ascii="Arial" w:cs="Arial" w:eastAsia="Arial" w:hAnsi="Arial"/>
                <w:b/>
                <w:bCs/>
                <w:sz w:val="19"/>
                <w:szCs w:val="19"/>
              </w:rPr>
              <w:t xml:space="preserve">Kiểm chứng Installation Guide</w:t>
            </w:r>
            <w:r>
              <w:rPr>
                <w:rFonts w:ascii="Arial" w:cs="Arial" w:eastAsia="Arial" w:hAnsi="Arial"/>
                <w:sz w:val="19"/>
                <w:szCs w:val="19"/>
              </w:rPr>
              <w:t xml:space="preserve">: người khác cài sạch trên VM mới (8) · Chuẩn bị vấn đáp hạ tầng/kiến trúc (8) · Kiểm tra Confluence (6) · Đóng băng môi trường demo (6)</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M2</w:t>
            </w:r>
          </w:p>
        </w:tc>
        <w:tc>
          <w:tcPr>
            <w:tcW w:type="dxa" w:w="79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Bug Analysis/Identity (14) · SRS bản cuối + cập nhật ma trận truy vết (10) · Detail Design bản cuối (10) · Chuẩn bị vấn đáp nghiệp vụ/OOP (10) · Demo kịch bản chính (8)</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M3</w:t>
            </w:r>
          </w:p>
        </w:tc>
        <w:tc>
          <w:tcPr>
            <w:tcW w:type="dxa" w:w="79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Test Document bản cuối (10) · Regression cuối (10) · Bug Billing/Notification (12) · Rà soát chéo toàn bộ tài liệu (10) · Bộ câu hỏi vấn đáp (10)</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M4</w:t>
            </w:r>
          </w:p>
        </w:tc>
        <w:tc>
          <w:tcPr>
            <w:tcW w:type="dxa" w:w="79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Bug AI/NiFi (12) · Hoàn thiện báo cáo đánh giá AI (10) · Phương án demo AI ổn định (mock dự phòng) (10) · Vấn đáp AI/NiFi (10) · Video demo dự phòng (10)</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M5</w:t>
            </w:r>
          </w:p>
        </w:tc>
        <w:tc>
          <w:tcPr>
            <w:tcW w:type="dxa" w:w="79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Sửa UI bug cuối (14) · User Manual bản cuối (10) · Slide + kịch bản demo (12) · Vấn đáp frontend (8) · Kiểm tra giao diện trên 3 thiết bị (8)</w:t>
            </w:r>
          </w:p>
        </w:tc>
      </w:tr>
    </w:tbl>
    <w:p>
      <w:pPr>
        <w:spacing w:after="100" w:before="120"/>
      </w:pPr>
      <w:r>
        <w:rPr>
          <w:rFonts w:ascii="Arial" w:cs="Arial" w:eastAsia="Arial" w:hAnsi="Arial"/>
          <w:sz w:val="22"/>
          <w:szCs w:val="22"/>
        </w:rPr>
        <w:t xml:space="preserve"/>
      </w:r>
      <w:r>
        <w:rPr>
          <w:rFonts w:ascii="Arial" w:cs="Arial" w:eastAsia="Arial" w:hAnsi="Arial"/>
          <w:b/>
          <w:bCs/>
          <w:sz w:val="22"/>
          <w:szCs w:val="22"/>
        </w:rPr>
        <w:t xml:space="preserve">Đầu ra:</w:t>
      </w:r>
      <w:r>
        <w:rPr>
          <w:rFonts w:ascii="Arial" w:cs="Arial" w:eastAsia="Arial" w:hAnsi="Arial"/>
          <w:sz w:val="22"/>
          <w:szCs w:val="22"/>
        </w:rPr>
        <w:t xml:space="preserve"> source code (tag v1.0.0), gói triển khai Docker, tài liệu Confluence đầy đủ (User Requirements, SRS, Architecture, Detail Design, Testing, Installation Guide, User Manual), video demo, slide.</w:t>
      </w:r>
    </w:p>
    <w:p>
      <w:pPr>
        <w:spacing w:after="100" w:before="0"/>
      </w:pPr>
      <w:r>
        <w:rPr>
          <w:rFonts w:ascii="Arial" w:cs="Arial" w:eastAsia="Arial" w:hAnsi="Arial"/>
          <w:sz w:val="22"/>
          <w:szCs w:val="22"/>
        </w:rPr>
        <w:t xml:space="preserve"/>
      </w:r>
      <w:r>
        <w:rPr>
          <w:rFonts w:ascii="Arial" w:cs="Arial" w:eastAsia="Arial" w:hAnsi="Arial"/>
          <w:b/>
          <w:bCs/>
          <w:sz w:val="22"/>
          <w:szCs w:val="22"/>
        </w:rPr>
        <w:t xml:space="preserve">Exit:</w:t>
      </w:r>
      <w:r>
        <w:rPr>
          <w:rFonts w:ascii="Arial" w:cs="Arial" w:eastAsia="Arial" w:hAnsi="Arial"/>
          <w:sz w:val="22"/>
          <w:szCs w:val="22"/>
        </w:rPr>
        <w:t xml:space="preserve"> cả nhóm diễn tập vấn đáp chéo 2 lần; mỗi người giải thích được toàn bộ hệ thống, không chỉ phần mình (yêu cầu đề tài). Họp Retrospective cuối, đóng toàn bộ ticket Jira.</w:t>
      </w:r>
    </w:p>
    <w:p>
      <w:pPr>
        <w:pStyle w:val="Heading1"/>
        <w:keepNext/>
        <w:pBdr>
          <w:bottom w:val="single" w:color="1F3864" w:sz="8" w:space="2"/>
        </w:pBdr>
        <w:spacing w:after="140" w:before="320"/>
      </w:pPr>
      <w:r>
        <w:rPr>
          <w:rFonts w:ascii="Arial" w:cs="Arial" w:eastAsia="Arial" w:hAnsi="Arial"/>
          <w:b/>
          <w:bCs/>
          <w:color w:val="1F3864"/>
          <w:sz w:val="30"/>
          <w:szCs w:val="30"/>
        </w:rPr>
        <w:t xml:space="preserve">PHẦN D. CHUỖI PHỤ THUỘC GIỮA CÁC TUẦN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6A6A6" w:sz="4"/>
              <w:left w:val="single" w:color="A6A6A6" w:sz="4"/>
              <w:bottom w:val="single" w:color="A6A6A6" w:sz="4"/>
              <w:right w:val="single" w:color="A6A6A6" w:sz="4"/>
            </w:tcBorders>
            <w:shd w:fill="EAF1FB" w:color="auto" w:val="clear"/>
            <w:tcMar>
              <w:top w:type="dxa" w:w="90"/>
              <w:left w:type="dxa" w:w="140"/>
              <w:bottom w:type="dxa" w:w="90"/>
              <w:right w:type="dxa" w:w="140"/>
            </w:tcMar>
          </w:tcPr>
          <w:p>
            <w:pPr>
              <w:spacing w:after="40"/>
            </w:pPr>
            <w:r>
              <w:rPr>
                <w:rFonts w:ascii="Arial" w:cs="Arial" w:eastAsia="Arial" w:hAnsi="Arial"/>
                <w:sz w:val="20"/>
                <w:szCs w:val="20"/>
              </w:rPr>
              <w:t xml:space="preserve">T1 Hợp đồng + kiến trúc → T2 Gateway/Identity/Profile/AI v0.1 → T3 Upload→Queue→AI→Result → T4 Review + FCM + NiFi#1 (MVP) → T5 Chat + Pay + Batch + Security + NiFi#2 → T6 Admin + ETL (Freeze) → T7 Test + Perf + Prod (RC) → T8 Fix + Docs + Viva (v1.0.0)</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30"/>
            </w:pPr>
            <w:r>
              <w:rPr>
                <w:rFonts w:ascii="Arial" w:cs="Arial" w:eastAsia="Arial" w:hAnsi="Arial"/>
                <w:b/>
                <w:bCs/>
                <w:color w:val="FFFFFF"/>
                <w:sz w:val="19"/>
                <w:szCs w:val="19"/>
              </w:rPr>
              <w:t xml:space="preserve">Chuyển tuần</w:t>
            </w:r>
          </w:p>
        </w:tc>
        <w:tc>
          <w:tcPr>
            <w:tcW w:type="dxa" w:w="682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30"/>
            </w:pPr>
            <w:r>
              <w:rPr>
                <w:rFonts w:ascii="Arial" w:cs="Arial" w:eastAsia="Arial" w:hAnsi="Arial"/>
                <w:b/>
                <w:bCs/>
                <w:color w:val="FFFFFF"/>
                <w:sz w:val="19"/>
                <w:szCs w:val="19"/>
              </w:rPr>
              <w:t xml:space="preserve">Tuần sau dựa vào</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1 → 2</w:t>
            </w:r>
          </w:p>
        </w:tc>
        <w:tc>
          <w:tcPr>
            <w:tcW w:type="dxa" w:w="68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Template service, ERD, hợp đồng AI, backlog</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2 → 3</w:t>
            </w:r>
          </w:p>
        </w:tc>
        <w:tc>
          <w:tcPr>
            <w:tcW w:type="dxa" w:w="68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JWT/Gateway, Profile, AI container, CI/CD</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3 → 4</w:t>
            </w:r>
          </w:p>
        </w:tc>
        <w:tc>
          <w:tcPr>
            <w:tcW w:type="dxa" w:w="68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Kết quả + sự kiện phân tích, ảnh annotated, BatchJob</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4 → 5</w:t>
            </w:r>
          </w:p>
        </w:tc>
        <w:tc>
          <w:tcPr>
            <w:tcW w:type="dxa" w:w="68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MVP, bus sự kiện, endpoint feedback/batch</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5 → 6</w:t>
            </w:r>
          </w:p>
        </w:tc>
        <w:tc>
          <w:tcPr>
            <w:tcW w:type="dxa" w:w="68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Audit log, dữ liệu sử dụng, pipeline NiFi, Billing thật</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6 → 7</w:t>
            </w:r>
          </w:p>
        </w:tc>
        <w:tc>
          <w:tcPr>
            <w:tcW w:type="dxa" w:w="68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Hệ thống đã freeze, ma trận truy vết</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7 → 8</w:t>
            </w:r>
          </w:p>
        </w:tc>
        <w:tc>
          <w:tcPr>
            <w:tcW w:type="dxa" w:w="68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RC, bug list, test/perf report, tài liệu 90%</w:t>
            </w:r>
          </w:p>
        </w:tc>
      </w:tr>
    </w:tbl>
    <w:p>
      <w:pPr>
        <w:pStyle w:val="Heading1"/>
        <w:keepNext/>
        <w:pBdr>
          <w:bottom w:val="single" w:color="1F3864" w:sz="8" w:space="2"/>
        </w:pBdr>
        <w:spacing w:after="140" w:before="320"/>
      </w:pPr>
      <w:r>
        <w:rPr>
          <w:rFonts w:ascii="Arial" w:cs="Arial" w:eastAsia="Arial" w:hAnsi="Arial"/>
          <w:b/>
          <w:bCs/>
          <w:color w:val="1F3864"/>
          <w:sz w:val="30"/>
          <w:szCs w:val="30"/>
        </w:rPr>
        <w:t xml:space="preserve">PHẦN E. ĐỐI CHIẾU YÊU CẦU BẮT BUỘC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30"/>
            </w:pPr>
            <w:r>
              <w:rPr>
                <w:rFonts w:ascii="Arial" w:cs="Arial" w:eastAsia="Arial" w:hAnsi="Arial"/>
                <w:b/>
                <w:bCs/>
                <w:color w:val="FFFFFF"/>
                <w:sz w:val="19"/>
                <w:szCs w:val="19"/>
              </w:rPr>
              <w:t xml:space="preserve">Yêu cầu</w:t>
            </w:r>
          </w:p>
        </w:tc>
        <w:tc>
          <w:tcPr>
            <w:tcW w:type="dxa" w:w="642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30"/>
            </w:pPr>
            <w:r>
              <w:rPr>
                <w:rFonts w:ascii="Arial" w:cs="Arial" w:eastAsia="Arial" w:hAnsi="Arial"/>
                <w:b/>
                <w:bCs/>
                <w:color w:val="FFFFFF"/>
                <w:sz w:val="19"/>
                <w:szCs w:val="19"/>
              </w:rPr>
              <w:t xml:space="preserve">Đáp ứng</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Confluence</w:t>
            </w:r>
          </w:p>
        </w:tc>
        <w:tc>
          <w:tcPr>
            <w:tcW w:type="dxa" w:w="64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Cây tài liệu mục B2, ghi theo tuần</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GitHub</w:t>
            </w:r>
          </w:p>
        </w:tc>
        <w:tc>
          <w:tcPr>
            <w:tcW w:type="dxa" w:w="64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Monorepo, branch protection, CI (B3)</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Jira</w:t>
            </w:r>
          </w:p>
        </w:tc>
        <w:tc>
          <w:tcPr>
            <w:tcW w:type="dxa" w:w="64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Scrum 8 sprint, time tracking (B1)</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 400 giờ</w:t>
            </w:r>
          </w:p>
        </w:tc>
        <w:tc>
          <w:tcPr>
            <w:tcW w:type="dxa" w:w="64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52 giờ × 8 = 416 giờ/người</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SOA</w:t>
            </w:r>
          </w:p>
        </w:tc>
        <w:tc>
          <w:tcPr>
            <w:tcW w:type="dxa" w:w="64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Hợp đồng OpenAPI, orchestration ở Analysis, NiFi làm lớp tích hợp (ADR-002)</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Microservice</w:t>
            </w:r>
          </w:p>
        </w:tc>
        <w:tc>
          <w:tcPr>
            <w:tcW w:type="dxa" w:w="64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7 service độc lập, DB riêng (ADR-003)</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Docker</w:t>
            </w:r>
          </w:p>
        </w:tc>
        <w:tc>
          <w:tcPr>
            <w:tcW w:type="dxa" w:w="64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Mọi service và hạ tầng đều có container</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NiFi</w:t>
            </w:r>
          </w:p>
        </w:tc>
        <w:tc>
          <w:tcPr>
            <w:tcW w:type="dxa" w:w="64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3 flow có giá trị (tuần 4, 5, 6)</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Firebase</w:t>
            </w:r>
          </w:p>
        </w:tc>
        <w:tc>
          <w:tcPr>
            <w:tcW w:type="dxa" w:w="64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FCM (tuần 4) + Google login (tuần 2)</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API Gateway</w:t>
            </w:r>
          </w:p>
        </w:tc>
        <w:tc>
          <w:tcPr>
            <w:tcW w:type="dxa" w:w="64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YARP (tuần 2, 4, 6)</w:t>
            </w:r>
          </w:p>
        </w:tc>
      </w:tr>
    </w:tbl>
    <w:p>
      <w:pPr>
        <w:pStyle w:val="Heading1"/>
        <w:keepNext/>
        <w:pBdr>
          <w:bottom w:val="single" w:color="1F3864" w:sz="8" w:space="2"/>
        </w:pBdr>
        <w:spacing w:after="140" w:before="320"/>
      </w:pPr>
      <w:r>
        <w:rPr>
          <w:rFonts w:ascii="Arial" w:cs="Arial" w:eastAsia="Arial" w:hAnsi="Arial"/>
          <w:b/>
          <w:bCs/>
          <w:color w:val="1F3864"/>
          <w:sz w:val="30"/>
          <w:szCs w:val="30"/>
        </w:rPr>
        <w:t xml:space="preserve">PHẦN F. RỦI RO VÀ CÁCH XỬ LÝ</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4826"/>
      </w:tblGrid>
      <w:tr>
        <w:trPr>
          <w:tblHeader/>
        </w:trPr>
        <w:tc>
          <w:tcPr>
            <w:tcW w:type="dxa" w:w="30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30"/>
            </w:pPr>
            <w:r>
              <w:rPr>
                <w:rFonts w:ascii="Arial" w:cs="Arial" w:eastAsia="Arial" w:hAnsi="Arial"/>
                <w:b/>
                <w:bCs/>
                <w:color w:val="FFFFFF"/>
                <w:sz w:val="19"/>
                <w:szCs w:val="19"/>
              </w:rPr>
              <w:t xml:space="preserve">Rủi ro</w:t>
            </w:r>
          </w:p>
        </w:tc>
        <w:tc>
          <w:tcPr>
            <w:tcW w:type="dxa" w:w="12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30"/>
            </w:pPr>
            <w:r>
              <w:rPr>
                <w:rFonts w:ascii="Arial" w:cs="Arial" w:eastAsia="Arial" w:hAnsi="Arial"/>
                <w:b/>
                <w:bCs/>
                <w:color w:val="FFFFFF"/>
                <w:sz w:val="19"/>
                <w:szCs w:val="19"/>
              </w:rPr>
              <w:t xml:space="preserve">Mức</w:t>
            </w:r>
          </w:p>
        </w:tc>
        <w:tc>
          <w:tcPr>
            <w:tcW w:type="dxa" w:w="482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30"/>
            </w:pPr>
            <w:r>
              <w:rPr>
                <w:rFonts w:ascii="Arial" w:cs="Arial" w:eastAsia="Arial" w:hAnsi="Arial"/>
                <w:b/>
                <w:bCs/>
                <w:color w:val="FFFFFF"/>
                <w:sz w:val="19"/>
                <w:szCs w:val="19"/>
              </w:rPr>
              <w:t xml:space="preserve">Xử lý</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AI không đủ chính xác hoặc quá chậm</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Cao</w:t>
            </w:r>
          </w:p>
        </w:tc>
        <w:tc>
          <w:tcPr>
            <w:tcW w:type="dxa" w:w="48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Mock mode từ tuần 2. Báo cáo rõ AI chỉ hỗ trợ. Hợp đồng API cố định nên không chặn nhóm.</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Phạm vi 39 FR quá lớn</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Cao</w:t>
            </w:r>
          </w:p>
        </w:tc>
        <w:tc>
          <w:tcPr>
            <w:tcW w:type="dxa" w:w="48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MoSCoW từ tuần 1. Mốc MVP tuần 4. Cắt Should nếu trễ.</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Một người nghỉ hoặc quá tải</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Trung bình</w:t>
            </w:r>
          </w:p>
        </w:tc>
        <w:tc>
          <w:tcPr>
            <w:tcW w:type="dxa" w:w="48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Mỗi service có người review thứ hai, tài liệu viết hằng tuần.</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Cổng thanh toán/Firebase lỗi cấu hình</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Trung bình</w:t>
            </w:r>
          </w:p>
        </w:tc>
        <w:tc>
          <w:tcPr>
            <w:tcW w:type="dxa" w:w="48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Mock adapter có từ tuần 3. Spike sớm ở tuần 2–3.</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Tích hợp muộn gây vỡ</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Cao</w:t>
            </w:r>
          </w:p>
        </w:tc>
        <w:tc>
          <w:tcPr>
            <w:tcW w:type="dxa" w:w="48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Họp sync mỗi Thứ Năm. Staging tự động deploy từ tuần 4.</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Tài liệu dồn cuối kỳ</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Cao</w:t>
            </w:r>
          </w:p>
        </w:tc>
        <w:tc>
          <w:tcPr>
            <w:tcW w:type="dxa" w:w="48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Quy tắc "ghi Confluence trong tuần làm". Tuần 7–8 chỉ hoàn thiện.</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VPS yếu khi chạy AI + NiFi</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Trung bình</w:t>
            </w:r>
          </w:p>
        </w:tc>
        <w:tc>
          <w:tcPr>
            <w:tcW w:type="dxa" w:w="48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sz w:val="19"/>
                <w:szCs w:val="19"/>
              </w:rPr>
              <w:t xml:space="preserve">Giới hạn bộ nhớ container, đo từ tuần 2. NiFi chạy nhẹ khi demo.</w:t>
            </w:r>
          </w:p>
        </w:tc>
      </w:tr>
    </w:tbl>
    <w:p>
      <w:pPr>
        <w:pStyle w:val="Heading1"/>
        <w:keepNext/>
        <w:pBdr>
          <w:bottom w:val="single" w:color="1F3864" w:sz="8" w:space="2"/>
        </w:pBdr>
        <w:spacing w:after="140" w:before="320"/>
      </w:pPr>
      <w:r>
        <w:rPr>
          <w:rFonts w:ascii="Arial" w:cs="Arial" w:eastAsia="Arial" w:hAnsi="Arial"/>
          <w:b/>
          <w:bCs/>
          <w:color w:val="1F3864"/>
          <w:sz w:val="30"/>
          <w:szCs w:val="30"/>
        </w:rPr>
        <w:t xml:space="preserve">PHẦN G. BƯỚC ĐẦU TIÊN (24 GIỜ ĐẦU)</w:t>
      </w:r>
    </w:p>
    <w:p>
      <w:pPr>
        <w:pStyle w:val="ListParagraph"/>
        <w:numPr>
          <w:ilvl w:val="0"/>
          <w:numId w:val="3"/>
        </w:numPr>
        <w:spacing w:after="60"/>
      </w:pPr>
      <w:r>
        <w:rPr>
          <w:rFonts w:ascii="Arial" w:cs="Arial" w:eastAsia="Arial" w:hAnsi="Arial"/>
          <w:sz w:val="22"/>
          <w:szCs w:val="22"/>
        </w:rPr>
        <w:t xml:space="preserve">M1 tạo Jira, GitHub org/repo và Confluence space, mời cả nhóm.</w:t>
      </w:r>
    </w:p>
    <w:p>
      <w:pPr>
        <w:pStyle w:val="ListParagraph"/>
        <w:numPr>
          <w:ilvl w:val="0"/>
          <w:numId w:val="3"/>
        </w:numPr>
        <w:spacing w:after="60"/>
      </w:pPr>
      <w:r>
        <w:rPr>
          <w:rFonts w:ascii="Arial" w:cs="Arial" w:eastAsia="Arial" w:hAnsi="Arial"/>
          <w:sz w:val="22"/>
          <w:szCs w:val="22"/>
        </w:rPr>
        <w:t xml:space="preserve">Cả nhóm họp 2 giờ xác nhận phạm vi MoSCoW và vai trò.</w:t>
      </w:r>
    </w:p>
    <w:p>
      <w:pPr>
        <w:pStyle w:val="ListParagraph"/>
        <w:numPr>
          <w:ilvl w:val="0"/>
          <w:numId w:val="3"/>
        </w:numPr>
        <w:spacing w:after="60"/>
      </w:pPr>
      <w:r>
        <w:rPr>
          <w:rFonts w:ascii="Arial" w:cs="Arial" w:eastAsia="Arial" w:hAnsi="Arial"/>
          <w:sz w:val="22"/>
          <w:szCs w:val="22"/>
        </w:rPr>
        <w:t xml:space="preserve">M3 nhập backlog vào Jira, M4 bắt đầu tải dataset.</w:t>
      </w:r>
    </w:p>
    <w:p>
      <w:pPr>
        <w:pStyle w:val="ListParagraph"/>
        <w:numPr>
          <w:ilvl w:val="0"/>
          <w:numId w:val="3"/>
        </w:numPr>
        <w:spacing w:after="60"/>
      </w:pPr>
      <w:r>
        <w:rPr>
          <w:rFonts w:ascii="Arial" w:cs="Arial" w:eastAsia="Arial" w:hAnsi="Arial"/>
          <w:sz w:val="22"/>
          <w:szCs w:val="22"/>
        </w:rPr>
        <w:t xml:space="preserve">Mỗi người tự đọc kỹ toàn bộ đề tài và ADR (phục vụ vấn đáp sau này).</w:t>
      </w:r>
    </w:p>
    <w:sectPr>
      <w:footerReference w:type="default" r:id="rId7"/>
      <w:pgSz w:w="11906" w:h="16838" w:orient="portrait"/>
      <w:pgMar w:top="1304" w:right="1440" w:bottom="130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8"/>
        <w:szCs w:val="18"/>
      </w:rPr>
      <w:t xml:space="preserve">AURA SP26SE025 | Kế hoạch 8 tuần | Trang </w:t>
    </w:r>
    <w:r>
      <w:rPr>
        <w:rFonts w:ascii="Arial" w:cs="Arial" w:eastAsia="Arial" w:hAnsi="Arial"/>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2026-10-03T05:44:07.572Z</dcterms:created>
  <dcterms:modified xsi:type="dcterms:W3CDTF">2026-10-03T05:44:07.581Z</dcterms:modified>
</cp:coreProperties>
</file>

<file path=docProps/custom.xml><?xml version="1.0" encoding="utf-8"?>
<Properties xmlns="http://schemas.openxmlformats.org/officeDocument/2006/custom-properties" xmlns:vt="http://schemas.openxmlformats.org/officeDocument/2006/docPropsVTypes"/>
</file>