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B6696" w14:textId="77777777" w:rsidR="00CB3980" w:rsidRPr="00CB3980" w:rsidRDefault="00CB3980" w:rsidP="00CB3980">
      <w:pPr>
        <w:rPr>
          <w:b/>
          <w:bCs/>
        </w:rPr>
      </w:pPr>
      <w:r w:rsidRPr="00CB3980">
        <w:rPr>
          <w:b/>
          <w:bCs/>
        </w:rPr>
        <w:t>The Secret Sanctum Walkthrough</w:t>
      </w:r>
    </w:p>
    <w:p w14:paraId="292B67A7" w14:textId="6C71D12C" w:rsidR="00CB3980" w:rsidRPr="00CB3980" w:rsidRDefault="00CB3980" w:rsidP="00CB3980">
      <w:r w:rsidRPr="00CB3980">
        <w:drawing>
          <wp:inline distT="0" distB="0" distL="0" distR="0" wp14:anchorId="2298ED0F" wp14:editId="76CE892F">
            <wp:extent cx="5731510" cy="3511550"/>
            <wp:effectExtent l="0" t="0" r="2540" b="0"/>
            <wp:docPr id="671801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11550"/>
                    </a:xfrm>
                    <a:prstGeom prst="rect">
                      <a:avLst/>
                    </a:prstGeom>
                    <a:noFill/>
                    <a:ln>
                      <a:noFill/>
                    </a:ln>
                  </pic:spPr>
                </pic:pic>
              </a:graphicData>
            </a:graphic>
          </wp:inline>
        </w:drawing>
      </w:r>
      <w:r w:rsidRPr="00CB3980">
        <w:t> </w:t>
      </w:r>
      <w:r w:rsidRPr="00CB3980">
        <w:rPr>
          <w:i/>
          <w:iCs/>
        </w:rPr>
        <w:t xml:space="preserve">This is just a simple challenge I created for the purpose of understanding web applications and some of the most popular vulnerabilities used to attack web applications. This challenge needed understanding of </w:t>
      </w:r>
      <w:proofErr w:type="spellStart"/>
      <w:r w:rsidRPr="00CB3980">
        <w:rPr>
          <w:i/>
          <w:iCs/>
        </w:rPr>
        <w:t>url</w:t>
      </w:r>
      <w:proofErr w:type="spellEnd"/>
      <w:r w:rsidRPr="00CB3980">
        <w:rPr>
          <w:i/>
          <w:iCs/>
        </w:rPr>
        <w:t xml:space="preserve"> redirection, </w:t>
      </w:r>
      <w:proofErr w:type="spellStart"/>
      <w:r w:rsidRPr="00CB3980">
        <w:rPr>
          <w:i/>
          <w:iCs/>
        </w:rPr>
        <w:t>sql</w:t>
      </w:r>
      <w:proofErr w:type="spellEnd"/>
      <w:r w:rsidRPr="00CB3980">
        <w:rPr>
          <w:i/>
          <w:iCs/>
        </w:rPr>
        <w:t xml:space="preserve"> injections and Cross Site Scripting.</w:t>
      </w:r>
    </w:p>
    <w:p w14:paraId="01343F5F" w14:textId="4CDDF834" w:rsidR="00CB3980" w:rsidRPr="00CB3980" w:rsidRDefault="00CB3980" w:rsidP="00CB3980">
      <w:r w:rsidRPr="00CB3980">
        <w:t xml:space="preserve">Visiting the </w:t>
      </w:r>
      <w:proofErr w:type="spellStart"/>
      <w:r w:rsidRPr="00CB3980">
        <w:t>url</w:t>
      </w:r>
      <w:proofErr w:type="spellEnd"/>
      <w:r w:rsidRPr="00CB3980">
        <w:t xml:space="preserve"> given, we realize that the application redirects us to another page. Though, in the redirection, </w:t>
      </w:r>
      <w:proofErr w:type="gramStart"/>
      <w:r w:rsidRPr="00CB3980">
        <w:t>their</w:t>
      </w:r>
      <w:proofErr w:type="gramEnd"/>
      <w:r w:rsidRPr="00CB3980">
        <w:t xml:space="preserve"> is a string passed. Intercepting this with </w:t>
      </w:r>
      <w:proofErr w:type="spellStart"/>
      <w:r w:rsidRPr="00CB3980">
        <w:t>burpsuite</w:t>
      </w:r>
      <w:proofErr w:type="spellEnd"/>
      <w:r w:rsidRPr="00CB3980">
        <w:t xml:space="preserve"> to inspect closely, we find it is a base64 </w:t>
      </w:r>
      <w:r w:rsidRPr="00CB3980">
        <w:lastRenderedPageBreak/>
        <w:t>string: </w:t>
      </w:r>
      <w:r w:rsidRPr="00CB3980">
        <w:drawing>
          <wp:inline distT="0" distB="0" distL="0" distR="0" wp14:anchorId="5FCB10B8" wp14:editId="48E9D004">
            <wp:extent cx="5731510" cy="5042535"/>
            <wp:effectExtent l="0" t="0" r="2540" b="5715"/>
            <wp:docPr id="17960393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42535"/>
                    </a:xfrm>
                    <a:prstGeom prst="rect">
                      <a:avLst/>
                    </a:prstGeom>
                    <a:noFill/>
                    <a:ln>
                      <a:noFill/>
                    </a:ln>
                  </pic:spPr>
                </pic:pic>
              </a:graphicData>
            </a:graphic>
          </wp:inline>
        </w:drawing>
      </w:r>
    </w:p>
    <w:p w14:paraId="4C6FE0D9" w14:textId="0C4600A2" w:rsidR="00CB3980" w:rsidRPr="00CB3980" w:rsidRDefault="00CB3980" w:rsidP="00CB3980">
      <w:r w:rsidRPr="00CB3980">
        <w:t>Decoding it, we get the flag </w:t>
      </w:r>
      <w:r w:rsidRPr="00CB3980">
        <w:drawing>
          <wp:inline distT="0" distB="0" distL="0" distR="0" wp14:anchorId="0C4D4C7F" wp14:editId="4A57257D">
            <wp:extent cx="5731510" cy="2797175"/>
            <wp:effectExtent l="0" t="0" r="2540" b="3175"/>
            <wp:docPr id="6399339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7B11CDA8" w14:textId="01803963" w:rsidR="00CB3980" w:rsidRPr="00CB3980" w:rsidRDefault="00CB3980" w:rsidP="00CB3980">
      <w:r w:rsidRPr="00CB3980">
        <w:lastRenderedPageBreak/>
        <w:t xml:space="preserve">Proceeding, we find a page that tells us to explore the hidden secrets. I don’t know about </w:t>
      </w:r>
      <w:proofErr w:type="gramStart"/>
      <w:r w:rsidRPr="00CB3980">
        <w:t>you</w:t>
      </w:r>
      <w:proofErr w:type="gramEnd"/>
      <w:r w:rsidRPr="00CB3980">
        <w:t xml:space="preserve"> but I first think of viewing the page source for comments after hearing this. </w:t>
      </w:r>
      <w:r w:rsidRPr="00CB3980">
        <w:drawing>
          <wp:inline distT="0" distB="0" distL="0" distR="0" wp14:anchorId="0C7C5BF6" wp14:editId="6D9ED5E2">
            <wp:extent cx="5731510" cy="1733550"/>
            <wp:effectExtent l="0" t="0" r="2540" b="0"/>
            <wp:docPr id="16443352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33550"/>
                    </a:xfrm>
                    <a:prstGeom prst="rect">
                      <a:avLst/>
                    </a:prstGeom>
                    <a:noFill/>
                    <a:ln>
                      <a:noFill/>
                    </a:ln>
                  </pic:spPr>
                </pic:pic>
              </a:graphicData>
            </a:graphic>
          </wp:inline>
        </w:drawing>
      </w:r>
    </w:p>
    <w:p w14:paraId="750B8FC1" w14:textId="12CFC000" w:rsidR="00CB3980" w:rsidRPr="00CB3980" w:rsidRDefault="00CB3980" w:rsidP="00CB3980">
      <w:r w:rsidRPr="00CB3980">
        <w:t>The comments say that there is always a place they don’t want you to find. There is a page in web applications called robots.txt that states pages that they don’t want indexed. Visiting it:</w:t>
      </w:r>
      <w:r w:rsidRPr="00CB3980">
        <w:br/>
      </w:r>
      <w:r w:rsidRPr="00CB3980">
        <w:drawing>
          <wp:inline distT="0" distB="0" distL="0" distR="0" wp14:anchorId="19E0AC35" wp14:editId="497E715C">
            <wp:extent cx="4718050" cy="2609850"/>
            <wp:effectExtent l="0" t="0" r="6350" b="0"/>
            <wp:docPr id="8912638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8050" cy="2609850"/>
                    </a:xfrm>
                    <a:prstGeom prst="rect">
                      <a:avLst/>
                    </a:prstGeom>
                    <a:noFill/>
                    <a:ln>
                      <a:noFill/>
                    </a:ln>
                  </pic:spPr>
                </pic:pic>
              </a:graphicData>
            </a:graphic>
          </wp:inline>
        </w:drawing>
      </w:r>
    </w:p>
    <w:p w14:paraId="5796C457" w14:textId="44CAA8D4" w:rsidR="00CB3980" w:rsidRPr="00CB3980" w:rsidRDefault="00CB3980" w:rsidP="00CB3980">
      <w:proofErr w:type="gramStart"/>
      <w:r w:rsidRPr="00CB3980">
        <w:t>So</w:t>
      </w:r>
      <w:proofErr w:type="gramEnd"/>
      <w:r w:rsidRPr="00CB3980">
        <w:t xml:space="preserve"> we visit the page /</w:t>
      </w:r>
      <w:proofErr w:type="spellStart"/>
      <w:r w:rsidRPr="00CB3980">
        <w:t>batcave.php</w:t>
      </w:r>
      <w:proofErr w:type="spellEnd"/>
      <w:r w:rsidRPr="00CB3980">
        <w:t>. We are presented with a login page. Trying default creds like ‘</w:t>
      </w:r>
      <w:proofErr w:type="spellStart"/>
      <w:r w:rsidRPr="00CB3980">
        <w:t>admin</w:t>
      </w:r>
      <w:proofErr w:type="gramStart"/>
      <w:r w:rsidRPr="00CB3980">
        <w:t>’:‘</w:t>
      </w:r>
      <w:proofErr w:type="gramEnd"/>
      <w:r w:rsidRPr="00CB3980">
        <w:t>admin</w:t>
      </w:r>
      <w:proofErr w:type="spellEnd"/>
      <w:r w:rsidRPr="00CB3980">
        <w:t>’ and ‘</w:t>
      </w:r>
      <w:proofErr w:type="spellStart"/>
      <w:r w:rsidRPr="00CB3980">
        <w:t>admin’:‘password</w:t>
      </w:r>
      <w:proofErr w:type="spellEnd"/>
      <w:r w:rsidRPr="00CB3980">
        <w:t>’ doesn’t work and says incorrect credentials. </w:t>
      </w:r>
      <w:r w:rsidRPr="00CB3980">
        <w:drawing>
          <wp:inline distT="0" distB="0" distL="0" distR="0" wp14:anchorId="5B3B3DCD" wp14:editId="2721551B">
            <wp:extent cx="5731510" cy="2137410"/>
            <wp:effectExtent l="0" t="0" r="2540" b="0"/>
            <wp:docPr id="16910333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7410"/>
                    </a:xfrm>
                    <a:prstGeom prst="rect">
                      <a:avLst/>
                    </a:prstGeom>
                    <a:noFill/>
                    <a:ln>
                      <a:noFill/>
                    </a:ln>
                  </pic:spPr>
                </pic:pic>
              </a:graphicData>
            </a:graphic>
          </wp:inline>
        </w:drawing>
      </w:r>
    </w:p>
    <w:p w14:paraId="4DF726BB" w14:textId="77777777" w:rsidR="00CB3980" w:rsidRPr="00CB3980" w:rsidRDefault="00CB3980" w:rsidP="00CB3980">
      <w:r w:rsidRPr="00CB3980">
        <w:lastRenderedPageBreak/>
        <w:t xml:space="preserve">But then trying to invoke an error by adding a character to the parameters, like admin’ for the username causes an error and the whole page </w:t>
      </w:r>
      <w:proofErr w:type="spellStart"/>
      <w:r w:rsidRPr="00CB3980">
        <w:t>disappers</w:t>
      </w:r>
      <w:proofErr w:type="spellEnd"/>
      <w:r w:rsidRPr="00CB3980">
        <w:t xml:space="preserve">. This means that input is not being filtered and it is vulnerable to </w:t>
      </w:r>
      <w:proofErr w:type="spellStart"/>
      <w:r w:rsidRPr="00CB3980">
        <w:t>sql</w:t>
      </w:r>
      <w:proofErr w:type="spellEnd"/>
      <w:r w:rsidRPr="00CB3980">
        <w:t xml:space="preserve"> injection. Try this payload for username and anything for password:</w:t>
      </w:r>
    </w:p>
    <w:p w14:paraId="1D95A7B5" w14:textId="77777777" w:rsidR="00CB3980" w:rsidRPr="00CB3980" w:rsidRDefault="00CB3980" w:rsidP="00CB3980">
      <w:r w:rsidRPr="00CB3980">
        <w:t>admin’ OR 1=</w:t>
      </w:r>
      <w:proofErr w:type="gramStart"/>
      <w:r w:rsidRPr="00CB3980">
        <w:t>1;–</w:t>
      </w:r>
      <w:proofErr w:type="gramEnd"/>
    </w:p>
    <w:p w14:paraId="114F8115" w14:textId="77777777" w:rsidR="00CB3980" w:rsidRPr="00CB3980" w:rsidRDefault="00CB3980" w:rsidP="00CB3980">
      <w:r w:rsidRPr="00CB3980">
        <w:rPr>
          <w:b/>
          <w:bCs/>
        </w:rPr>
        <w:t>Explanation</w:t>
      </w:r>
      <w:r w:rsidRPr="00CB3980">
        <w:t xml:space="preserve">: </w:t>
      </w:r>
      <w:proofErr w:type="gramStart"/>
      <w:r w:rsidRPr="00CB3980">
        <w:t>the ’</w:t>
      </w:r>
      <w:proofErr w:type="gramEnd"/>
      <w:r w:rsidRPr="00CB3980">
        <w:t xml:space="preserve"> closes the parameter, then since 1 is equal to 1, this returns True. Now since the second part of the statement is true and we have used OR to mean if any part of the statement is true the whole is true, and commented everything else, it means no matter what we enter for the password, the login form returns true hence we are logged in. This log us in.</w:t>
      </w:r>
    </w:p>
    <w:p w14:paraId="3217AA31" w14:textId="4275C372" w:rsidR="00CB3980" w:rsidRPr="00CB3980" w:rsidRDefault="00CB3980" w:rsidP="00CB3980">
      <w:r w:rsidRPr="00CB3980">
        <w:t>We find a page that insists for secrets. </w:t>
      </w:r>
      <w:r w:rsidRPr="00CB3980">
        <w:drawing>
          <wp:inline distT="0" distB="0" distL="0" distR="0" wp14:anchorId="0ABEC56E" wp14:editId="55514B66">
            <wp:extent cx="5731510" cy="1554480"/>
            <wp:effectExtent l="0" t="0" r="2540" b="7620"/>
            <wp:docPr id="537595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54480"/>
                    </a:xfrm>
                    <a:prstGeom prst="rect">
                      <a:avLst/>
                    </a:prstGeom>
                    <a:noFill/>
                    <a:ln>
                      <a:noFill/>
                    </a:ln>
                  </pic:spPr>
                </pic:pic>
              </a:graphicData>
            </a:graphic>
          </wp:inline>
        </w:drawing>
      </w:r>
    </w:p>
    <w:p w14:paraId="50E8F00B" w14:textId="0308B130" w:rsidR="00CB3980" w:rsidRPr="00CB3980" w:rsidRDefault="00CB3980" w:rsidP="00CB3980">
      <w:r w:rsidRPr="00CB3980">
        <w:t>Viewing page source, we get a base64 for the second flag </w:t>
      </w:r>
      <w:r w:rsidRPr="00CB3980">
        <w:drawing>
          <wp:inline distT="0" distB="0" distL="0" distR="0" wp14:anchorId="53A8CC46" wp14:editId="67A36939">
            <wp:extent cx="5731510" cy="1808480"/>
            <wp:effectExtent l="0" t="0" r="2540" b="1270"/>
            <wp:docPr id="10653503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p>
    <w:p w14:paraId="134DB276" w14:textId="218419E0" w:rsidR="00CB3980" w:rsidRPr="00CB3980" w:rsidRDefault="00CB3980" w:rsidP="00CB3980">
      <w:r w:rsidRPr="00CB3980">
        <w:t>Now looking at the functionality of the page we are on, it has a form that needs you to identify yourself to check if you are a superhero. Entering your name, it returns the statement You truly are a superhero, then your name.</w:t>
      </w:r>
      <w:r w:rsidRPr="00CB3980">
        <w:br/>
        <w:t xml:space="preserve">Checking if it filters user input, enter something like “name&gt;”. It does not </w:t>
      </w:r>
      <w:r w:rsidRPr="00CB3980">
        <w:lastRenderedPageBreak/>
        <w:t>filter </w:t>
      </w:r>
      <w:r w:rsidRPr="00CB3980">
        <w:drawing>
          <wp:inline distT="0" distB="0" distL="0" distR="0" wp14:anchorId="0DB185EE" wp14:editId="4467987A">
            <wp:extent cx="5731510" cy="1423035"/>
            <wp:effectExtent l="0" t="0" r="2540" b="5715"/>
            <wp:docPr id="20907625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423035"/>
                    </a:xfrm>
                    <a:prstGeom prst="rect">
                      <a:avLst/>
                    </a:prstGeom>
                    <a:noFill/>
                    <a:ln>
                      <a:noFill/>
                    </a:ln>
                  </pic:spPr>
                </pic:pic>
              </a:graphicData>
            </a:graphic>
          </wp:inline>
        </w:drawing>
      </w:r>
    </w:p>
    <w:p w14:paraId="26C411E4" w14:textId="77777777" w:rsidR="00CB3980" w:rsidRPr="00CB3980" w:rsidRDefault="00CB3980" w:rsidP="00CB3980">
      <w:r w:rsidRPr="00CB3980">
        <w:t>That means the application will suffer from XSS due to this. Now use the payload</w:t>
      </w:r>
    </w:p>
    <w:p w14:paraId="4AEF1412" w14:textId="77777777" w:rsidR="00CB3980" w:rsidRPr="00CB3980" w:rsidRDefault="00CB3980" w:rsidP="00CB3980">
      <w:r w:rsidRPr="00CB3980">
        <w:t>&lt;script&gt;alert(</w:t>
      </w:r>
      <w:proofErr w:type="gramStart"/>
      <w:r w:rsidRPr="00CB3980">
        <w:t>1);&lt;</w:t>
      </w:r>
      <w:proofErr w:type="gramEnd"/>
      <w:r w:rsidRPr="00CB3980">
        <w:t>/script&gt;</w:t>
      </w:r>
    </w:p>
    <w:p w14:paraId="50E1D1E0" w14:textId="63CF8007" w:rsidR="00CB3980" w:rsidRPr="00CB3980" w:rsidRDefault="00CB3980" w:rsidP="00CB3980">
      <w:r w:rsidRPr="00CB3980">
        <w:t>This throws an alert, then discloses the flag which is encoded. </w:t>
      </w:r>
      <w:r w:rsidRPr="00CB3980">
        <w:drawing>
          <wp:inline distT="0" distB="0" distL="0" distR="0" wp14:anchorId="6E6BAF89" wp14:editId="3A4356D9">
            <wp:extent cx="5731510" cy="2021840"/>
            <wp:effectExtent l="0" t="0" r="2540" b="0"/>
            <wp:docPr id="18538672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023D6854" w14:textId="3D3DF358" w:rsidR="00CB3980" w:rsidRPr="00CB3980" w:rsidRDefault="00CB3980" w:rsidP="00CB3980">
      <w:r w:rsidRPr="00CB3980">
        <w:t>Decoding this with </w:t>
      </w:r>
      <w:proofErr w:type="spellStart"/>
      <w:r w:rsidRPr="00CB3980">
        <w:fldChar w:fldCharType="begin"/>
      </w:r>
      <w:r w:rsidRPr="00CB3980">
        <w:instrText>HYPERLINK "https://gchq.github.io/CyberChef/"</w:instrText>
      </w:r>
      <w:r w:rsidRPr="00CB3980">
        <w:fldChar w:fldCharType="separate"/>
      </w:r>
      <w:r w:rsidRPr="00CB3980">
        <w:rPr>
          <w:rStyle w:val="Hyperlink"/>
        </w:rPr>
        <w:t>cyberchef</w:t>
      </w:r>
      <w:proofErr w:type="spellEnd"/>
      <w:r w:rsidRPr="00CB3980">
        <w:fldChar w:fldCharType="end"/>
      </w:r>
      <w:r w:rsidRPr="00CB3980">
        <w:t>, it is not base64. Use the magic operation, it discloses the string to be base58. Decoding: </w:t>
      </w:r>
      <w:r w:rsidRPr="00CB3980">
        <w:drawing>
          <wp:inline distT="0" distB="0" distL="0" distR="0" wp14:anchorId="3439FDD3" wp14:editId="6F2D5C85">
            <wp:extent cx="5731510" cy="2155190"/>
            <wp:effectExtent l="0" t="0" r="2540" b="0"/>
            <wp:docPr id="12828179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08D80BDA" w14:textId="77777777" w:rsidR="00CB3980" w:rsidRPr="00CB3980" w:rsidRDefault="00CB3980" w:rsidP="00CB3980">
      <w:proofErr w:type="gramStart"/>
      <w:r w:rsidRPr="00CB3980">
        <w:t>FUN</w:t>
      </w:r>
      <w:proofErr w:type="gramEnd"/>
      <w:r w:rsidRPr="00CB3980">
        <w:t xml:space="preserve"> isn’t it?</w:t>
      </w:r>
    </w:p>
    <w:p w14:paraId="4064644B" w14:textId="77777777" w:rsidR="00CB3980" w:rsidRDefault="00CB3980"/>
    <w:sectPr w:rsidR="00CB3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80"/>
    <w:rsid w:val="00CB3980"/>
    <w:rsid w:val="00FE483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3C44"/>
  <w15:chartTrackingRefBased/>
  <w15:docId w15:val="{84C1DA82-7D3C-4130-A73D-97E0A8A1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980"/>
    <w:rPr>
      <w:rFonts w:eastAsiaTheme="majorEastAsia" w:cstheme="majorBidi"/>
      <w:color w:val="272727" w:themeColor="text1" w:themeTint="D8"/>
    </w:rPr>
  </w:style>
  <w:style w:type="paragraph" w:styleId="Title">
    <w:name w:val="Title"/>
    <w:basedOn w:val="Normal"/>
    <w:next w:val="Normal"/>
    <w:link w:val="TitleChar"/>
    <w:uiPriority w:val="10"/>
    <w:qFormat/>
    <w:rsid w:val="00CB3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980"/>
    <w:pPr>
      <w:spacing w:before="160"/>
      <w:jc w:val="center"/>
    </w:pPr>
    <w:rPr>
      <w:i/>
      <w:iCs/>
      <w:color w:val="404040" w:themeColor="text1" w:themeTint="BF"/>
    </w:rPr>
  </w:style>
  <w:style w:type="character" w:customStyle="1" w:styleId="QuoteChar">
    <w:name w:val="Quote Char"/>
    <w:basedOn w:val="DefaultParagraphFont"/>
    <w:link w:val="Quote"/>
    <w:uiPriority w:val="29"/>
    <w:rsid w:val="00CB3980"/>
    <w:rPr>
      <w:i/>
      <w:iCs/>
      <w:color w:val="404040" w:themeColor="text1" w:themeTint="BF"/>
    </w:rPr>
  </w:style>
  <w:style w:type="paragraph" w:styleId="ListParagraph">
    <w:name w:val="List Paragraph"/>
    <w:basedOn w:val="Normal"/>
    <w:uiPriority w:val="34"/>
    <w:qFormat/>
    <w:rsid w:val="00CB3980"/>
    <w:pPr>
      <w:ind w:left="720"/>
      <w:contextualSpacing/>
    </w:pPr>
  </w:style>
  <w:style w:type="character" w:styleId="IntenseEmphasis">
    <w:name w:val="Intense Emphasis"/>
    <w:basedOn w:val="DefaultParagraphFont"/>
    <w:uiPriority w:val="21"/>
    <w:qFormat/>
    <w:rsid w:val="00CB3980"/>
    <w:rPr>
      <w:i/>
      <w:iCs/>
      <w:color w:val="0F4761" w:themeColor="accent1" w:themeShade="BF"/>
    </w:rPr>
  </w:style>
  <w:style w:type="paragraph" w:styleId="IntenseQuote">
    <w:name w:val="Intense Quote"/>
    <w:basedOn w:val="Normal"/>
    <w:next w:val="Normal"/>
    <w:link w:val="IntenseQuoteChar"/>
    <w:uiPriority w:val="30"/>
    <w:qFormat/>
    <w:rsid w:val="00CB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980"/>
    <w:rPr>
      <w:i/>
      <w:iCs/>
      <w:color w:val="0F4761" w:themeColor="accent1" w:themeShade="BF"/>
    </w:rPr>
  </w:style>
  <w:style w:type="character" w:styleId="IntenseReference">
    <w:name w:val="Intense Reference"/>
    <w:basedOn w:val="DefaultParagraphFont"/>
    <w:uiPriority w:val="32"/>
    <w:qFormat/>
    <w:rsid w:val="00CB3980"/>
    <w:rPr>
      <w:b/>
      <w:bCs/>
      <w:smallCaps/>
      <w:color w:val="0F4761" w:themeColor="accent1" w:themeShade="BF"/>
      <w:spacing w:val="5"/>
    </w:rPr>
  </w:style>
  <w:style w:type="character" w:styleId="Hyperlink">
    <w:name w:val="Hyperlink"/>
    <w:basedOn w:val="DefaultParagraphFont"/>
    <w:uiPriority w:val="99"/>
    <w:unhideWhenUsed/>
    <w:rsid w:val="00CB3980"/>
    <w:rPr>
      <w:color w:val="467886" w:themeColor="hyperlink"/>
      <w:u w:val="single"/>
    </w:rPr>
  </w:style>
  <w:style w:type="character" w:styleId="UnresolvedMention">
    <w:name w:val="Unresolved Mention"/>
    <w:basedOn w:val="DefaultParagraphFont"/>
    <w:uiPriority w:val="99"/>
    <w:semiHidden/>
    <w:unhideWhenUsed/>
    <w:rsid w:val="00CB3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971931">
      <w:bodyDiv w:val="1"/>
      <w:marLeft w:val="0"/>
      <w:marRight w:val="0"/>
      <w:marTop w:val="0"/>
      <w:marBottom w:val="0"/>
      <w:divBdr>
        <w:top w:val="none" w:sz="0" w:space="0" w:color="auto"/>
        <w:left w:val="none" w:sz="0" w:space="0" w:color="auto"/>
        <w:bottom w:val="none" w:sz="0" w:space="0" w:color="auto"/>
        <w:right w:val="none" w:sz="0" w:space="0" w:color="auto"/>
      </w:divBdr>
      <w:divsChild>
        <w:div w:id="153003037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20994036">
      <w:bodyDiv w:val="1"/>
      <w:marLeft w:val="0"/>
      <w:marRight w:val="0"/>
      <w:marTop w:val="0"/>
      <w:marBottom w:val="0"/>
      <w:divBdr>
        <w:top w:val="none" w:sz="0" w:space="0" w:color="auto"/>
        <w:left w:val="none" w:sz="0" w:space="0" w:color="auto"/>
        <w:bottom w:val="none" w:sz="0" w:space="0" w:color="auto"/>
        <w:right w:val="none" w:sz="0" w:space="0" w:color="auto"/>
      </w:divBdr>
      <w:divsChild>
        <w:div w:id="12861555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Gitahi</dc:creator>
  <cp:keywords/>
  <dc:description/>
  <cp:lastModifiedBy>Catherine Gitahi</cp:lastModifiedBy>
  <cp:revision>1</cp:revision>
  <dcterms:created xsi:type="dcterms:W3CDTF">2024-11-28T06:52:00Z</dcterms:created>
  <dcterms:modified xsi:type="dcterms:W3CDTF">2024-11-28T06:57:00Z</dcterms:modified>
</cp:coreProperties>
</file>