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A5FC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77377BB7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269221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F29FF9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9400C3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9208BB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9BE19E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772B157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E3FA8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0F198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953665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F8A4C6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7A2171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5C70A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55A58FB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26149CB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FCD8A6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443EE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2F074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802D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ED0F0B5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AF0EF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F0B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D49609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8C939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706C3C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924EF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CEB214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367B32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5182D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1636FF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5489EE5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6E046AE4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3A859368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3174C9E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71B96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DE321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D81623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7A27AEE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F52BBDA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3FD674C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B70A4ED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B73FB8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854562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2C3843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B2F92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0C6311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8417B9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132EFF7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D0A2C4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A51694C" w14:textId="77777777" w:rsidR="00F96E8D" w:rsidRDefault="00000000">
      <w:pP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4169B8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817A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54DF90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51171E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4B758B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EE95266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80B0B77" w14:textId="77777777" w:rsidR="00F96E8D" w:rsidRDefault="00F96E8D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AC3AA1A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F616110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35D596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E071734" w14:textId="77777777" w:rsidR="00F96E8D" w:rsidRDefault="0000000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511212D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3D6979A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1855336440"/>
        <w:docPartObj>
          <w:docPartGallery w:val="Table of Contents"/>
          <w:docPartUnique/>
        </w:docPartObj>
      </w:sdtPr>
      <w:sdtContent>
        <w:p w14:paraId="126BDFD2" w14:textId="77777777" w:rsidR="00F96E8D" w:rsidRDefault="00000000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\t "Heading 4,1,Heading 5,5,Heading 6,6"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4F7635F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500DA7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C9AE4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02F58E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3721C2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BAE47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F8E838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2F1582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FD09A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B6A1E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6E36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41B378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32D39F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91573F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0FF17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AFA81E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22D155CD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53D55736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ABREVIATURAS E/OU SIGLAS</w:t>
      </w:r>
    </w:p>
    <w:p w14:paraId="3A7FA63B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E1909B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1958020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F6127A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D3A7427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686D123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D1204CF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4F2B8D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3469C76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6ED2559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BE8FF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A4C468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30F7191" w14:textId="77777777" w:rsidR="00F96E8D" w:rsidRDefault="00F96E8D">
      <w:pPr>
        <w:spacing w:line="360" w:lineRule="auto"/>
        <w:jc w:val="both"/>
        <w:rPr>
          <w:rFonts w:ascii="Arial" w:eastAsia="Arial" w:hAnsi="Arial" w:cs="Arial"/>
        </w:rPr>
      </w:pPr>
    </w:p>
    <w:p w14:paraId="6284B2D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7CD18C1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23B5E42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A9BE205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93A9DB4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8C0CB99" w14:textId="77777777" w:rsidR="00F96E8D" w:rsidRDefault="00F96E8D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374F71D1" w14:textId="77777777" w:rsidR="00F96E8D" w:rsidRDefault="00000000">
      <w:pPr>
        <w:rPr>
          <w:rFonts w:ascii="Arial" w:eastAsia="Arial" w:hAnsi="Arial" w:cs="Arial"/>
          <w:b/>
          <w:color w:val="000000"/>
        </w:rPr>
      </w:pPr>
      <w:r>
        <w:br w:type="page"/>
      </w:r>
    </w:p>
    <w:p w14:paraId="7DCE3278" w14:textId="77777777" w:rsidR="00F96E8D" w:rsidRDefault="00000000">
      <w:pP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6A7313B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934872347"/>
        <w:docPartObj>
          <w:docPartGallery w:val="Table of Contents"/>
          <w:docPartUnique/>
        </w:docPartObj>
      </w:sdtPr>
      <w:sdtContent>
        <w:p w14:paraId="5BC91419" w14:textId="77777777" w:rsidR="00F96E8D" w:rsidRPr="00D52D37" w:rsidRDefault="00F96E8D">
          <w:pPr>
            <w:pStyle w:val="Sumrio1"/>
            <w:tabs>
              <w:tab w:val="left" w:pos="284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r>
            <w:fldChar w:fldCharType="begin"/>
          </w:r>
          <w:r w:rsidR="00000000"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93218172">
            <w:r>
              <w:rPr>
                <w:rStyle w:val="Vnculodendice"/>
                <w:webHidden/>
              </w:rPr>
              <w:t>1.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b w:val="0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C14E623" w14:textId="77777777" w:rsidR="00F96E8D" w:rsidRPr="00D52D37" w:rsidRDefault="00F96E8D">
          <w:pPr>
            <w:pStyle w:val="Sumrio2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3">
            <w:r>
              <w:rPr>
                <w:rStyle w:val="Vnculodendice"/>
                <w:webHidden/>
              </w:rPr>
              <w:t>1.2.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8CDAB7F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4">
            <w:r>
              <w:rPr>
                <w:rStyle w:val="Vnculodendice"/>
                <w:webHidden/>
              </w:rPr>
              <w:t>1.3.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5391EB8" w14:textId="77777777" w:rsidR="00F96E8D" w:rsidRPr="00D52D37" w:rsidRDefault="00F96E8D">
          <w:pPr>
            <w:pStyle w:val="Sumrio3"/>
            <w:tabs>
              <w:tab w:val="left" w:pos="567"/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5">
            <w:r>
              <w:rPr>
                <w:rStyle w:val="Vnculodendice"/>
                <w:webHidden/>
              </w:rPr>
              <w:t>1.4.</w:t>
            </w:r>
            <w:r w:rsidRPr="00D52D37">
              <w:rPr>
                <w:rStyle w:val="Vnculodendice"/>
                <w:rFonts w:asciiTheme="minorHAnsi" w:eastAsiaTheme="minorEastAsia" w:hAnsiTheme="minorHAnsi" w:cstheme="minorBidi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Objetivos Específicos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B5C7526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76">
            <w:r>
              <w:rPr>
                <w:rStyle w:val="Vnculodendice"/>
                <w:webHidden/>
              </w:rPr>
              <w:t>2 REFERENCIAL TEÓRICO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50719C3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7">
            <w:r>
              <w:rPr>
                <w:rStyle w:val="Vnculodendice"/>
                <w:webHidden/>
              </w:rPr>
              <w:t>2.1 PSICOLOGIA ORGANIZACIONAL E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C73F0FA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8">
            <w:r>
              <w:rPr>
                <w:rStyle w:val="Vnculodendice"/>
                <w:webHidden/>
              </w:rPr>
              <w:t>2.1.1 Histórico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6F0AE4B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79">
            <w:r>
              <w:rPr>
                <w:rStyle w:val="Vnculodendice"/>
                <w:webHidden/>
              </w:rPr>
              <w:t>2.2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A5B364E" w14:textId="77777777" w:rsidR="00F96E8D" w:rsidRPr="00D52D37" w:rsidRDefault="00F96E8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0">
            <w:r>
              <w:rPr>
                <w:rStyle w:val="Vnculodendice"/>
                <w:webHidden/>
              </w:rPr>
              <w:t>2.2.1 Doenças Provocadas pelo Estresse no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83F3DF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1">
            <w:r>
              <w:rPr>
                <w:rStyle w:val="Vnculodendice"/>
                <w:webHidden/>
              </w:rPr>
              <w:t>2.3 ESTRESSE NA POLÍCIA MILITAR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D399263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2">
            <w:r>
              <w:rPr>
                <w:rStyle w:val="Vnculodendice"/>
                <w:webHidden/>
              </w:rPr>
              <w:t>3 MATERIAL E MÉTODOS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4B1AF77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3">
            <w:r>
              <w:rPr>
                <w:rStyle w:val="Vnculodendice"/>
                <w:webHidden/>
              </w:rPr>
              <w:t>3.1 TIPO DE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7FA5375A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4">
            <w:r>
              <w:rPr>
                <w:rStyle w:val="Vnculodendice"/>
                <w:webHidden/>
              </w:rPr>
              <w:t>3.2 SUJEITOS DA PESQUISA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004970B5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5">
            <w:r>
              <w:rPr>
                <w:rStyle w:val="Vnculodendice"/>
                <w:webHidden/>
              </w:rPr>
              <w:t>3.3 ASPECTOS ÉTICOS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C7590B8" w14:textId="77777777" w:rsidR="00F96E8D" w:rsidRPr="00D52D37" w:rsidRDefault="00F96E8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Cs w:val="24"/>
              <w:lang w:eastAsia="pt-BR"/>
            </w:rPr>
          </w:pPr>
          <w:hyperlink w:anchor="_Toc193218186">
            <w:r>
              <w:rPr>
                <w:rStyle w:val="Vnculodendice"/>
                <w:webHidden/>
              </w:rPr>
              <w:t>3.4 COLETA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53DA8D4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7">
            <w:r>
              <w:rPr>
                <w:rStyle w:val="Vnculodendice"/>
                <w:webHidden/>
              </w:rPr>
              <w:t>4 RESULTADOS E DISCUSSÕES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982A7E8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8">
            <w:r>
              <w:rPr>
                <w:rStyle w:val="Vnculodendice"/>
                <w:webHidden/>
              </w:rPr>
              <w:t>5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4702F6B" w14:textId="77777777" w:rsidR="00F96E8D" w:rsidRPr="00D52D37" w:rsidRDefault="00F96E8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szCs w:val="24"/>
              <w:lang w:eastAsia="pt-BR"/>
            </w:rPr>
          </w:pPr>
          <w:hyperlink w:anchor="_Toc193218189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_Toc193218189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0ED8084C" w14:textId="77777777" w:rsidR="00F96E8D" w:rsidRDefault="00F96E8D">
      <w:pPr>
        <w:pStyle w:val="Sumrio1"/>
        <w:rPr>
          <w:rFonts w:eastAsia="Arial" w:cs="Arial"/>
          <w:b w:val="0"/>
          <w:color w:val="000000"/>
          <w:sz w:val="22"/>
        </w:rPr>
      </w:pPr>
    </w:p>
    <w:p w14:paraId="10C2F8CB" w14:textId="77777777" w:rsidR="00F96E8D" w:rsidRDefault="00F96E8D">
      <w:pPr>
        <w:sectPr w:rsidR="00F96E8D">
          <w:pgSz w:w="11906" w:h="16838"/>
          <w:pgMar w:top="1701" w:right="1134" w:bottom="1134" w:left="1701" w:header="0" w:footer="0" w:gutter="0"/>
          <w:cols w:space="720"/>
          <w:formProt w:val="0"/>
        </w:sectPr>
      </w:pPr>
    </w:p>
    <w:p w14:paraId="22CF4B88" w14:textId="77777777" w:rsidR="00F96E8D" w:rsidRDefault="00000000">
      <w:pPr>
        <w:rPr>
          <w:rFonts w:ascii="Arial" w:eastAsia="Arial" w:hAnsi="Arial" w:cs="Arial"/>
          <w:b/>
        </w:rPr>
        <w:sectPr w:rsidR="00F96E8D">
          <w:type w:val="continuous"/>
          <w:pgSz w:w="11906" w:h="16838"/>
          <w:pgMar w:top="1701" w:right="1134" w:bottom="1134" w:left="1701" w:header="0" w:footer="0" w:gutter="0"/>
          <w:cols w:space="720"/>
          <w:formProt w:val="0"/>
          <w:docGrid w:linePitch="312" w:charSpace="-6145"/>
        </w:sectPr>
      </w:pPr>
      <w:r>
        <w:br w:type="page"/>
      </w:r>
    </w:p>
    <w:p w14:paraId="05915456" w14:textId="77777777" w:rsidR="00F96E8D" w:rsidRDefault="00000000">
      <w:pPr>
        <w:pStyle w:val="Titulo1"/>
        <w:numPr>
          <w:ilvl w:val="0"/>
          <w:numId w:val="2"/>
        </w:numPr>
        <w:tabs>
          <w:tab w:val="left" w:pos="720"/>
        </w:tabs>
        <w:ind w:left="720"/>
      </w:pPr>
      <w:bookmarkStart w:id="0" w:name="_Toc193218172"/>
      <w:r>
        <w:lastRenderedPageBreak/>
        <w:t>INTRODUÇÃO</w:t>
      </w:r>
      <w:bookmarkEnd w:id="0"/>
    </w:p>
    <w:p w14:paraId="335D1600" w14:textId="77777777" w:rsidR="00F96E8D" w:rsidRDefault="00000000">
      <w:pPr>
        <w:pStyle w:val="Texto"/>
      </w:pPr>
      <w:r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>
        <w:t>Padoveze</w:t>
      </w:r>
      <w:proofErr w:type="spellEnd"/>
      <w:r>
        <w:t xml:space="preserve"> (2019), a automação de processos contábeis não apenas reduz falhas humanas, mas também contribui para a eficiência e segurança das informações tratadas. De acordo com Rezende (2018), a digitalização e automação dessas tarefas são fundamentais para aumentar a produtividade e melhorar a qualidade das informações processadas</w:t>
      </w:r>
    </w:p>
    <w:p w14:paraId="1521BEAB" w14:textId="77777777" w:rsidR="00F96E8D" w:rsidRDefault="00000000">
      <w:pPr>
        <w:pStyle w:val="Texto"/>
      </w:pPr>
      <w:r>
        <w:t xml:space="preserve">Atualmente, muitos departamentos contábeis ainda realizam manualmente a importação de dados de frequência de funcionários, o que pode levar a inconsistências fiscais e trabalhistas. Além disso, os formatos variados de arquivos utilizados pelas empresas, </w:t>
      </w:r>
      <w:r>
        <w:rPr>
          <w:b/>
        </w:rPr>
        <w:t xml:space="preserve">como </w:t>
      </w:r>
      <w:proofErr w:type="spellStart"/>
      <w:r>
        <w:rPr>
          <w:b/>
          <w:i/>
        </w:rPr>
        <w:t>Portable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Document</w:t>
      </w:r>
      <w:proofErr w:type="spellEnd"/>
      <w:r>
        <w:rPr>
          <w:b/>
          <w:i/>
        </w:rPr>
        <w:t xml:space="preserve"> File</w:t>
      </w:r>
      <w:r>
        <w:rPr>
          <w:b/>
        </w:rPr>
        <w:t xml:space="preserve"> ou Arquivo de Documento </w:t>
      </w:r>
      <w:proofErr w:type="spellStart"/>
      <w:r>
        <w:rPr>
          <w:b/>
        </w:rPr>
        <w:t>Portáil</w:t>
      </w:r>
      <w:proofErr w:type="spellEnd"/>
      <w:r>
        <w:rPr>
          <w:b/>
        </w:rPr>
        <w:t xml:space="preserve"> (PDF), </w:t>
      </w:r>
      <w:proofErr w:type="spellStart"/>
      <w:r>
        <w:rPr>
          <w:b/>
          <w:i/>
        </w:rPr>
        <w:t>Comma-Separeted-Values</w:t>
      </w:r>
      <w:proofErr w:type="spellEnd"/>
      <w:r>
        <w:rPr>
          <w:b/>
        </w:rPr>
        <w:t xml:space="preserve"> ou Valores Separados por </w:t>
      </w:r>
      <w:proofErr w:type="spellStart"/>
      <w:r>
        <w:rPr>
          <w:b/>
        </w:rPr>
        <w:t>Virgula</w:t>
      </w:r>
      <w:proofErr w:type="spellEnd"/>
      <w:r>
        <w:rPr>
          <w:b/>
        </w:rPr>
        <w:t xml:space="preserve"> (CSV)</w:t>
      </w:r>
      <w:r>
        <w:rPr>
          <w:color w:val="FF0000"/>
        </w:rPr>
        <w:t xml:space="preserve"> </w:t>
      </w:r>
      <w:r>
        <w:t xml:space="preserve">e planilhas eletrônicas, dificultam a padronização e integração desses dados com sistemas de </w:t>
      </w:r>
      <w:r>
        <w:rPr>
          <w:i/>
          <w:iCs/>
        </w:rPr>
        <w:t xml:space="preserve">Enterprise </w:t>
      </w:r>
      <w:proofErr w:type="spellStart"/>
      <w:r>
        <w:rPr>
          <w:i/>
          <w:iCs/>
        </w:rPr>
        <w:t>Resource</w:t>
      </w:r>
      <w:proofErr w:type="spellEnd"/>
      <w:r>
        <w:rPr>
          <w:i/>
          <w:iCs/>
        </w:rPr>
        <w:t xml:space="preserve"> Planning </w:t>
      </w:r>
      <w:r>
        <w:rPr>
          <w:iCs/>
        </w:rPr>
        <w:t xml:space="preserve">ou Planejamento de Recursos Empresarias </w:t>
      </w:r>
      <w:r>
        <w:t>(ERP).</w:t>
      </w:r>
    </w:p>
    <w:p w14:paraId="4A9C503B" w14:textId="77777777" w:rsidR="00F96E8D" w:rsidRDefault="00000000">
      <w:pPr>
        <w:pStyle w:val="Texto"/>
      </w:pPr>
      <w:r>
        <w:t xml:space="preserve">Segundo </w:t>
      </w:r>
      <w:proofErr w:type="spellStart"/>
      <w:r>
        <w:t>Laudon</w:t>
      </w:r>
      <w:proofErr w:type="spellEnd"/>
      <w:r>
        <w:t xml:space="preserve"> e </w:t>
      </w:r>
      <w:proofErr w:type="spellStart"/>
      <w:r>
        <w:t>Laudon</w:t>
      </w:r>
      <w:proofErr w:type="spellEnd"/>
      <w:r>
        <w:t xml:space="preserve"> (2021), os sistemas ERP são plataformas integradas que automatizam processos de negócios em diversas áreas de uma organização, como finanças, recursos humanos e contabilidade, promovendo uma base de dados única e a padronização das informações. Esses sistemas permitem que empresas tenham maior controle sobre suas operações e otimizem a tomada de decisão com base em dados consistentes e em tempo real.</w:t>
      </w:r>
    </w:p>
    <w:p w14:paraId="69BEC46B" w14:textId="02704772" w:rsidR="00F96E8D" w:rsidRDefault="00000000">
      <w:pPr>
        <w:pStyle w:val="Texto"/>
      </w:pPr>
      <w:r>
        <w:t>Para o desenvolvimento do protótipo proposto, serão utilizadas tecnologias como Python, devido à sua robustez em processamento de dados e extração de informações de documentos estruturados e não estruturados (</w:t>
      </w:r>
      <w:proofErr w:type="spellStart"/>
      <w:r>
        <w:t>McKinney</w:t>
      </w:r>
      <w:proofErr w:type="spellEnd"/>
      <w:r>
        <w:t xml:space="preserve">, 2018), além de bibliotecas como Pandas para manipulação de dados, PyPDF2 para leitura de arquivos PDF e </w:t>
      </w:r>
      <w:proofErr w:type="spellStart"/>
      <w:r>
        <w:t>OpenPyXL</w:t>
      </w:r>
      <w:proofErr w:type="spellEnd"/>
      <w:r>
        <w:t xml:space="preserve"> para interação com planilhas do Excel. Essas ferramentas são amplamente reconhecidas pela comunidade de ciência de dados por sua flexibilidade e eficiência no tratamento de grandes volumes de dados (</w:t>
      </w:r>
      <w:proofErr w:type="spellStart"/>
      <w:r>
        <w:t>VanderPlas</w:t>
      </w:r>
      <w:proofErr w:type="spellEnd"/>
      <w:r>
        <w:t>, 2016).</w:t>
      </w:r>
      <w:r>
        <w:br/>
        <w:t xml:space="preserve"> </w:t>
      </w:r>
      <w:r w:rsidR="00D52D37">
        <w:t>Para o</w:t>
      </w:r>
      <w:r>
        <w:t xml:space="preserve"> </w:t>
      </w:r>
      <w:proofErr w:type="spellStart"/>
      <w:r>
        <w:t>frontend</w:t>
      </w:r>
      <w:proofErr w:type="spellEnd"/>
      <w:r>
        <w:t xml:space="preserve"> será desenvolvido com o framework React.js, permitindo uma interface interativa e responsiva. Já o </w:t>
      </w:r>
      <w:proofErr w:type="spellStart"/>
      <w:r>
        <w:t>backend</w:t>
      </w:r>
      <w:proofErr w:type="spellEnd"/>
      <w:r>
        <w:t xml:space="preserve"> será construído com o framework </w:t>
      </w:r>
      <w:proofErr w:type="spellStart"/>
      <w:r>
        <w:t>FastAPI</w:t>
      </w:r>
      <w:proofErr w:type="spellEnd"/>
      <w:r>
        <w:t xml:space="preserve">, que oferece rapidez na criação de APIs </w:t>
      </w:r>
      <w:proofErr w:type="spellStart"/>
      <w:r>
        <w:t>RESTful</w:t>
      </w:r>
      <w:proofErr w:type="spellEnd"/>
      <w:r>
        <w:t xml:space="preserve"> em Python. O banco de dados </w:t>
      </w:r>
      <w:r>
        <w:lastRenderedPageBreak/>
        <w:t xml:space="preserve">utilizado será o PostgreSQL, escolhido por sua robustez, confiabilidade e recursos avançados, sendo ideal para aplicações que exigem maior desempenho e escalabilidade. </w:t>
      </w:r>
    </w:p>
    <w:p w14:paraId="568226AB" w14:textId="77777777" w:rsidR="00F96E8D" w:rsidRDefault="00000000">
      <w:pPr>
        <w:pStyle w:val="Texto"/>
      </w:pPr>
      <w:r>
        <w:t>Nesse contexto, este trabalho propõe o desenvolvimento de um protótipo capaz de extrair, organizar e estruturar dados provenientes de arquivos de ponto, convertendo-os para um layout padronizado e adequado à importação em sistemas ERP. A implementação desse protótipo busca reduzir a necessidade de intervenções manuais, garantindo maior confiabilidade e eficiência no tratamento das informações. Além disso, Martins (2020) destaca que a adoção de tecnologias inovadoras permite que profissionais contábeis se concentrem em atividades estratégicas, deixando tarefas repetitivas e operacionais para sistemas automatizados.</w:t>
      </w:r>
      <w:r>
        <w:rPr>
          <w:color w:val="FF0000"/>
        </w:rPr>
        <w:t xml:space="preserve"> </w:t>
      </w:r>
    </w:p>
    <w:p w14:paraId="5A125A3E" w14:textId="77777777" w:rsidR="00F96E8D" w:rsidRDefault="00000000">
      <w:pPr>
        <w:pStyle w:val="Texto"/>
      </w:pPr>
      <w:r>
        <w:t>Outro fator relevante é a economia de tempo e recursos. De acordo com Santos e Almeida (2022), empresas que adotam soluções tecnológicas para integração de dados conseguem reduzir o tempo gasto em tarefas operacionais em até 40%, 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0D1CDA7D" w14:textId="77777777" w:rsidR="00F96E8D" w:rsidRDefault="00000000">
      <w:pPr>
        <w:pStyle w:val="Texto"/>
      </w:pPr>
      <w:r>
        <w:t>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26F69859" w14:textId="77777777" w:rsidR="00F96E8D" w:rsidRDefault="00000000">
      <w:pPr>
        <w:pStyle w:val="Texto"/>
      </w:pPr>
      <w:r>
        <w:t>A gestão do ponto eletrônico é uma obrigação legal regida por normas trabalhistas, como a Portaria 671/2021 do Ministério do Trabalho, que estabelece critérios para o registro da jornada de trabalho. De acordo com Souza e Mendes (2020), o controle de ponto é essencial para assegurar o cumprimento de direitos trabalhistas e evitar passivos judiciais. No entanto, a diversidade de sistemas e formatos de exportação desses dados pode dificultar sua integração com sistemas contábeis, tornando a automação uma necessidade estratégica.</w:t>
      </w:r>
    </w:p>
    <w:p w14:paraId="5D3F44E1" w14:textId="77777777" w:rsidR="00F96E8D" w:rsidRDefault="00000000">
      <w:pPr>
        <w:pStyle w:val="Texto"/>
      </w:pPr>
      <w:r>
        <w:t xml:space="preserve"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</w:t>
      </w:r>
      <w:r>
        <w:lastRenderedPageBreak/>
        <w:t>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5F424E91" w14:textId="77777777" w:rsidR="00F96E8D" w:rsidRDefault="00000000">
      <w:pPr>
        <w:pStyle w:val="Texto"/>
        <w:rPr>
          <w:color w:val="FF0000"/>
        </w:rPr>
      </w:pPr>
      <w:r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 implementação desse protótipo pode trazer impactos positivos para empresas e escritórios de contabilidade, garantindo maior eficiência e precisão na gestão de dados.</w:t>
      </w:r>
    </w:p>
    <w:p w14:paraId="0DCD00EC" w14:textId="29DB9124" w:rsidR="00F96E8D" w:rsidRDefault="00000000">
      <w:pPr>
        <w:pStyle w:val="Corpodetexto"/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ferramentas como Python, Pandas, PyPDF2, </w:t>
      </w:r>
      <w:proofErr w:type="spellStart"/>
      <w:r>
        <w:rPr>
          <w:rFonts w:ascii="Arial" w:eastAsia="Arial" w:hAnsi="Arial" w:cs="Arial"/>
        </w:rPr>
        <w:t>OpenPyXL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>, PostgreSQL e React.js é suficiente para consolidar a proposta de um protótipo capaz de automatizar a extração, tratamento e padronização dos dados.</w:t>
      </w:r>
    </w:p>
    <w:p w14:paraId="0CA914F6" w14:textId="77777777" w:rsidR="00F96E8D" w:rsidRDefault="00000000">
      <w:pPr>
        <w:pStyle w:val="Ttulo2"/>
        <w:numPr>
          <w:ilvl w:val="1"/>
          <w:numId w:val="3"/>
        </w:numPr>
      </w:pPr>
      <w:bookmarkStart w:id="1" w:name="_Toc193218173"/>
      <w:r>
        <w:t>OBJETIVOS</w:t>
      </w:r>
      <w:bookmarkEnd w:id="1"/>
      <w:r>
        <w:t xml:space="preserve"> </w:t>
      </w:r>
    </w:p>
    <w:p w14:paraId="4D95CFD2" w14:textId="77777777" w:rsidR="00F96E8D" w:rsidRDefault="00F96E8D">
      <w:pPr>
        <w:pStyle w:val="Texto"/>
        <w:ind w:firstLine="0"/>
      </w:pPr>
    </w:p>
    <w:p w14:paraId="07529CCF" w14:textId="77777777" w:rsidR="00F96E8D" w:rsidRDefault="00000000">
      <w:pPr>
        <w:pStyle w:val="Ttulo3"/>
        <w:numPr>
          <w:ilvl w:val="1"/>
          <w:numId w:val="3"/>
        </w:numPr>
      </w:pPr>
      <w:bookmarkStart w:id="2" w:name="_Toc193218174"/>
      <w:r>
        <w:t>Objetivo Geral</w:t>
      </w:r>
      <w:bookmarkEnd w:id="2"/>
    </w:p>
    <w:p w14:paraId="07566BCC" w14:textId="77777777" w:rsidR="00F96E8D" w:rsidRDefault="00000000">
      <w:pPr>
        <w:pStyle w:val="Texto"/>
        <w:rPr>
          <w:color w:val="000000"/>
        </w:rPr>
      </w:pPr>
      <w:r>
        <w:t xml:space="preserve">Desenvolver um protótipo funcional capaz de automatizar a extração, organização, tratamento e padronização dos dados de ponto eletrônico para posterior importação no sistema ERP, utilizando tecnologias como Python, PostgreSQL, </w:t>
      </w:r>
      <w:proofErr w:type="spellStart"/>
      <w:r>
        <w:t>FastAPI</w:t>
      </w:r>
      <w:proofErr w:type="spellEnd"/>
      <w:r>
        <w:t xml:space="preserve"> e React.js.</w:t>
      </w:r>
    </w:p>
    <w:p w14:paraId="1972263C" w14:textId="77777777" w:rsidR="00F96E8D" w:rsidRDefault="00F96E8D">
      <w:pP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B319D52" w14:textId="77777777" w:rsidR="00F96E8D" w:rsidRDefault="00000000">
      <w:pPr>
        <w:pStyle w:val="Ttulo3"/>
        <w:numPr>
          <w:ilvl w:val="1"/>
          <w:numId w:val="3"/>
        </w:numPr>
      </w:pPr>
      <w:bookmarkStart w:id="3" w:name="_Toc193218175"/>
      <w:r>
        <w:t>Objetivos Específicos</w:t>
      </w:r>
      <w:bookmarkEnd w:id="3"/>
    </w:p>
    <w:p w14:paraId="496D1E3E" w14:textId="31205783" w:rsidR="00F96E8D" w:rsidRDefault="00000000">
      <w:pPr>
        <w:pStyle w:val="Texto"/>
      </w:pPr>
      <w:r>
        <w:t>- Realizar uma revisão bibliográfica sobre os seguintes temas: sistemas de folha de ponto eletrônico, Engenharia de Software</w:t>
      </w:r>
      <w:r w:rsidR="001F6126">
        <w:t xml:space="preserve">, </w:t>
      </w:r>
      <w:r>
        <w:t xml:space="preserve">prototipação, modelagem UML, banco de dados e ferramentas de desenvolvimento; </w:t>
      </w:r>
    </w:p>
    <w:p w14:paraId="7A2E06FD" w14:textId="77777777" w:rsidR="00F96E8D" w:rsidRDefault="00000000">
      <w:pPr>
        <w:pStyle w:val="Texto"/>
      </w:pPr>
      <w:r>
        <w:t xml:space="preserve">- Efetivar o levantamento dos requisitos do sistema </w:t>
      </w:r>
    </w:p>
    <w:p w14:paraId="52CF0947" w14:textId="77777777" w:rsidR="00F96E8D" w:rsidRDefault="00000000">
      <w:pPr>
        <w:pStyle w:val="Texto"/>
      </w:pPr>
      <w:r>
        <w:t>- Representar os modelos de dados e do sistema utilizando UML.</w:t>
      </w:r>
    </w:p>
    <w:p w14:paraId="6BA3BBE3" w14:textId="77777777" w:rsidR="00F96E8D" w:rsidRDefault="00000000">
      <w:pPr>
        <w:pStyle w:val="Texto"/>
      </w:pPr>
      <w:r>
        <w:t>- Desenvolver um protótipo funcional capaz de automatizar a extração e tratamento dos dados, Python, PostgreSQL.</w:t>
      </w:r>
    </w:p>
    <w:p w14:paraId="036BDE2B" w14:textId="77777777" w:rsidR="00F96E8D" w:rsidRDefault="00000000">
      <w:pPr>
        <w:pStyle w:val="Texto"/>
      </w:pPr>
      <w:r>
        <w:t xml:space="preserve">  Realizar testes de funcionamento e utilização do protótipo.</w:t>
      </w:r>
    </w:p>
    <w:p w14:paraId="5C36BDE8" w14:textId="77777777" w:rsidR="00F96E8D" w:rsidRDefault="00F96E8D">
      <w:pPr>
        <w:pStyle w:val="Recuodecorpodetexto"/>
        <w:ind w:firstLine="0"/>
      </w:pPr>
    </w:p>
    <w:p w14:paraId="3B206684" w14:textId="77777777" w:rsidR="00F96E8D" w:rsidRDefault="00F96E8D">
      <w:pPr>
        <w:pStyle w:val="Recuodecorpodetexto"/>
      </w:pPr>
    </w:p>
    <w:p w14:paraId="6509ABBE" w14:textId="04D90388" w:rsidR="00F96E8D" w:rsidRDefault="00000000">
      <w:pPr>
        <w:pStyle w:val="Ttulo1"/>
      </w:pPr>
      <w:bookmarkStart w:id="4" w:name="_Toc193218176"/>
      <w:bookmarkStart w:id="5" w:name="_Toc22666178"/>
      <w:bookmarkStart w:id="6" w:name="_Toc406682545"/>
      <w:bookmarkStart w:id="7" w:name="_Toc404952389"/>
      <w:bookmarkStart w:id="8" w:name="_Toc404952361"/>
      <w:bookmarkStart w:id="9" w:name="_Toc404952314"/>
      <w:bookmarkStart w:id="10" w:name="_Toc404952266"/>
      <w:r>
        <w:lastRenderedPageBreak/>
        <w:t>2 REFERENCIAL TEÓRICO</w:t>
      </w:r>
      <w:bookmarkEnd w:id="4"/>
      <w:bookmarkEnd w:id="5"/>
      <w:bookmarkEnd w:id="6"/>
      <w:bookmarkEnd w:id="7"/>
      <w:bookmarkEnd w:id="8"/>
      <w:bookmarkEnd w:id="9"/>
      <w:bookmarkEnd w:id="10"/>
    </w:p>
    <w:p w14:paraId="3F0E9767" w14:textId="77777777" w:rsidR="00F96E8D" w:rsidRDefault="00F96E8D">
      <w:pPr>
        <w:pStyle w:val="Recuodecorpodetexto"/>
        <w:rPr>
          <w:lang w:eastAsia="pt-BR"/>
        </w:rPr>
      </w:pPr>
    </w:p>
    <w:p w14:paraId="2DD31C2B" w14:textId="77777777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2.1. Sistemas de Controle de Ponto Eletrônico</w:t>
      </w:r>
    </w:p>
    <w:p w14:paraId="5A48CD83" w14:textId="77777777" w:rsidR="00D52D37" w:rsidRPr="00D52D37" w:rsidRDefault="00D52D37" w:rsidP="00D52D37">
      <w:pPr>
        <w:pStyle w:val="Recuodecorpodetexto"/>
      </w:pPr>
      <w:r w:rsidRPr="00D52D37">
        <w:t>Os sistemas de controle de ponto eletrônico são ferramentas tecnológicas utilizadas para registrar e monitorar a jornada de trabalho dos colaboradores em uma organização. Seu principal objetivo é garantir o cumprimento da carga horária estabelecida, bem como registrar entradas, saídas, intervalos e horas extras de forma segura, precisa e automatizada. Esses registros são fundamentais tanto para o cumprimento da legislação trabalhista quanto para a geração de dados que subsidiem o setor contábil e de recursos humanos.</w:t>
      </w:r>
    </w:p>
    <w:p w14:paraId="3600F9D3" w14:textId="77777777" w:rsidR="00D52D37" w:rsidRPr="00D52D37" w:rsidRDefault="00D52D37" w:rsidP="00D52D37">
      <w:pPr>
        <w:pStyle w:val="Recuodecorpodetexto"/>
      </w:pPr>
      <w:r w:rsidRPr="00D52D37">
        <w:t>Segundo Souza e Mendes (2020), o ponto eletrônico é um recurso indispensável na administração moderna, pois contribui para a redução de fraudes, aumenta a confiabilidade das informações e facilita a auditoria dos dados registrados. Além disso, ele representa uma alternativa mais eficiente e segura em comparação aos métodos manuais, como livros de ponto e cartões mecânicos, que estão suscetíveis a erros e manipulações.</w:t>
      </w:r>
    </w:p>
    <w:p w14:paraId="5E7CE852" w14:textId="6552F99F" w:rsidR="00D52D37" w:rsidRPr="00D52D37" w:rsidRDefault="00D52D37" w:rsidP="00D52D37">
      <w:pPr>
        <w:pStyle w:val="Recuodecorpodetexto"/>
      </w:pPr>
      <w:r w:rsidRPr="00D52D37">
        <w:t>A legislação brasileira regula o uso do ponto eletrônico por meio da Portaria nº 671/2021, do Ministério do Trabalho e Previdência, que estabelece regras para o registro da jornada de trabalho por meio de sistemas alternativos de controle. De acordo com essa norma, os empregadores podem utilizar diferentes tipos de registro eletrônico, como o Registrador Eletrônico de Ponto Convencional</w:t>
      </w:r>
      <w:r>
        <w:t xml:space="preserve"> </w:t>
      </w:r>
      <w:r w:rsidRPr="00B002CB">
        <w:t>(</w:t>
      </w:r>
      <w:r w:rsidRPr="00D52D37">
        <w:t>REP-C</w:t>
      </w:r>
      <w:r w:rsidRPr="00B002CB">
        <w:t>)</w:t>
      </w:r>
      <w:r w:rsidRPr="00D52D37">
        <w:t>, o Alternativo</w:t>
      </w:r>
      <w:r w:rsidR="00B002CB">
        <w:t xml:space="preserve"> (</w:t>
      </w:r>
      <w:r w:rsidR="00B002CB" w:rsidRPr="00D52D37">
        <w:t>REP-A</w:t>
      </w:r>
      <w:r w:rsidR="00B002CB">
        <w:t>)</w:t>
      </w:r>
      <w:r w:rsidRPr="00D52D37">
        <w:t xml:space="preserve"> e o </w:t>
      </w:r>
      <w:r w:rsidR="00B002CB">
        <w:t>p</w:t>
      </w:r>
      <w:r w:rsidRPr="00D52D37">
        <w:t>or Programa</w:t>
      </w:r>
      <w:r w:rsidR="00B002CB">
        <w:t xml:space="preserve"> (</w:t>
      </w:r>
      <w:r w:rsidR="00B002CB" w:rsidRPr="00D52D37">
        <w:rPr>
          <w:b/>
          <w:bCs/>
        </w:rPr>
        <w:t>REP-P</w:t>
      </w:r>
      <w:r w:rsidR="00B002CB">
        <w:rPr>
          <w:b/>
          <w:bCs/>
        </w:rPr>
        <w:t>)</w:t>
      </w:r>
      <w:r w:rsidRPr="00D52D37">
        <w:t>, desde que cumpram os requisitos legais e garantam a integridade e a inviolabilidade das informações.</w:t>
      </w:r>
    </w:p>
    <w:p w14:paraId="78E9755E" w14:textId="552AF0D0" w:rsidR="00D52D37" w:rsidRPr="00D52D37" w:rsidRDefault="00D52D37" w:rsidP="00D52D37">
      <w:pPr>
        <w:pStyle w:val="Recuodecorpodetexto"/>
      </w:pPr>
      <w:r w:rsidRPr="00D52D37">
        <w:t xml:space="preserve">A diversidade de sistemas disponíveis no mercado, bem como os variados formatos de exportação de dados, representa um desafio significativo para a integração dessas informações com sistemas contábeis. Os registros de ponto são frequentemente exportados em formatos como PDF, </w:t>
      </w:r>
      <w:r w:rsidR="00B002CB" w:rsidRPr="00D52D37">
        <w:t>CSV e</w:t>
      </w:r>
      <w:r w:rsidRPr="00D52D37">
        <w:t xml:space="preserve"> planilhas, os quais nem sempre seguem uma estrutura padronizada. Essa falta de uniformidade dificulta a importação direta para sistemas de folha de pagamento e ERP, exigindo, muitas vezes, intervenção manual para ajustes e correções.</w:t>
      </w:r>
    </w:p>
    <w:p w14:paraId="2F488059" w14:textId="77777777" w:rsidR="00D52D37" w:rsidRDefault="00D52D37" w:rsidP="00D52D37">
      <w:pPr>
        <w:pStyle w:val="Recuodecorpodetexto"/>
      </w:pPr>
      <w:r w:rsidRPr="00D52D37">
        <w:t xml:space="preserve">Costa e Ribeiro (2023) destacam que a ausência de integração entre os sistemas de controle de ponto e os sistemas contábeis pode gerar atrasos no processamento da folha de pagamento, erros nos cálculos de horas extras e adicionais, além de impactar negativamente na conformidade com obrigações </w:t>
      </w:r>
      <w:r w:rsidRPr="00D52D37">
        <w:lastRenderedPageBreak/>
        <w:t>trabalhistas. Esses fatores tornam a automação e a padronização do fluxo de dados entre os sistemas uma necessidade estratégica para organizações que buscam maior eficiência operacional e segurança jurídica.</w:t>
      </w:r>
    </w:p>
    <w:p w14:paraId="13BCE2DA" w14:textId="202EFBBD" w:rsidR="001F6126" w:rsidRDefault="001F6126" w:rsidP="001F6126">
      <w:pPr>
        <w:pStyle w:val="Recuodecorpodetexto"/>
      </w:pPr>
      <w:r w:rsidRPr="001F6126">
        <w:t>Além disso, é importante destacar a existência de sistemas legados de ponto eletrônico, ou seja, softwares antigos ainda em uso por diversas organizações, muitas vezes desenvolvidos sob tecnologias obsoletas e com estruturas rígidas de dados. Conforme Oliveira e Cruz (2020), esses sistemas, embora ainda operacionais, apresentam limitações significativas quanto à integração com plataformas modernas, dificultando a extração e o tratamento automatizado das informações. A falta de compatibilidade com padrões atuais de exportação de dados, bem como a ausência de APIs ou interfaces programáveis, impõe desafios adicionais para a automação e a padronização dos registros de jornada.</w:t>
      </w:r>
    </w:p>
    <w:p w14:paraId="477DC77E" w14:textId="70A8D031" w:rsidR="001F6126" w:rsidRPr="00D52D37" w:rsidRDefault="001F6126" w:rsidP="00D52D37">
      <w:pPr>
        <w:pStyle w:val="Recuodecorpodetexto"/>
      </w:pPr>
      <w:r w:rsidRPr="001F6126">
        <w:t>Dessa forma, observa-se que os sistemas de ponto eletrônico desempenham um papel essencial na gestão de pessoas e no cumprimento das normas legais. Entretanto, sua real efetividade depende da capacidade das empresas em integrar esses dados com outras plataformas corporativas, evitando retrabalho, aumentando a confiabilidade das informações e reduzindo o risco de inconformidades fiscais e trabalhistas.</w:t>
      </w:r>
    </w:p>
    <w:p w14:paraId="342CC436" w14:textId="77777777" w:rsidR="00F96E8D" w:rsidRDefault="00F96E8D">
      <w:pPr>
        <w:pStyle w:val="Recuodecorpodetexto"/>
      </w:pPr>
    </w:p>
    <w:p w14:paraId="34702203" w14:textId="72FFC992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2</w:t>
      </w:r>
      <w:r>
        <w:rPr>
          <w:b/>
          <w:bCs/>
        </w:rPr>
        <w:t>. Engenharia de Software</w:t>
      </w:r>
    </w:p>
    <w:p w14:paraId="19AFF00D" w14:textId="2855529D" w:rsidR="001F6126" w:rsidRDefault="001F6126" w:rsidP="001F6126">
      <w:pPr>
        <w:pStyle w:val="Recuodecorpodetexto"/>
      </w:pPr>
      <w:r>
        <w:t>A Engenharia de Software é uma área da computação voltada ao desenvolvimento sistemático, disciplinado e quantificável de softwares. Segundo Pressman (2016), trata-se da aplicação de uma abordagem estruturada ao desenvolvimento, operação e manutenção de software, com foco na qualidade, produtividade e na redução de custos e riscos. Essa disciplina abrange processos, métodos, ferramentas e práticas que auxiliam na construção de soluções tecnológicas confiáveis e eficientes.</w:t>
      </w:r>
    </w:p>
    <w:p w14:paraId="0D98E57D" w14:textId="77777777" w:rsidR="001F6126" w:rsidRDefault="001F6126" w:rsidP="001F6126">
      <w:pPr>
        <w:pStyle w:val="Recuodecorpodetexto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(2011), a Engenharia de Software envolve atividades como especificação de requisitos, projeto, codificação, testes e manutenção de sistemas. A adoção dessas práticas permite maior controle e previsibilidade no desenvolvimento, favorecendo a criação de sistemas que atendam às necessidades reais dos usuários.</w:t>
      </w:r>
    </w:p>
    <w:p w14:paraId="3DA899D1" w14:textId="77777777" w:rsidR="001F6126" w:rsidRDefault="001F6126" w:rsidP="001F6126">
      <w:pPr>
        <w:pStyle w:val="Recuodecorpodetexto"/>
      </w:pPr>
    </w:p>
    <w:p w14:paraId="382D4FC4" w14:textId="2ED182BD" w:rsidR="00F96E8D" w:rsidRDefault="001F6126" w:rsidP="001F6126">
      <w:pPr>
        <w:pStyle w:val="Recuodecorpodetexto"/>
      </w:pPr>
      <w:r>
        <w:lastRenderedPageBreak/>
        <w:t>Os processos de software podem seguir diferentes modelos de ciclo de vida, como a cascata, incremental, espiral ou ágil, cada um adequado a contextos e projetos específicos. A escolha do modelo depende da complexidade do sistema, dos requisitos dos usuários e do tempo disponível para o desenvolvimento.</w:t>
      </w:r>
    </w:p>
    <w:p w14:paraId="7EA9811F" w14:textId="77777777" w:rsidR="001F6126" w:rsidRDefault="001F6126" w:rsidP="001F6126">
      <w:pPr>
        <w:pStyle w:val="Recuodecorpodetexto"/>
      </w:pPr>
    </w:p>
    <w:p w14:paraId="317B57AE" w14:textId="7A359FA6" w:rsidR="001F6126" w:rsidRDefault="001F6126" w:rsidP="001F6126">
      <w:pPr>
        <w:pStyle w:val="Recuodecorpodetexto"/>
        <w:rPr>
          <w:b/>
          <w:bCs/>
        </w:rPr>
      </w:pPr>
      <w:r>
        <w:rPr>
          <w:b/>
          <w:bCs/>
        </w:rPr>
        <w:t xml:space="preserve">2.3. </w:t>
      </w:r>
      <w:r w:rsidR="00FE0343">
        <w:rPr>
          <w:b/>
          <w:bCs/>
        </w:rPr>
        <w:t>Prototipação</w:t>
      </w:r>
    </w:p>
    <w:p w14:paraId="435D3B70" w14:textId="07D78444" w:rsidR="00FE0343" w:rsidRPr="00FE0343" w:rsidRDefault="00FE0343" w:rsidP="001F6126">
      <w:pPr>
        <w:pStyle w:val="Recuodecorpodetexto"/>
      </w:pPr>
      <w:r>
        <w:t>A p</w:t>
      </w:r>
      <w:r w:rsidRPr="00FE0343">
        <w:t>rototipação é uma abordagem amplamente utilizada na Engenharia de Software para desenvolver versões preliminares de um sistema, com o objetivo de validar funcionalidades, levantar requisitos e coletar feedback de usuários antes da construção final do produto. Essa técnica permite visualizar, testar e ajustar funcionalidades essenciais em ciclos iterativos, promovendo uma maior aderência às necessidades reais dos usuários.</w:t>
      </w:r>
    </w:p>
    <w:p w14:paraId="78A01CBC" w14:textId="613901FD" w:rsidR="001F6126" w:rsidRDefault="00FE0343" w:rsidP="001F6126">
      <w:pPr>
        <w:pStyle w:val="Recuodecorpodetexto"/>
      </w:pPr>
      <w:r w:rsidRPr="00FE0343">
        <w:t xml:space="preserve">De acordo com </w:t>
      </w:r>
      <w:proofErr w:type="spellStart"/>
      <w:r w:rsidRPr="00FE0343">
        <w:t>Sommerville</w:t>
      </w:r>
      <w:proofErr w:type="spellEnd"/>
      <w:r w:rsidRPr="00FE0343">
        <w:t xml:space="preserve"> (2011), a prototipação é essencial para o desenvolvimento incremental de sistemas, pois facilita a comunicação entre usuários e desenvolvedores, especialmente em contextos onde os requisitos são incertos ou mutáveis. Protótipos podem ser de baixa fidelidade como esboços ou de alta fidelidade com partes funcionais já implementadas.</w:t>
      </w:r>
    </w:p>
    <w:p w14:paraId="32895AB6" w14:textId="373EFFC5" w:rsidR="00FE0343" w:rsidRDefault="00FE0343" w:rsidP="001F6126">
      <w:pPr>
        <w:pStyle w:val="Recuodecorpodetexto"/>
      </w:pPr>
      <w:r w:rsidRPr="00FE0343">
        <w:t>No presente trabalho, a prototipação será aplicada na criação de uma interface funcional que represente o processo de extração, organização e padronização de dados de ponto eletrônico, com o objetivo de validar os requisitos antes da implementação definitiva do sistema.</w:t>
      </w:r>
    </w:p>
    <w:p w14:paraId="4EC639E5" w14:textId="77777777" w:rsidR="003B12F4" w:rsidRDefault="003B12F4" w:rsidP="001F6126">
      <w:pPr>
        <w:pStyle w:val="Recuodecorpodetexto"/>
      </w:pPr>
    </w:p>
    <w:p w14:paraId="3D59F58F" w14:textId="55214A42" w:rsidR="00F96E8D" w:rsidRDefault="00000000">
      <w:pPr>
        <w:pStyle w:val="Recuodecorpodetexto"/>
        <w:rPr>
          <w:b/>
          <w:bCs/>
        </w:rPr>
      </w:pPr>
      <w:r>
        <w:rPr>
          <w:b/>
          <w:bCs/>
        </w:rPr>
        <w:t>2.</w:t>
      </w:r>
      <w:r w:rsidR="001F6126">
        <w:rPr>
          <w:b/>
          <w:bCs/>
        </w:rPr>
        <w:t>4</w:t>
      </w:r>
      <w:r>
        <w:rPr>
          <w:b/>
          <w:bCs/>
        </w:rPr>
        <w:t>. Modelagem UML</w:t>
      </w:r>
    </w:p>
    <w:p w14:paraId="1CAFA2B3" w14:textId="25ADE306" w:rsidR="00F96E8D" w:rsidRDefault="006B4A20">
      <w:pPr>
        <w:pStyle w:val="Recuodecorpodetexto"/>
      </w:pPr>
      <w:r w:rsidRPr="006B4A20">
        <w:t>A UML (</w:t>
      </w:r>
      <w:proofErr w:type="spellStart"/>
      <w:r w:rsidRPr="006B4A20">
        <w:t>Unified</w:t>
      </w:r>
      <w:proofErr w:type="spellEnd"/>
      <w:r w:rsidRPr="006B4A20">
        <w:t xml:space="preserve"> </w:t>
      </w:r>
      <w:proofErr w:type="spellStart"/>
      <w:r w:rsidRPr="006B4A20">
        <w:t>Modeling</w:t>
      </w:r>
      <w:proofErr w:type="spellEnd"/>
      <w:r w:rsidRPr="006B4A20">
        <w:t xml:space="preserve"> </w:t>
      </w:r>
      <w:proofErr w:type="spellStart"/>
      <w:r w:rsidRPr="006B4A20">
        <w:t>Language</w:t>
      </w:r>
      <w:proofErr w:type="spellEnd"/>
      <w:r w:rsidRPr="006B4A20">
        <w:t xml:space="preserve">) é uma linguagem de modelagem padronizada que permite representar graficamente os aspectos estruturais e comportamentais de um sistema de software. Seu principal objetivo é fornecer uma forma visual de documentar, projetar e comunicar a arquitetura de sistemas de forma clara e compreensível para desenvolvedores, analista. Segundo </w:t>
      </w:r>
      <w:proofErr w:type="spellStart"/>
      <w:r w:rsidRPr="006B4A20">
        <w:t>Larman</w:t>
      </w:r>
      <w:proofErr w:type="spellEnd"/>
      <w:r w:rsidRPr="006B4A20">
        <w:t xml:space="preserve"> (2007), a UML é uma ferramenta essencial para o processo de desenvolvimento de software, pois facilita a validação dos requisitos e o planejamento da implementação.</w:t>
      </w:r>
    </w:p>
    <w:p w14:paraId="0DF7F698" w14:textId="77777777" w:rsidR="003B12F4" w:rsidRDefault="006B4A20" w:rsidP="003B12F4">
      <w:pPr>
        <w:pStyle w:val="Recuodecorpodetexto"/>
      </w:pPr>
      <w:r w:rsidRPr="006B4A20">
        <w:t>No contexto deste trabalho, a UML será utilizada para representar os principais componentes e funcionalidades do sistema proposto, garantindo maior clareza e organização no projeto</w:t>
      </w:r>
      <w:r>
        <w:t xml:space="preserve">. Tendo </w:t>
      </w:r>
      <w:proofErr w:type="gramStart"/>
      <w:r>
        <w:t>seu principais diagramas</w:t>
      </w:r>
      <w:proofErr w:type="gramEnd"/>
      <w:r>
        <w:t xml:space="preserve"> Caso de uso, </w:t>
      </w:r>
      <w:r w:rsidRPr="006B4A20">
        <w:t>Classes</w:t>
      </w:r>
      <w:r>
        <w:t xml:space="preserve"> e </w:t>
      </w:r>
      <w:r w:rsidRPr="006B4A20">
        <w:t>Atividades</w:t>
      </w:r>
      <w:r>
        <w:t>.</w:t>
      </w:r>
    </w:p>
    <w:p w14:paraId="405F18F8" w14:textId="77777777" w:rsidR="003B12F4" w:rsidRDefault="003B12F4" w:rsidP="003B12F4">
      <w:pPr>
        <w:pStyle w:val="Recuodecorpodetexto"/>
        <w:ind w:firstLine="0"/>
        <w:jc w:val="center"/>
      </w:pPr>
      <w:r>
        <w:lastRenderedPageBreak/>
        <w:t>Figura 1 – Diagrama de Caso de uso</w:t>
      </w:r>
    </w:p>
    <w:p w14:paraId="0E0D6A12" w14:textId="2EC9F074" w:rsidR="003B12F4" w:rsidRDefault="003B12F4" w:rsidP="003B12F4">
      <w:pPr>
        <w:pStyle w:val="Recuodecorpodetex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65624" wp14:editId="1415664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276725" cy="3695700"/>
            <wp:effectExtent l="0" t="0" r="0" b="0"/>
            <wp:wrapTopAndBottom/>
            <wp:docPr id="161150587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5872" name="Imagem 1611505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Fonte: </w:t>
      </w:r>
      <w:proofErr w:type="spellStart"/>
      <w:r w:rsidRPr="003B12F4">
        <w:t>linkedin</w:t>
      </w:r>
      <w:proofErr w:type="spellEnd"/>
      <w:r>
        <w:t xml:space="preserve"> (2024)</w:t>
      </w:r>
    </w:p>
    <w:p w14:paraId="54909AA6" w14:textId="2877D373" w:rsidR="003B12F4" w:rsidRDefault="003B12F4" w:rsidP="003B12F4">
      <w:pPr>
        <w:pStyle w:val="Recuodecorpodetexto"/>
        <w:ind w:firstLine="0"/>
      </w:pPr>
      <w:r>
        <w:tab/>
        <w:t xml:space="preserve">Como apresentado na figura 1, </w:t>
      </w:r>
      <w:r w:rsidRPr="003B12F4">
        <w:t>um diagrama de caso de uso é um tipo de diagrama na UML que descreve as funcionalidades ou recursos que um sistema oferece do ponto de vista dos usuários. Ele mostra as interações entre os atores e o sistema em si, destacando os diferentes casos de uso ou cenários de uso que descrevem as operações que o sistema pode realizar em resposta a entradas dos atores. Esses diagramas são frequentemente usados na fase de análise para capturar os requisitos do sistema de uma forma compreensível para todas as partes interessadas.</w:t>
      </w:r>
    </w:p>
    <w:p w14:paraId="6A6F8F54" w14:textId="59DE8452" w:rsidR="003B12F4" w:rsidRDefault="003B12F4" w:rsidP="003B12F4">
      <w:pPr>
        <w:pStyle w:val="Recuodecorpodetexto"/>
        <w:ind w:firstLine="0"/>
        <w:jc w:val="center"/>
      </w:pPr>
      <w:r>
        <w:t xml:space="preserve">Figura </w:t>
      </w:r>
      <w:r w:rsidR="00BA01C7">
        <w:t>2</w:t>
      </w:r>
      <w:r>
        <w:t xml:space="preserve"> – Diagrama de Classes</w:t>
      </w:r>
    </w:p>
    <w:p w14:paraId="1863C050" w14:textId="289BAC2F" w:rsidR="003B12F4" w:rsidRDefault="003B12F4" w:rsidP="003B12F4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296029" wp14:editId="2CA08E9E">
            <wp:extent cx="4969485" cy="3576320"/>
            <wp:effectExtent l="0" t="0" r="0" b="0"/>
            <wp:docPr id="132980903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9031" name="Imagem 1329809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8" cy="35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FAC" w14:textId="0DAB6D52" w:rsidR="003B12F4" w:rsidRDefault="003B12F4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="00BA01C7" w:rsidRPr="00BA01C7">
        <w:t>lucidchart</w:t>
      </w:r>
      <w:proofErr w:type="spellEnd"/>
      <w:r w:rsidR="00BA01C7" w:rsidRPr="00BA01C7">
        <w:t xml:space="preserve"> </w:t>
      </w:r>
      <w:r>
        <w:t>(202</w:t>
      </w:r>
      <w:r w:rsidR="00BA01C7">
        <w:t>5</w:t>
      </w:r>
      <w:r>
        <w:t>)</w:t>
      </w:r>
    </w:p>
    <w:p w14:paraId="47D68419" w14:textId="389E4412" w:rsidR="006B4A20" w:rsidRDefault="00BA01C7" w:rsidP="00BA01C7">
      <w:pPr>
        <w:pStyle w:val="Recuodecorpodetexto"/>
      </w:pPr>
      <w:r>
        <w:t>O Diagrama de Classes representa a estrutura estática do sistema conforme representado na figura 2, exibindo as classes, seus atributos, métodos e os relacionamentos entre elas. Esse tipo de diagrama é essencial para projetar a arquitetura lógica do sistema e orientar a programação orientada a objetos. De acordo com Pressman (2016), o diagrama de classes fornece uma visão detalhada das entidades do sistema e seus vínculos, como herança, associação e composição.</w:t>
      </w:r>
    </w:p>
    <w:p w14:paraId="1928D6E7" w14:textId="77777777" w:rsidR="00BA01C7" w:rsidRDefault="00BA01C7" w:rsidP="00BA01C7">
      <w:pPr>
        <w:pStyle w:val="Recuodecorpodetexto"/>
        <w:ind w:firstLine="0"/>
        <w:jc w:val="center"/>
      </w:pPr>
      <w:r>
        <w:t>Figura 2 – Diagrama de Classes</w:t>
      </w:r>
    </w:p>
    <w:p w14:paraId="4EC90D85" w14:textId="3069D540" w:rsidR="00BA01C7" w:rsidRDefault="00BA01C7" w:rsidP="00BA01C7">
      <w:pPr>
        <w:pStyle w:val="Recuode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6B89D" wp14:editId="09ABC91D">
            <wp:extent cx="5760085" cy="3811270"/>
            <wp:effectExtent l="0" t="0" r="0" b="0"/>
            <wp:docPr id="201530683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06838" name="Imagem 2015306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A99" w14:textId="54A2D870" w:rsidR="00BA01C7" w:rsidRDefault="00BA01C7" w:rsidP="00BA01C7">
      <w:pPr>
        <w:pStyle w:val="Recuodecorpodetexto"/>
        <w:ind w:firstLine="0"/>
        <w:jc w:val="center"/>
      </w:pPr>
      <w:r>
        <w:t xml:space="preserve">Fonte: </w:t>
      </w:r>
      <w:proofErr w:type="spellStart"/>
      <w:r w:rsidRPr="00BA01C7">
        <w:t>ufmg</w:t>
      </w:r>
      <w:proofErr w:type="spellEnd"/>
      <w:r w:rsidRPr="00BA01C7">
        <w:t xml:space="preserve"> </w:t>
      </w:r>
      <w:r>
        <w:t>(2025)</w:t>
      </w:r>
    </w:p>
    <w:p w14:paraId="4337FD7F" w14:textId="01B0141D" w:rsidR="00BA01C7" w:rsidRDefault="00BA01C7" w:rsidP="00BA01C7">
      <w:pPr>
        <w:pStyle w:val="Texto"/>
      </w:pPr>
      <w:r w:rsidRPr="00BA01C7">
        <w:t>O Diagrama de Atividades representa o fluxo de trabalho ou a lógica de execução de um processo dentro do sistema, modelando decisões, ações e paralelismos. Ele é particularmente útil para descrever o comportamento dinâmico de funcionalidades, como a execução de um processo do início ao fim, passo a passo.</w:t>
      </w:r>
    </w:p>
    <w:p w14:paraId="320F33A9" w14:textId="77777777" w:rsidR="00BA01C7" w:rsidRPr="00BA01C7" w:rsidRDefault="00BA01C7" w:rsidP="00BA01C7">
      <w:pPr>
        <w:pStyle w:val="Texto"/>
      </w:pPr>
    </w:p>
    <w:p w14:paraId="190172A3" w14:textId="77777777" w:rsidR="00F96E8D" w:rsidRPr="00920EB4" w:rsidRDefault="00000000">
      <w:pPr>
        <w:pStyle w:val="Recuodecorpodetexto"/>
        <w:rPr>
          <w:b/>
          <w:bCs/>
        </w:rPr>
      </w:pPr>
      <w:r w:rsidRPr="00920EB4">
        <w:rPr>
          <w:b/>
          <w:bCs/>
        </w:rPr>
        <w:t>2.5. Banco de Dados</w:t>
      </w:r>
    </w:p>
    <w:p w14:paraId="317D311F" w14:textId="5C4366B7" w:rsidR="00920EB4" w:rsidRDefault="00920EB4" w:rsidP="00920EB4">
      <w:pPr>
        <w:pStyle w:val="Recuodecorpodetexto"/>
      </w:pPr>
      <w:r>
        <w:t xml:space="preserve">Os bancos de dados são estruturas essenciais para o armazenamento, organização e recuperação eficiente de informações. Eles são projetados para manter dados consistentes, acessíveis e seguros em sistemas computacionais. Segundo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(2011), um banco de dados é uma coleção de dados inter-relacionados, organizada de forma lógica e estruturada, com o objetivo de atender às necessidades de uma aplicação específica.</w:t>
      </w:r>
    </w:p>
    <w:p w14:paraId="3FF7A8B3" w14:textId="2AD22E35" w:rsidR="00F96E8D" w:rsidRDefault="00920EB4" w:rsidP="00920EB4">
      <w:pPr>
        <w:pStyle w:val="Recuodecorpodetexto"/>
      </w:pPr>
      <w:r>
        <w:t xml:space="preserve">Para que esses dados possam ser manipulados de maneira eficaz, utiliza-se um Sistema de Gerenciamento de Banco de Dados (SGBD), que é um conjunto de programas responsáveis por gerenciar o acesso, inserção, exclusão, atualização e recuperação dos dados armazenados. De acordo com Date (2004), os </w:t>
      </w:r>
      <w:proofErr w:type="spellStart"/>
      <w:r>
        <w:t>SGBDs</w:t>
      </w:r>
      <w:proofErr w:type="spellEnd"/>
      <w:r>
        <w:t xml:space="preserve"> também são responsáveis por garantir propriedades fundamentais de segurança, integridade e concorrência, especialmente em ambientes multiusuários.</w:t>
      </w:r>
    </w:p>
    <w:p w14:paraId="19846A73" w14:textId="75EF562D" w:rsidR="00920EB4" w:rsidRDefault="00920EB4" w:rsidP="00DB3E79">
      <w:pPr>
        <w:pStyle w:val="Recuodecorpodetexto"/>
      </w:pPr>
      <w:r w:rsidRPr="00920EB4">
        <w:lastRenderedPageBreak/>
        <w:t xml:space="preserve">Existem diversos tipos de banco de dados, dentre eles: banco de dados relacionais e não relacionais, distribuídos, de memória, SQL, </w:t>
      </w:r>
      <w:proofErr w:type="spellStart"/>
      <w:r w:rsidRPr="00920EB4">
        <w:t>NoSQL</w:t>
      </w:r>
      <w:proofErr w:type="spellEnd"/>
      <w:r w:rsidRPr="00920EB4">
        <w:t>. Cada um deles tem vantagens e desvantagens, sendo cada um útil com base na situação em que se encontra</w:t>
      </w:r>
      <w:r w:rsidR="00DB3E79">
        <w:t>.</w:t>
      </w:r>
    </w:p>
    <w:p w14:paraId="49A94544" w14:textId="77777777" w:rsidR="00920EB4" w:rsidRPr="00920EB4" w:rsidRDefault="00920EB4" w:rsidP="00920EB4">
      <w:pPr>
        <w:pStyle w:val="Recuodecorpodetexto"/>
      </w:pPr>
    </w:p>
    <w:p w14:paraId="1B0FB731" w14:textId="4758A2AB" w:rsidR="00F96E8D" w:rsidRDefault="00000000">
      <w:pPr>
        <w:pStyle w:val="Recuodecorpodetexto"/>
        <w:rPr>
          <w:b/>
          <w:bCs/>
        </w:rPr>
      </w:pPr>
      <w:r w:rsidRPr="00920EB4">
        <w:rPr>
          <w:b/>
          <w:bCs/>
        </w:rPr>
        <w:t xml:space="preserve">2.6. Linguagem e Ferramentas </w:t>
      </w:r>
      <w:r w:rsidR="00970DE8">
        <w:rPr>
          <w:b/>
          <w:bCs/>
        </w:rPr>
        <w:t>de Desenvolvimento</w:t>
      </w:r>
    </w:p>
    <w:p w14:paraId="0D336395" w14:textId="341B3EAB" w:rsidR="00DB3E79" w:rsidRPr="00DB3E79" w:rsidRDefault="00DB3E79" w:rsidP="00DB3E79">
      <w:pPr>
        <w:pStyle w:val="Recuodecorpodetexto"/>
      </w:pPr>
      <w:r w:rsidRPr="00DB3E79">
        <w:t xml:space="preserve">As linguagens de programação e ferramentas tecnológicas desempenham papel fundamental no desenvolvimento de sistemas informatizados, pois permitem desde a construção da lógica de negócio até a apresentação visual ao usuário. As linguagens de programação são instruções formais utilizadas por desenvolvedores para criar software, aplicativos e sistemas. Entre as mais utilizadas atualmente, destacam-se Python e </w:t>
      </w:r>
      <w:proofErr w:type="spellStart"/>
      <w:r w:rsidRPr="00DB3E79">
        <w:t>JavaScript</w:t>
      </w:r>
      <w:proofErr w:type="spellEnd"/>
      <w:r w:rsidRPr="00DB3E79">
        <w:t>, cada uma com características específicas e propósitos distintos.</w:t>
      </w:r>
    </w:p>
    <w:p w14:paraId="569BF7DB" w14:textId="34358EC0" w:rsidR="00DB3E79" w:rsidRPr="00DB3E79" w:rsidRDefault="00DB3E79" w:rsidP="00DB3E79">
      <w:pPr>
        <w:pStyle w:val="Recuodecorpodetexto"/>
      </w:pPr>
      <w:r w:rsidRPr="00DB3E79">
        <w:t>Python é uma linguagem de alto nível conhecida por sua sintaxe clara e objetiva, o que facilita seu aprendizado e aplicação em diversas áreas da computação. É amplamente utilizada para automação de processos, análise de dados, inteligência artificial e desenvolvimento web. Uma das principais vantagens do Python está em sua vasta biblioteca de pacotes, que simplificam tarefas complexas como leitura de arquivos, manipulação de dados e conexão com bancos de dados</w:t>
      </w:r>
      <w:r>
        <w:t>.</w:t>
      </w:r>
    </w:p>
    <w:p w14:paraId="328E9596" w14:textId="4EC424C2" w:rsidR="00DB3E79" w:rsidRPr="00DB3E79" w:rsidRDefault="00DB3E79" w:rsidP="00DB3E79">
      <w:pPr>
        <w:pStyle w:val="Recuodecorpodetexto"/>
      </w:pPr>
      <w:proofErr w:type="spellStart"/>
      <w:r w:rsidRPr="00DB3E79">
        <w:t>JavaScript</w:t>
      </w:r>
      <w:proofErr w:type="spellEnd"/>
      <w:r w:rsidRPr="00DB3E79">
        <w:t xml:space="preserve">, por sua vez, é uma linguagem essencial para o desenvolvimento </w:t>
      </w:r>
      <w:proofErr w:type="spellStart"/>
      <w:r w:rsidRPr="00DB3E79">
        <w:t>frontend</w:t>
      </w:r>
      <w:proofErr w:type="spellEnd"/>
      <w:r w:rsidRPr="00DB3E79">
        <w:t xml:space="preserve"> de aplicações web, sendo responsável por tornar as interfaces interativas e dinâmicas. Com o tempo, surgiram frameworks como o React.js, que permite a criação de componentes reutilizáveis, tornando o desenvolvimento mais organizado e eficiente. </w:t>
      </w:r>
      <w:proofErr w:type="spellStart"/>
      <w:r w:rsidRPr="00DB3E79">
        <w:t>React</w:t>
      </w:r>
      <w:proofErr w:type="spellEnd"/>
      <w:r w:rsidRPr="00DB3E79">
        <w:t xml:space="preserve"> é bastante adotado na construção de interfaces modernas e responsivas, promovendo uma experiência fluida ao usuário.</w:t>
      </w:r>
    </w:p>
    <w:p w14:paraId="56DF499A" w14:textId="1E3834AD" w:rsidR="00DB3E79" w:rsidRPr="00DB3E79" w:rsidRDefault="00DB3E79" w:rsidP="00DB3E79">
      <w:pPr>
        <w:pStyle w:val="Recuodecorpodetexto"/>
      </w:pPr>
      <w:r w:rsidRPr="00DB3E79">
        <w:t xml:space="preserve">Além das linguagens, bibliotecas específicas são frequentemente empregadas para executar tarefas específicas. Por exemplo, a biblioteca panda, desenvolvida em Python, permite a manipulação de dados em estruturas tabulares, sendo muito utilizada em aplicações que envolvem transformação e limpeza de. Para a leitura de arquivos PDF, ferramentas como PyPDF2 e </w:t>
      </w:r>
      <w:proofErr w:type="spellStart"/>
      <w:r w:rsidRPr="00DB3E79">
        <w:t>pdfplumber</w:t>
      </w:r>
      <w:proofErr w:type="spellEnd"/>
      <w:r w:rsidRPr="00DB3E79">
        <w:t xml:space="preserve"> são comumente utilizadas, enquanto bibliotecas como </w:t>
      </w:r>
      <w:proofErr w:type="spellStart"/>
      <w:r w:rsidRPr="00DB3E79">
        <w:t>openpyxl</w:t>
      </w:r>
      <w:proofErr w:type="spellEnd"/>
      <w:r w:rsidRPr="00DB3E79">
        <w:t xml:space="preserve"> permitem interações com planilhas Excel, como leitura, escrita e atualização de células (</w:t>
      </w:r>
      <w:proofErr w:type="spellStart"/>
      <w:r w:rsidRPr="00DB3E79">
        <w:t>VanderPlas</w:t>
      </w:r>
      <w:proofErr w:type="spellEnd"/>
      <w:r w:rsidRPr="00DB3E79">
        <w:t>, 2016).</w:t>
      </w:r>
    </w:p>
    <w:p w14:paraId="51E05796" w14:textId="5BB6E43B" w:rsidR="00DB3E79" w:rsidRPr="00DB3E79" w:rsidRDefault="00DB3E79" w:rsidP="00DB3E79">
      <w:pPr>
        <w:pStyle w:val="Recuodecorpodetexto"/>
      </w:pPr>
      <w:r w:rsidRPr="00DB3E79">
        <w:t xml:space="preserve">Para o desenvolvimento de APIs modernas, frameworks como o </w:t>
      </w:r>
      <w:proofErr w:type="spellStart"/>
      <w:r w:rsidRPr="00DB3E79">
        <w:t>FastAPI</w:t>
      </w:r>
      <w:proofErr w:type="spellEnd"/>
      <w:r w:rsidRPr="00DB3E79">
        <w:t xml:space="preserve"> têm se destacado. Escrito em Python, ele permite a criação de interfaces de comunicação </w:t>
      </w:r>
      <w:r w:rsidRPr="00DB3E79">
        <w:lastRenderedPageBreak/>
        <w:t>entre sistemas de forma rápida, segura e com excelente desempenho. Ele utiliza conceitos de programação assíncrona e tipagem estática, promovendo maior clareza no código e geração automática de documentação (</w:t>
      </w:r>
      <w:proofErr w:type="spellStart"/>
      <w:r w:rsidRPr="00DB3E79">
        <w:t>FastAPI</w:t>
      </w:r>
      <w:proofErr w:type="spellEnd"/>
      <w:r w:rsidRPr="00DB3E79">
        <w:t>, 2024).</w:t>
      </w:r>
    </w:p>
    <w:p w14:paraId="0A220665" w14:textId="7C3A17FB" w:rsidR="00DB3E79" w:rsidRPr="00DB3E79" w:rsidRDefault="00DB3E79" w:rsidP="00DB3E79">
      <w:pPr>
        <w:pStyle w:val="Recuodecorpodetexto"/>
      </w:pPr>
      <w:r w:rsidRPr="00DB3E79">
        <w:t>O armazenamento e a organização dos dados são geralmente gerenciados por Sistemas de Gerenciamento de Banco de Dados (</w:t>
      </w:r>
      <w:proofErr w:type="spellStart"/>
      <w:r w:rsidRPr="00DB3E79">
        <w:t>SGBDs</w:t>
      </w:r>
      <w:proofErr w:type="spellEnd"/>
      <w:r w:rsidRPr="00DB3E79">
        <w:t>). Entre os relacionais, o PostgreSQL se destaca por sua robustez, suporte a transações complexas, integridade referencial e segurança. Bancos relacionais organizam os dados em tabelas interligadas, permitindo consultas estruturadas por meio da linguagem SQL.</w:t>
      </w:r>
    </w:p>
    <w:p w14:paraId="25911AD8" w14:textId="3240D50D" w:rsidR="00DB3E79" w:rsidRPr="00DB3E79" w:rsidRDefault="00DB3E79" w:rsidP="00DB3E79">
      <w:pPr>
        <w:pStyle w:val="Recuodecorpodetexto"/>
      </w:pPr>
      <w:r w:rsidRPr="00DB3E79">
        <w:t>Para facilitar o processo de desenvolvimento, são utilizados ambientes integrados de desenvolvimento (</w:t>
      </w:r>
      <w:proofErr w:type="spellStart"/>
      <w:r w:rsidRPr="00DB3E79">
        <w:t>IDEs</w:t>
      </w:r>
      <w:proofErr w:type="spellEnd"/>
      <w:r w:rsidRPr="00DB3E79">
        <w:t xml:space="preserve">), como o Visual Studio </w:t>
      </w:r>
      <w:proofErr w:type="spellStart"/>
      <w:r w:rsidRPr="00DB3E79">
        <w:t>Code</w:t>
      </w:r>
      <w:proofErr w:type="spellEnd"/>
      <w:r w:rsidRPr="00DB3E79">
        <w:t xml:space="preserve"> (</w:t>
      </w:r>
      <w:proofErr w:type="spellStart"/>
      <w:r w:rsidRPr="00DB3E79">
        <w:t>VSCode</w:t>
      </w:r>
      <w:proofErr w:type="spellEnd"/>
      <w:r w:rsidRPr="00DB3E79">
        <w:t>). Esse editor de código moderno é compatível com diversas linguagens, possui suporte a extensões e ferramentas de depuração, e é amplamente adotado por desenvolvedores pela sua leveza e praticidade. Outros recursos como controle de versões (</w:t>
      </w:r>
      <w:proofErr w:type="spellStart"/>
      <w:r w:rsidRPr="00DB3E79">
        <w:t>Git</w:t>
      </w:r>
      <w:proofErr w:type="spellEnd"/>
      <w:r w:rsidRPr="00DB3E79">
        <w:t xml:space="preserve">), terminais integrados e plugins tornam o </w:t>
      </w:r>
      <w:proofErr w:type="spellStart"/>
      <w:r w:rsidRPr="00DB3E79">
        <w:t>VSCode</w:t>
      </w:r>
      <w:proofErr w:type="spellEnd"/>
      <w:r w:rsidRPr="00DB3E79">
        <w:t xml:space="preserve"> uma plataforma versátil tanto para iniciantes quanto para profissionais experientes.</w:t>
      </w:r>
    </w:p>
    <w:p w14:paraId="0346D408" w14:textId="4ABF9195" w:rsidR="00970DE8" w:rsidRPr="00DB3E79" w:rsidRDefault="00DB3E79" w:rsidP="00DB3E79">
      <w:pPr>
        <w:pStyle w:val="Recuodecorpodetexto"/>
      </w:pPr>
      <w:r w:rsidRPr="00DB3E79">
        <w:t xml:space="preserve">A combinação dessas tecnologias possibilita o desenvolvimento de sistemas completos e robustos, com </w:t>
      </w:r>
      <w:proofErr w:type="spellStart"/>
      <w:r w:rsidRPr="00DB3E79">
        <w:t>backend</w:t>
      </w:r>
      <w:proofErr w:type="spellEnd"/>
      <w:r w:rsidRPr="00DB3E79">
        <w:t xml:space="preserve"> eficiente, </w:t>
      </w:r>
      <w:proofErr w:type="spellStart"/>
      <w:r w:rsidRPr="00DB3E79">
        <w:t>frontend</w:t>
      </w:r>
      <w:proofErr w:type="spellEnd"/>
      <w:r w:rsidRPr="00DB3E79">
        <w:t xml:space="preserve"> responsivo e integração facilitada com bases de dados e outras aplicações.</w:t>
      </w:r>
    </w:p>
    <w:p w14:paraId="69F4A7C6" w14:textId="77777777" w:rsidR="00F96E8D" w:rsidRDefault="00F96E8D">
      <w:pPr>
        <w:pStyle w:val="Recuodecorpodetexto"/>
      </w:pPr>
    </w:p>
    <w:p w14:paraId="69D537F6" w14:textId="77777777" w:rsidR="00F96E8D" w:rsidRDefault="00F96E8D">
      <w:pPr>
        <w:pStyle w:val="Recuodecorpodetexto"/>
      </w:pPr>
    </w:p>
    <w:p w14:paraId="33D0BAD3" w14:textId="77777777" w:rsidR="00F96E8D" w:rsidRDefault="00F96E8D">
      <w:pPr>
        <w:pStyle w:val="Recuodecorpodetexto"/>
      </w:pPr>
    </w:p>
    <w:p w14:paraId="699BFE0D" w14:textId="77777777" w:rsidR="00F96E8D" w:rsidRDefault="00F96E8D">
      <w:pPr>
        <w:pStyle w:val="Recuodecorpodetexto"/>
      </w:pPr>
    </w:p>
    <w:p w14:paraId="206E2AEA" w14:textId="77777777" w:rsidR="00F96E8D" w:rsidRDefault="00F96E8D">
      <w:pPr>
        <w:pStyle w:val="Recuodecorpodetexto"/>
      </w:pPr>
    </w:p>
    <w:p w14:paraId="3D7125F4" w14:textId="77777777" w:rsidR="00F96E8D" w:rsidRDefault="00F96E8D">
      <w:pPr>
        <w:pStyle w:val="Recuodecorpodetexto"/>
        <w:ind w:firstLine="0"/>
      </w:pPr>
    </w:p>
    <w:p w14:paraId="38C9DE67" w14:textId="77777777" w:rsidR="00F96E8D" w:rsidRDefault="00F96E8D">
      <w:pPr>
        <w:pStyle w:val="Recuodecorpodetexto"/>
      </w:pPr>
    </w:p>
    <w:p w14:paraId="3365EA50" w14:textId="77777777" w:rsidR="00F96E8D" w:rsidRDefault="00F96E8D">
      <w:pPr>
        <w:pStyle w:val="Recuodecorpodetexto"/>
      </w:pPr>
    </w:p>
    <w:p w14:paraId="67DAD12F" w14:textId="77777777" w:rsidR="00F96E8D" w:rsidRDefault="00F96E8D">
      <w:pPr>
        <w:pStyle w:val="Recuodecorpodetexto"/>
      </w:pPr>
    </w:p>
    <w:p w14:paraId="5097D4E9" w14:textId="77777777" w:rsidR="00F96E8D" w:rsidRDefault="00F96E8D">
      <w:pPr>
        <w:pStyle w:val="Recuodecorpodetexto"/>
      </w:pPr>
    </w:p>
    <w:p w14:paraId="6BCFCA81" w14:textId="77777777" w:rsidR="00F96E8D" w:rsidRDefault="00F96E8D">
      <w:pPr>
        <w:pStyle w:val="Recuodecorpodetexto"/>
      </w:pPr>
    </w:p>
    <w:p w14:paraId="1D98AB3B" w14:textId="77777777" w:rsidR="00F96E8D" w:rsidRDefault="00F96E8D">
      <w:pPr>
        <w:pStyle w:val="Recuodecorpodetexto"/>
      </w:pPr>
    </w:p>
    <w:p w14:paraId="04EDAD5C" w14:textId="77777777" w:rsidR="00F96E8D" w:rsidRDefault="00F96E8D">
      <w:pPr>
        <w:pStyle w:val="Recuodecorpodetexto"/>
      </w:pPr>
    </w:p>
    <w:p w14:paraId="2D205B5E" w14:textId="77777777" w:rsidR="00F96E8D" w:rsidRDefault="00F96E8D">
      <w:pPr>
        <w:pStyle w:val="Recuodecorpodetexto"/>
      </w:pPr>
    </w:p>
    <w:p w14:paraId="4D5E00C9" w14:textId="77777777" w:rsidR="00F96E8D" w:rsidRDefault="00F96E8D">
      <w:pPr>
        <w:pStyle w:val="Recuodecorpodetexto"/>
      </w:pPr>
    </w:p>
    <w:p w14:paraId="2A50FE7B" w14:textId="77777777" w:rsidR="00F96E8D" w:rsidRPr="004C7F16" w:rsidRDefault="00F96E8D">
      <w:pPr>
        <w:pStyle w:val="Recuodecorpodetexto"/>
        <w:rPr>
          <w:u w:val="single"/>
        </w:rPr>
      </w:pPr>
    </w:p>
    <w:sectPr w:rsidR="00F96E8D" w:rsidRPr="004C7F16">
      <w:headerReference w:type="default" r:id="rId11"/>
      <w:footerReference w:type="default" r:id="rId12"/>
      <w:pgSz w:w="11906" w:h="16838"/>
      <w:pgMar w:top="1701" w:right="1134" w:bottom="1134" w:left="1701" w:header="851" w:footer="851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45A67" w14:textId="77777777" w:rsidR="003728ED" w:rsidRDefault="003728ED">
      <w:r>
        <w:separator/>
      </w:r>
    </w:p>
  </w:endnote>
  <w:endnote w:type="continuationSeparator" w:id="0">
    <w:p w14:paraId="0557D026" w14:textId="77777777" w:rsidR="003728ED" w:rsidRDefault="0037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5A2C" w14:textId="77777777" w:rsidR="00F96E8D" w:rsidRDefault="00F96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B2100" w14:textId="77777777" w:rsidR="003728ED" w:rsidRDefault="003728ED">
      <w:pPr>
        <w:rPr>
          <w:sz w:val="12"/>
        </w:rPr>
      </w:pPr>
      <w:r>
        <w:separator/>
      </w:r>
    </w:p>
  </w:footnote>
  <w:footnote w:type="continuationSeparator" w:id="0">
    <w:p w14:paraId="1950A375" w14:textId="77777777" w:rsidR="003728ED" w:rsidRDefault="003728E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4946" w14:textId="77777777" w:rsidR="00F96E8D" w:rsidRDefault="00000000">
    <w:pPr>
      <w:jc w:val="right"/>
      <w:rPr>
        <w:rFonts w:ascii="Arial" w:hAnsi="Arial" w:cs="Arial"/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E5F"/>
    <w:multiLevelType w:val="multilevel"/>
    <w:tmpl w:val="F12E2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FD75D9"/>
    <w:multiLevelType w:val="multilevel"/>
    <w:tmpl w:val="B30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28618E3"/>
    <w:multiLevelType w:val="multilevel"/>
    <w:tmpl w:val="0416001F"/>
    <w:lvl w:ilvl="0">
      <w:start w:val="1"/>
      <w:numFmt w:val="decimal"/>
      <w:pStyle w:val="Ti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40C769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1BA4EB8"/>
    <w:multiLevelType w:val="multilevel"/>
    <w:tmpl w:val="40F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2B607F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700086503">
    <w:abstractNumId w:val="2"/>
  </w:num>
  <w:num w:numId="2" w16cid:durableId="748039017">
    <w:abstractNumId w:val="5"/>
  </w:num>
  <w:num w:numId="3" w16cid:durableId="1614364864">
    <w:abstractNumId w:val="3"/>
  </w:num>
  <w:num w:numId="4" w16cid:durableId="1682050083">
    <w:abstractNumId w:val="1"/>
  </w:num>
  <w:num w:numId="5" w16cid:durableId="966204968">
    <w:abstractNumId w:val="4"/>
  </w:num>
  <w:num w:numId="6" w16cid:durableId="8384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8D"/>
    <w:rsid w:val="000A5999"/>
    <w:rsid w:val="001F6126"/>
    <w:rsid w:val="0031231B"/>
    <w:rsid w:val="003728ED"/>
    <w:rsid w:val="003B12F4"/>
    <w:rsid w:val="003E25F7"/>
    <w:rsid w:val="004C7F16"/>
    <w:rsid w:val="004F0C36"/>
    <w:rsid w:val="005A6F09"/>
    <w:rsid w:val="006B4A20"/>
    <w:rsid w:val="00920EB4"/>
    <w:rsid w:val="00970DE8"/>
    <w:rsid w:val="009E4BB8"/>
    <w:rsid w:val="00B002CB"/>
    <w:rsid w:val="00BA01C7"/>
    <w:rsid w:val="00D52D37"/>
    <w:rsid w:val="00DA12E9"/>
    <w:rsid w:val="00DB3E79"/>
    <w:rsid w:val="00F96E8D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090"/>
  <w15:docId w15:val="{CBF3C15A-C552-4640-A9A3-574E8A3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B9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7443A3"/>
    <w:pPr>
      <w:keepNext/>
      <w:spacing w:line="360" w:lineRule="auto"/>
      <w:ind w:left="170" w:hanging="170"/>
      <w:outlineLvl w:val="0"/>
    </w:pPr>
    <w:rPr>
      <w:rFonts w:ascii="Arial" w:eastAsia="Times New Roman" w:hAnsi="Arial"/>
      <w:b/>
      <w:bCs/>
      <w:szCs w:val="28"/>
    </w:rPr>
  </w:style>
  <w:style w:type="paragraph" w:styleId="Ttulo2">
    <w:name w:val="heading 2"/>
    <w:basedOn w:val="Normal"/>
    <w:next w:val="Corpodetexto"/>
    <w:link w:val="Ttulo2Char"/>
    <w:qFormat/>
    <w:rsid w:val="00F50AB9"/>
    <w:pPr>
      <w:keepNext/>
      <w:spacing w:line="360" w:lineRule="auto"/>
      <w:ind w:left="397" w:hanging="397"/>
      <w:outlineLvl w:val="1"/>
    </w:pPr>
    <w:rPr>
      <w:rFonts w:ascii="Arial" w:eastAsia="Times New Roman" w:hAnsi="Arial"/>
      <w:bCs/>
      <w:szCs w:val="26"/>
    </w:rPr>
  </w:style>
  <w:style w:type="paragraph" w:styleId="Ttulo3">
    <w:name w:val="heading 3"/>
    <w:basedOn w:val="Normal"/>
    <w:next w:val="Corpodetexto"/>
    <w:link w:val="Ttulo3Char"/>
    <w:qFormat/>
    <w:rsid w:val="00F50AB9"/>
    <w:pPr>
      <w:keepNext/>
      <w:spacing w:line="360" w:lineRule="auto"/>
      <w:ind w:left="624" w:hanging="624"/>
      <w:outlineLvl w:val="2"/>
    </w:pPr>
    <w:rPr>
      <w:rFonts w:ascii="Arial" w:eastAsia="Times New Roman" w:hAnsi="Arial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0AB9"/>
    <w:pPr>
      <w:keepNext/>
      <w:keepLines/>
      <w:spacing w:line="360" w:lineRule="auto"/>
      <w:jc w:val="center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50AB9"/>
    <w:pPr>
      <w:keepNext/>
      <w:keepLines/>
      <w:outlineLvl w:val="4"/>
    </w:pPr>
    <w:rPr>
      <w:rFonts w:ascii="Arial" w:eastAsiaTheme="majorEastAsia" w:hAnsi="Arial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50AB9"/>
    <w:pPr>
      <w:keepNext/>
      <w:keepLines/>
      <w:outlineLvl w:val="5"/>
    </w:pPr>
    <w:rPr>
      <w:rFonts w:ascii="Arial" w:eastAsiaTheme="majorEastAsia" w:hAnsi="Arial" w:cstheme="majorBidi"/>
      <w:sz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50AB9"/>
    <w:pPr>
      <w:keepNext/>
      <w:keepLines/>
      <w:outlineLvl w:val="6"/>
    </w:pPr>
    <w:rPr>
      <w:rFonts w:ascii="Arial" w:eastAsiaTheme="majorEastAsia" w:hAnsi="Arial" w:cstheme="majorBidi"/>
      <w:iCs/>
      <w:sz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D6052"/>
    <w:pPr>
      <w:keepNext/>
      <w:keepLines/>
      <w:outlineLvl w:val="7"/>
    </w:pPr>
    <w:rPr>
      <w:rFonts w:ascii="Arial" w:eastAsiaTheme="majorEastAsia" w:hAnsi="Arial" w:cstheme="majorBidi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7443A3"/>
    <w:rPr>
      <w:rFonts w:ascii="Arial" w:eastAsia="Times New Roman" w:hAnsi="Arial" w:cs="Times New Roman"/>
      <w:b/>
      <w:bCs/>
      <w:kern w:val="2"/>
      <w:sz w:val="24"/>
      <w:szCs w:val="28"/>
      <w:lang w:eastAsia="ar-SA"/>
    </w:rPr>
  </w:style>
  <w:style w:type="character" w:customStyle="1" w:styleId="CorpodetextoChar">
    <w:name w:val="Corpo de texto Char"/>
    <w:basedOn w:val="Fontepargpadr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CorpodetextoChar1">
    <w:name w:val="Corpo de texto Char1"/>
    <w:basedOn w:val="Fontepargpadro"/>
    <w:link w:val="Corpodetexto"/>
    <w:qFormat/>
    <w:rsid w:val="001B6EF3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qFormat/>
    <w:rsid w:val="00F50AB9"/>
    <w:rPr>
      <w:rFonts w:ascii="Arial" w:eastAsia="Times New Roman" w:hAnsi="Arial" w:cs="Times New Roman"/>
      <w:bCs/>
      <w:kern w:val="2"/>
      <w:sz w:val="24"/>
      <w:szCs w:val="26"/>
      <w:lang w:eastAsia="ar-SA"/>
    </w:rPr>
  </w:style>
  <w:style w:type="character" w:customStyle="1" w:styleId="Ttulo3Char">
    <w:name w:val="Título 3 Char"/>
    <w:basedOn w:val="Fontepargpadro"/>
    <w:link w:val="Ttulo3"/>
    <w:qFormat/>
    <w:rsid w:val="00F50AB9"/>
    <w:rPr>
      <w:rFonts w:ascii="Arial" w:eastAsia="Times New Roman" w:hAnsi="Arial" w:cs="Times New Roman"/>
      <w:bCs/>
      <w:kern w:val="2"/>
      <w:sz w:val="24"/>
      <w:szCs w:val="24"/>
      <w:lang w:eastAsia="ar-SA"/>
    </w:rPr>
  </w:style>
  <w:style w:type="character" w:customStyle="1" w:styleId="WW8Num2z0">
    <w:name w:val="WW8Num2z0"/>
    <w:qFormat/>
    <w:rsid w:val="007768A3"/>
    <w:rPr>
      <w:b/>
    </w:rPr>
  </w:style>
  <w:style w:type="character" w:customStyle="1" w:styleId="WW8Num5z0">
    <w:name w:val="WW8Num5z0"/>
    <w:qFormat/>
    <w:rsid w:val="007768A3"/>
    <w:rPr>
      <w:b/>
    </w:rPr>
  </w:style>
  <w:style w:type="character" w:customStyle="1" w:styleId="Absatz-Standardschriftart">
    <w:name w:val="Absatz-Standardschriftart"/>
    <w:qFormat/>
    <w:rsid w:val="007768A3"/>
  </w:style>
  <w:style w:type="character" w:customStyle="1" w:styleId="Fontepargpadro1">
    <w:name w:val="Fonte parág. padrão1"/>
    <w:qFormat/>
    <w:rsid w:val="007768A3"/>
  </w:style>
  <w:style w:type="character" w:customStyle="1" w:styleId="WW8Num9z0">
    <w:name w:val="WW8Num9z0"/>
    <w:qFormat/>
    <w:rsid w:val="007768A3"/>
    <w:rPr>
      <w:rFonts w:ascii="Arial" w:eastAsia="Lucida Sans Unicode" w:hAnsi="Arial" w:cs="Arial"/>
    </w:rPr>
  </w:style>
  <w:style w:type="character" w:customStyle="1" w:styleId="Fontepargpadro2">
    <w:name w:val="Fonte parág. padrão2"/>
    <w:qFormat/>
    <w:rsid w:val="007768A3"/>
  </w:style>
  <w:style w:type="character" w:customStyle="1" w:styleId="WW-Absatz-Standardschriftart">
    <w:name w:val="WW-Absatz-Standardschriftart"/>
    <w:qFormat/>
    <w:rsid w:val="007768A3"/>
  </w:style>
  <w:style w:type="character" w:customStyle="1" w:styleId="WW8Num1z0">
    <w:name w:val="WW8Num1z0"/>
    <w:qFormat/>
    <w:rsid w:val="007768A3"/>
    <w:rPr>
      <w:rFonts w:ascii="Symbol" w:hAnsi="Symbol"/>
    </w:rPr>
  </w:style>
  <w:style w:type="character" w:customStyle="1" w:styleId="WW8Num1z1">
    <w:name w:val="WW8Num1z1"/>
    <w:qFormat/>
    <w:rsid w:val="007768A3"/>
    <w:rPr>
      <w:rFonts w:ascii="Courier New" w:hAnsi="Courier New" w:cs="Courier New"/>
    </w:rPr>
  </w:style>
  <w:style w:type="character" w:customStyle="1" w:styleId="WW8Num1z2">
    <w:name w:val="WW8Num1z2"/>
    <w:qFormat/>
    <w:rsid w:val="007768A3"/>
    <w:rPr>
      <w:rFonts w:ascii="Wingdings" w:hAnsi="Wingdings"/>
    </w:rPr>
  </w:style>
  <w:style w:type="character" w:customStyle="1" w:styleId="WW8Num3z0">
    <w:name w:val="WW8Num3z0"/>
    <w:qFormat/>
    <w:rsid w:val="007768A3"/>
    <w:rPr>
      <w:b/>
    </w:rPr>
  </w:style>
  <w:style w:type="character" w:customStyle="1" w:styleId="WW8Num6z0">
    <w:name w:val="WW8Num6z0"/>
    <w:qFormat/>
    <w:rsid w:val="007768A3"/>
    <w:rPr>
      <w:rFonts w:ascii="Symbol" w:hAnsi="Symbol"/>
    </w:rPr>
  </w:style>
  <w:style w:type="character" w:customStyle="1" w:styleId="WW8Num6z1">
    <w:name w:val="WW8Num6z1"/>
    <w:qFormat/>
    <w:rsid w:val="007768A3"/>
    <w:rPr>
      <w:rFonts w:ascii="Courier New" w:hAnsi="Courier New" w:cs="Courier New"/>
    </w:rPr>
  </w:style>
  <w:style w:type="character" w:customStyle="1" w:styleId="WW8Num6z2">
    <w:name w:val="WW8Num6z2"/>
    <w:qFormat/>
    <w:rsid w:val="007768A3"/>
    <w:rPr>
      <w:rFonts w:ascii="Wingdings" w:hAnsi="Wingdings"/>
    </w:rPr>
  </w:style>
  <w:style w:type="character" w:customStyle="1" w:styleId="WW8Num7z0">
    <w:name w:val="WW8Num7z0"/>
    <w:qFormat/>
    <w:rsid w:val="007768A3"/>
    <w:rPr>
      <w:b/>
    </w:rPr>
  </w:style>
  <w:style w:type="character" w:customStyle="1" w:styleId="CabealhoChar">
    <w:name w:val="Cabeçalho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RodapChar">
    <w:name w:val="Rodapé Char"/>
    <w:uiPriority w:val="99"/>
    <w:qFormat/>
    <w:rsid w:val="007768A3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TextodebaloChar">
    <w:name w:val="Texto de balão Char"/>
    <w:qFormat/>
    <w:rsid w:val="007768A3"/>
    <w:rPr>
      <w:rFonts w:ascii="Tahoma" w:eastAsia="Lucida Sans Unicode" w:hAnsi="Tahoma" w:cs="Tahoma"/>
      <w:kern w:val="2"/>
      <w:sz w:val="16"/>
      <w:szCs w:val="16"/>
    </w:rPr>
  </w:style>
  <w:style w:type="character" w:styleId="Hyperlink">
    <w:name w:val="Hyperlink"/>
    <w:uiPriority w:val="99"/>
    <w:rsid w:val="007768A3"/>
    <w:rPr>
      <w:color w:val="0000FF"/>
      <w:u w:val="single"/>
    </w:rPr>
  </w:style>
  <w:style w:type="character" w:customStyle="1" w:styleId="CitaoChar">
    <w:name w:val="Citação Char"/>
    <w:qFormat/>
    <w:rsid w:val="007768A3"/>
    <w:rPr>
      <w:rFonts w:eastAsia="Lucida Sans Unicode"/>
      <w:i/>
      <w:iCs/>
      <w:color w:val="000000"/>
      <w:kern w:val="2"/>
      <w:sz w:val="24"/>
      <w:szCs w:val="24"/>
    </w:rPr>
  </w:style>
  <w:style w:type="character" w:styleId="Forte">
    <w:name w:val="Strong"/>
    <w:uiPriority w:val="22"/>
    <w:qFormat/>
    <w:rsid w:val="007768A3"/>
    <w:rPr>
      <w:b/>
      <w:bCs/>
    </w:rPr>
  </w:style>
  <w:style w:type="character" w:customStyle="1" w:styleId="CabealhoChar1">
    <w:name w:val="Cabeçalho Char1"/>
    <w:basedOn w:val="Fontepargpadro"/>
    <w:link w:val="Cabealho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style91">
    <w:name w:val="style91"/>
    <w:basedOn w:val="Fontepargpadro"/>
    <w:qFormat/>
    <w:rsid w:val="007768A3"/>
    <w:rPr>
      <w:rFonts w:ascii="Arial" w:hAnsi="Arial" w:cs="Arial"/>
      <w:sz w:val="22"/>
      <w:szCs w:val="22"/>
    </w:rPr>
  </w:style>
  <w:style w:type="character" w:customStyle="1" w:styleId="style61">
    <w:name w:val="style61"/>
    <w:basedOn w:val="Fontepargpadro"/>
    <w:qFormat/>
    <w:rsid w:val="007768A3"/>
    <w:rPr>
      <w:rFonts w:ascii="Arial" w:hAnsi="Arial" w:cs="Arial"/>
      <w:b/>
      <w:bCs/>
      <w:sz w:val="22"/>
      <w:szCs w:val="22"/>
    </w:rPr>
  </w:style>
  <w:style w:type="character" w:customStyle="1" w:styleId="TtuloChar">
    <w:name w:val="Título Char"/>
    <w:basedOn w:val="Fontepargpadro"/>
    <w:link w:val="Ttulo"/>
    <w:qFormat/>
    <w:rsid w:val="007768A3"/>
    <w:rPr>
      <w:rFonts w:ascii="Times New Roman" w:eastAsia="Times New Roman" w:hAnsi="Times New Roman" w:cs="Times New Roman"/>
      <w:sz w:val="36"/>
      <w:szCs w:val="24"/>
      <w:lang w:eastAsia="pt-BR"/>
    </w:rPr>
  </w:style>
  <w:style w:type="character" w:styleId="CitaoHTML">
    <w:name w:val="HTML Cite"/>
    <w:basedOn w:val="Fontepargpadro"/>
    <w:uiPriority w:val="99"/>
    <w:unhideWhenUsed/>
    <w:qFormat/>
    <w:rsid w:val="007768A3"/>
    <w:rPr>
      <w:i w:val="0"/>
      <w:iCs w:val="0"/>
      <w:color w:val="0E774A"/>
    </w:rPr>
  </w:style>
  <w:style w:type="character" w:styleId="nfase">
    <w:name w:val="Emphasis"/>
    <w:basedOn w:val="Fontepargpadro"/>
    <w:uiPriority w:val="20"/>
    <w:qFormat/>
    <w:rsid w:val="007768A3"/>
    <w:rPr>
      <w:b/>
      <w:bCs/>
      <w:i w:val="0"/>
      <w:iCs w:val="0"/>
    </w:rPr>
  </w:style>
  <w:style w:type="character" w:customStyle="1" w:styleId="b1">
    <w:name w:val="b1"/>
    <w:basedOn w:val="Fontepargpadro"/>
    <w:qFormat/>
    <w:rsid w:val="007768A3"/>
    <w:rPr>
      <w:b/>
      <w:bCs/>
    </w:rPr>
  </w:style>
  <w:style w:type="character" w:customStyle="1" w:styleId="tl">
    <w:name w:val="tl"/>
    <w:basedOn w:val="Fontepargpadro"/>
    <w:qFormat/>
    <w:rsid w:val="007768A3"/>
  </w:style>
  <w:style w:type="character" w:customStyle="1" w:styleId="f1">
    <w:name w:val="f1"/>
    <w:basedOn w:val="Fontepargpadro"/>
    <w:qFormat/>
    <w:rsid w:val="007768A3"/>
    <w:rPr>
      <w:color w:val="76767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qFormat/>
    <w:rsid w:val="007768A3"/>
    <w:rPr>
      <w:rFonts w:ascii="Tahoma" w:eastAsia="Lucida Sans Unicode" w:hAnsi="Tahoma" w:cs="Tahoma"/>
      <w:kern w:val="2"/>
      <w:sz w:val="16"/>
      <w:szCs w:val="16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F50AB9"/>
    <w:rPr>
      <w:rFonts w:ascii="Arial" w:eastAsiaTheme="minorEastAsia" w:hAnsi="Arial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70D3A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8E7F8A"/>
    <w:rPr>
      <w:rFonts w:ascii="Times New Roman" w:eastAsia="Lucida Sans Unicode" w:hAnsi="Times New Roman" w:cs="Times New Roman"/>
      <w:kern w:val="2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qFormat/>
    <w:rsid w:val="00327BF9"/>
  </w:style>
  <w:style w:type="character" w:styleId="HiperlinkVisitado">
    <w:name w:val="FollowedHyperlink"/>
    <w:basedOn w:val="Fontepargpadro"/>
    <w:uiPriority w:val="99"/>
    <w:semiHidden/>
    <w:unhideWhenUsed/>
    <w:rsid w:val="00E6590E"/>
    <w:rPr>
      <w:color w:val="800080" w:themeColor="followedHyperlink"/>
      <w:u w:val="single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6004CB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qFormat/>
    <w:rsid w:val="00F50AB9"/>
    <w:rPr>
      <w:rFonts w:ascii="Arial" w:eastAsiaTheme="majorEastAsia" w:hAnsi="Arial" w:cstheme="majorBidi"/>
      <w:iCs/>
      <w:kern w:val="2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qFormat/>
    <w:rsid w:val="00F50AB9"/>
    <w:rPr>
      <w:rFonts w:ascii="Arial" w:eastAsiaTheme="majorEastAsia" w:hAnsi="Arial" w:cstheme="majorBidi"/>
      <w:kern w:val="2"/>
      <w:sz w:val="20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qFormat/>
    <w:rsid w:val="00F50AB9"/>
    <w:rPr>
      <w:rFonts w:ascii="Arial" w:eastAsiaTheme="majorEastAsia" w:hAnsi="Arial" w:cstheme="majorBidi"/>
      <w:iCs/>
      <w:kern w:val="2"/>
      <w:sz w:val="20"/>
      <w:szCs w:val="24"/>
      <w:lang w:eastAsia="ar-SA"/>
    </w:rPr>
  </w:style>
  <w:style w:type="character" w:customStyle="1" w:styleId="PrimeirorecuodecorpodetextoChar">
    <w:name w:val="Primeiro recuo de corpo de texto Char"/>
    <w:basedOn w:val="CorpodetextoChar1"/>
    <w:link w:val="Primeiro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F50AB9"/>
    <w:rPr>
      <w:rFonts w:ascii="Arial" w:eastAsia="Lucida Sans Unicode" w:hAnsi="Arial" w:cs="Times New Roman"/>
      <w:kern w:val="2"/>
      <w:sz w:val="24"/>
      <w:szCs w:val="24"/>
      <w:lang w:eastAsia="ar-SA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qFormat/>
    <w:rsid w:val="007443A3"/>
    <w:rPr>
      <w:rFonts w:ascii="Arial" w:eastAsia="Lucida Sans Unicode" w:hAnsi="Arial" w:cs="Times New Roman"/>
      <w:b/>
      <w:kern w:val="2"/>
      <w:sz w:val="24"/>
      <w:szCs w:val="24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qFormat/>
    <w:rsid w:val="00F50AB9"/>
    <w:rPr>
      <w:rFonts w:ascii="Arial" w:eastAsia="Lucida Sans Unicode" w:hAnsi="Arial" w:cs="Times New Roman"/>
      <w:kern w:val="2"/>
      <w:sz w:val="20"/>
      <w:szCs w:val="24"/>
      <w:lang w:eastAsia="ar-SA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qFormat/>
    <w:rsid w:val="00F50AB9"/>
    <w:rPr>
      <w:rFonts w:ascii="Arial" w:eastAsia="Lucida Sans Unicode" w:hAnsi="Arial" w:cs="Times New Roman"/>
      <w:kern w:val="2"/>
      <w:sz w:val="20"/>
      <w:szCs w:val="16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qFormat/>
    <w:rsid w:val="00AD6052"/>
    <w:rPr>
      <w:rFonts w:ascii="Arial" w:eastAsiaTheme="majorEastAsia" w:hAnsi="Arial" w:cstheme="majorBidi"/>
      <w:kern w:val="2"/>
      <w:sz w:val="20"/>
      <w:szCs w:val="21"/>
      <w:lang w:eastAsia="ar-SA"/>
    </w:rPr>
  </w:style>
  <w:style w:type="character" w:customStyle="1" w:styleId="Titulo1Char">
    <w:name w:val="Titulo 1 Char"/>
    <w:basedOn w:val="Ttulo1Char"/>
    <w:link w:val="Titulo1"/>
    <w:qFormat/>
    <w:rsid w:val="00AB263D"/>
    <w:rPr>
      <w:rFonts w:ascii="Arial" w:eastAsia="Arial" w:hAnsi="Arial" w:cs="Arial"/>
      <w:b/>
      <w:bCs w:val="0"/>
      <w:kern w:val="2"/>
      <w:sz w:val="24"/>
      <w:szCs w:val="24"/>
      <w:lang w:eastAsia="pt-BR"/>
    </w:rPr>
  </w:style>
  <w:style w:type="character" w:customStyle="1" w:styleId="TextoChar">
    <w:name w:val="Texto Char"/>
    <w:basedOn w:val="Fontepargpadro"/>
    <w:link w:val="Texto"/>
    <w:qFormat/>
    <w:rsid w:val="00AB263D"/>
    <w:rPr>
      <w:rFonts w:ascii="Arial" w:eastAsia="Arial" w:hAnsi="Arial" w:cs="Arial"/>
      <w:sz w:val="24"/>
      <w:szCs w:val="24"/>
      <w:lang w:eastAsia="pt-BR"/>
    </w:rPr>
  </w:style>
  <w:style w:type="character" w:customStyle="1" w:styleId="Vnculodendice">
    <w:name w:val="Vínculo de índice"/>
    <w:qFormat/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qFormat/>
    <w:rsid w:val="007768A3"/>
    <w:pPr>
      <w:suppressAutoHyphens w:val="0"/>
      <w:jc w:val="center"/>
    </w:pPr>
    <w:rPr>
      <w:rFonts w:eastAsia="Times New Roman"/>
      <w:kern w:val="0"/>
      <w:sz w:val="36"/>
      <w:lang w:eastAsia="pt-BR"/>
    </w:rPr>
  </w:style>
  <w:style w:type="paragraph" w:styleId="Corpodetexto">
    <w:name w:val="Body Text"/>
    <w:basedOn w:val="Normal"/>
    <w:link w:val="CorpodetextoChar1"/>
    <w:rsid w:val="001B6EF3"/>
    <w:pPr>
      <w:spacing w:after="120"/>
    </w:pPr>
  </w:style>
  <w:style w:type="paragraph" w:styleId="Lista">
    <w:name w:val="List"/>
    <w:rsid w:val="007768A3"/>
    <w:pPr>
      <w:widowControl w:val="0"/>
    </w:pPr>
    <w:rPr>
      <w:rFonts w:ascii="Times New Roman" w:eastAsia="Times New Roman" w:hAnsi="Times New Roman" w:cs="Tahoma"/>
      <w:kern w:val="2"/>
      <w:sz w:val="20"/>
      <w:szCs w:val="20"/>
      <w:lang w:eastAsia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7768A3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3">
    <w:name w:val="Legenda3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20">
    <w:name w:val="Título2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Ttulo10">
    <w:name w:val="Título1"/>
    <w:basedOn w:val="Normal"/>
    <w:qFormat/>
    <w:rsid w:val="007768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1">
    <w:name w:val="Legenda1"/>
    <w:basedOn w:val="Normal"/>
    <w:qFormat/>
    <w:rsid w:val="007768A3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1"/>
    <w:uiPriority w:val="99"/>
    <w:rsid w:val="00F50AB9"/>
    <w:pPr>
      <w:suppressLineNumbers/>
    </w:pPr>
    <w:rPr>
      <w:rFonts w:ascii="Arial" w:hAnsi="Arial"/>
      <w:sz w:val="20"/>
    </w:rPr>
  </w:style>
  <w:style w:type="paragraph" w:styleId="Rodap">
    <w:name w:val="footer"/>
    <w:basedOn w:val="Normal"/>
    <w:link w:val="RodapChar1"/>
    <w:uiPriority w:val="99"/>
    <w:rsid w:val="00F50AB9"/>
    <w:pPr>
      <w:suppressLineNumbers/>
    </w:pPr>
    <w:rPr>
      <w:rFonts w:ascii="Arial" w:hAnsi="Arial"/>
      <w:sz w:val="20"/>
    </w:rPr>
  </w:style>
  <w:style w:type="paragraph" w:customStyle="1" w:styleId="PargrafodaLista1">
    <w:name w:val="Parágrafo da Lista1"/>
    <w:basedOn w:val="Normal"/>
    <w:qFormat/>
    <w:rsid w:val="007768A3"/>
    <w:pPr>
      <w:ind w:left="7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AB263D"/>
    <w:pPr>
      <w:keepLines/>
      <w:suppressAutoHyphens w:val="0"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2">
    <w:name w:val="toc 2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styleId="Sumrio1">
    <w:name w:val="toc 1"/>
    <w:basedOn w:val="Normal"/>
    <w:uiPriority w:val="39"/>
    <w:rsid w:val="005874DF"/>
    <w:pPr>
      <w:spacing w:line="360" w:lineRule="auto"/>
    </w:pPr>
    <w:rPr>
      <w:rFonts w:ascii="Arial" w:eastAsia="Times New Roman" w:hAnsi="Arial"/>
      <w:b/>
      <w:szCs w:val="22"/>
    </w:rPr>
  </w:style>
  <w:style w:type="paragraph" w:styleId="Sumrio3">
    <w:name w:val="toc 3"/>
    <w:basedOn w:val="Normal"/>
    <w:uiPriority w:val="39"/>
    <w:rsid w:val="005874DF"/>
    <w:pPr>
      <w:spacing w:line="360" w:lineRule="auto"/>
    </w:pPr>
    <w:rPr>
      <w:rFonts w:ascii="Arial" w:eastAsia="Times New Roman" w:hAnsi="Arial"/>
      <w:szCs w:val="22"/>
    </w:rPr>
  </w:style>
  <w:style w:type="paragraph" w:customStyle="1" w:styleId="Textodebalo1">
    <w:name w:val="Texto de balão1"/>
    <w:basedOn w:val="Normal"/>
    <w:qFormat/>
    <w:rsid w:val="007768A3"/>
    <w:rPr>
      <w:rFonts w:ascii="Tahoma" w:hAnsi="Tahoma" w:cs="Tahoma"/>
      <w:sz w:val="16"/>
      <w:szCs w:val="16"/>
    </w:rPr>
  </w:style>
  <w:style w:type="paragraph" w:customStyle="1" w:styleId="Citao1">
    <w:name w:val="Citação1"/>
    <w:basedOn w:val="Normal"/>
    <w:qFormat/>
    <w:rsid w:val="007768A3"/>
    <w:rPr>
      <w:i/>
      <w:iCs/>
      <w:color w:val="000000"/>
    </w:rPr>
  </w:style>
  <w:style w:type="paragraph" w:customStyle="1" w:styleId="Estilo1">
    <w:name w:val="Estilo1"/>
    <w:qFormat/>
    <w:rsid w:val="007768A3"/>
    <w:pPr>
      <w:widowControl w:val="0"/>
    </w:pPr>
    <w:rPr>
      <w:rFonts w:ascii="Arial" w:eastAsia="Times New Roman" w:hAnsi="Arial" w:cs="Arial"/>
      <w:kern w:val="2"/>
      <w:sz w:val="24"/>
      <w:szCs w:val="20"/>
      <w:lang w:eastAsia="ar-SA"/>
    </w:rPr>
  </w:style>
  <w:style w:type="paragraph" w:customStyle="1" w:styleId="Citaes">
    <w:name w:val="Citações"/>
    <w:basedOn w:val="Normal"/>
    <w:qFormat/>
    <w:rsid w:val="007768A3"/>
    <w:pPr>
      <w:spacing w:after="283"/>
      <w:ind w:left="567" w:right="567"/>
    </w:pPr>
  </w:style>
  <w:style w:type="paragraph" w:styleId="Sumrio4">
    <w:name w:val="toc 4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5">
    <w:name w:val="toc 5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6">
    <w:name w:val="toc 6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7">
    <w:name w:val="toc 7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8">
    <w:name w:val="toc 8"/>
    <w:uiPriority w:val="39"/>
    <w:rsid w:val="005874DF"/>
    <w:pPr>
      <w:widowControl w:val="0"/>
      <w:spacing w:line="360" w:lineRule="auto"/>
    </w:pPr>
    <w:rPr>
      <w:rFonts w:ascii="Arial" w:eastAsia="Times New Roman" w:hAnsi="Arial" w:cs="Times New Roman"/>
      <w:kern w:val="2"/>
      <w:sz w:val="24"/>
      <w:szCs w:val="20"/>
      <w:lang w:eastAsia="ar-SA"/>
    </w:rPr>
  </w:style>
  <w:style w:type="paragraph" w:styleId="Sumrio9">
    <w:name w:val="toc 9"/>
    <w:rsid w:val="007768A3"/>
    <w:pPr>
      <w:widowControl w:val="0"/>
      <w:tabs>
        <w:tab w:val="right" w:leader="dot" w:pos="14165"/>
      </w:tabs>
      <w:ind w:left="2264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customStyle="1" w:styleId="Sumrio10">
    <w:name w:val="Sumário 10"/>
    <w:qFormat/>
    <w:rsid w:val="007768A3"/>
    <w:pPr>
      <w:widowControl w:val="0"/>
      <w:tabs>
        <w:tab w:val="right" w:leader="dot" w:pos="14731"/>
      </w:tabs>
      <w:ind w:left="2547"/>
    </w:pPr>
    <w:rPr>
      <w:rFonts w:ascii="Times New Roman" w:eastAsia="Times New Roman" w:hAnsi="Times New Roman" w:cs="Times New Roman"/>
      <w:kern w:val="2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qFormat/>
    <w:rsid w:val="007768A3"/>
    <w:pPr>
      <w:suppressAutoHyphens w:val="0"/>
      <w:spacing w:beforeAutospacing="1" w:afterAutospacing="1"/>
    </w:pPr>
    <w:rPr>
      <w:rFonts w:eastAsia="Times New Roman"/>
      <w:kern w:val="0"/>
      <w:lang w:eastAsia="pt-BR"/>
    </w:rPr>
  </w:style>
  <w:style w:type="paragraph" w:styleId="PargrafodaLista">
    <w:name w:val="List Paragraph"/>
    <w:basedOn w:val="Normal"/>
    <w:uiPriority w:val="34"/>
    <w:qFormat/>
    <w:rsid w:val="007768A3"/>
    <w:pPr>
      <w:ind w:left="720"/>
      <w:contextualSpacing/>
    </w:pPr>
  </w:style>
  <w:style w:type="paragraph" w:styleId="Textodebalo">
    <w:name w:val="Balloon Text"/>
    <w:basedOn w:val="Normal"/>
    <w:link w:val="TextodebaloChar1"/>
    <w:uiPriority w:val="99"/>
    <w:semiHidden/>
    <w:unhideWhenUsed/>
    <w:qFormat/>
    <w:rsid w:val="007768A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768A3"/>
    <w:rPr>
      <w:rFonts w:ascii="Arial" w:eastAsia="Calibri" w:hAnsi="Arial" w:cs="Arial"/>
      <w:color w:val="000000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D70D3A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0AB9"/>
    <w:pPr>
      <w:suppressAutoHyphens w:val="0"/>
      <w:ind w:left="113" w:hanging="113"/>
    </w:pPr>
    <w:rPr>
      <w:rFonts w:ascii="Arial" w:eastAsiaTheme="minorEastAsia" w:hAnsi="Arial" w:cstheme="minorBidi"/>
      <w:kern w:val="0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8E7F8A"/>
    <w:pPr>
      <w:spacing w:after="120" w:line="480" w:lineRule="auto"/>
    </w:p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F50AB9"/>
    <w:pPr>
      <w:spacing w:after="0" w:line="360" w:lineRule="auto"/>
      <w:jc w:val="center"/>
    </w:pPr>
    <w:rPr>
      <w:rFonts w:ascii="Arial" w:hAnsi="Arial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F50AB9"/>
    <w:pPr>
      <w:spacing w:line="360" w:lineRule="auto"/>
      <w:ind w:firstLine="709"/>
      <w:jc w:val="both"/>
    </w:pPr>
    <w:rPr>
      <w:rFonts w:ascii="Arial" w:hAnsi="Arial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qFormat/>
    <w:rsid w:val="007443A3"/>
    <w:pPr>
      <w:ind w:firstLine="0"/>
      <w:jc w:val="center"/>
    </w:pPr>
    <w:rPr>
      <w:b/>
    </w:rPr>
  </w:style>
  <w:style w:type="paragraph" w:styleId="Recuodecorpodetexto2">
    <w:name w:val="Body Text Indent 2"/>
    <w:basedOn w:val="Normal"/>
    <w:link w:val="Recuodecorpodetexto2Char"/>
    <w:uiPriority w:val="99"/>
    <w:unhideWhenUsed/>
    <w:qFormat/>
    <w:rsid w:val="00F50AB9"/>
    <w:pPr>
      <w:ind w:left="2268"/>
      <w:jc w:val="both"/>
    </w:pPr>
    <w:rPr>
      <w:rFonts w:ascii="Arial" w:hAnsi="Arial"/>
      <w:sz w:val="20"/>
    </w:rPr>
  </w:style>
  <w:style w:type="paragraph" w:styleId="Recuodecorpodetexto3">
    <w:name w:val="Body Text Indent 3"/>
    <w:basedOn w:val="Normal"/>
    <w:link w:val="Recuodecorpodetexto3Char"/>
    <w:uiPriority w:val="99"/>
    <w:unhideWhenUsed/>
    <w:qFormat/>
    <w:rsid w:val="00F50AB9"/>
    <w:rPr>
      <w:rFonts w:ascii="Arial" w:hAnsi="Arial"/>
      <w:sz w:val="20"/>
      <w:szCs w:val="16"/>
    </w:rPr>
  </w:style>
  <w:style w:type="paragraph" w:customStyle="1" w:styleId="Titulo1">
    <w:name w:val="Titulo 1"/>
    <w:basedOn w:val="Ttulo1"/>
    <w:link w:val="Titulo1Char"/>
    <w:qFormat/>
    <w:rsid w:val="00AB263D"/>
    <w:pPr>
      <w:numPr>
        <w:numId w:val="1"/>
      </w:numPr>
      <w:suppressAutoHyphens w:val="0"/>
    </w:pPr>
    <w:rPr>
      <w:rFonts w:eastAsia="Arial" w:cs="Arial"/>
      <w:bCs w:val="0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AB263D"/>
    <w:pPr>
      <w:suppressAutoHyphens w:val="0"/>
      <w:spacing w:line="360" w:lineRule="auto"/>
      <w:ind w:firstLine="709"/>
      <w:jc w:val="both"/>
    </w:pPr>
    <w:rPr>
      <w:rFonts w:ascii="Arial" w:eastAsia="Arial" w:hAnsi="Arial" w:cs="Arial"/>
      <w:kern w:val="0"/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7768A3"/>
    <w:rPr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Estilo2">
    <w:name w:val="Estilo2"/>
    <w:basedOn w:val="Tabelanormal"/>
    <w:uiPriority w:val="99"/>
    <w:qFormat/>
    <w:rsid w:val="00D70D3A"/>
    <w:tblPr/>
  </w:style>
  <w:style w:type="table" w:customStyle="1" w:styleId="SombreamentoClaro-nfase11">
    <w:name w:val="Sombreamento Claro - Ênfase 11"/>
    <w:basedOn w:val="Tabelanormal"/>
    <w:uiPriority w:val="60"/>
    <w:rsid w:val="00D70D3A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3">
    <w:name w:val="Light List Accent 3"/>
    <w:basedOn w:val="Tabelanormal"/>
    <w:uiPriority w:val="61"/>
    <w:rsid w:val="00004731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0047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0047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12">
    <w:name w:val="Sombreamento Claro - Ênfase 12"/>
    <w:basedOn w:val="Tabelanormal"/>
    <w:uiPriority w:val="60"/>
    <w:rsid w:val="00D56BE1"/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1749-F051-4F6C-915A-C4ED4CD2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3432</Words>
  <Characters>18534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caua graff</cp:lastModifiedBy>
  <cp:revision>5</cp:revision>
  <cp:lastPrinted>2014-12-19T16:54:00Z</cp:lastPrinted>
  <dcterms:created xsi:type="dcterms:W3CDTF">2025-05-13T02:37:00Z</dcterms:created>
  <dcterms:modified xsi:type="dcterms:W3CDTF">2025-05-16T00:03:00Z</dcterms:modified>
  <dc:language>pt-BR</dc:language>
</cp:coreProperties>
</file>