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BC57AA" w14:textId="35D6BBCA" w:rsidR="007909D2" w:rsidRPr="000B7A03" w:rsidRDefault="00EC782E" w:rsidP="000B7A03">
      <w:pPr>
        <w:jc w:val="both"/>
        <w:rPr>
          <w:rFonts w:ascii="Arial" w:hAnsi="Arial" w:cs="Arial"/>
        </w:rPr>
      </w:pPr>
      <w:r w:rsidRPr="000B7A03">
        <w:rPr>
          <w:rFonts w:ascii="Arial" w:hAnsi="Arial" w:cs="Arial"/>
          <w:noProof/>
        </w:rPr>
        <w:drawing>
          <wp:inline distT="0" distB="0" distL="0" distR="0" wp14:anchorId="51B51C55" wp14:editId="7C85C6AF">
            <wp:extent cx="6209546" cy="1771650"/>
            <wp:effectExtent l="0" t="0" r="1270" b="0"/>
            <wp:docPr id="6670204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27287" cy="1776712"/>
                    </a:xfrm>
                    <a:prstGeom prst="rect">
                      <a:avLst/>
                    </a:prstGeom>
                    <a:noFill/>
                    <a:ln>
                      <a:noFill/>
                    </a:ln>
                  </pic:spPr>
                </pic:pic>
              </a:graphicData>
            </a:graphic>
          </wp:inline>
        </w:drawing>
      </w:r>
      <w:r w:rsidR="008E5AE4" w:rsidRPr="000B7A03">
        <w:rPr>
          <w:rFonts w:ascii="Arial" w:hAnsi="Arial" w:cs="Arial"/>
          <w:highlight w:val="yellow"/>
        </w:rPr>
        <w:t>Diário de Bordo –</w:t>
      </w:r>
      <w:r w:rsidR="008E5AE4" w:rsidRPr="000B7A03">
        <w:rPr>
          <w:rFonts w:ascii="Arial" w:hAnsi="Arial" w:cs="Arial"/>
        </w:rPr>
        <w:t xml:space="preserve"> Registros No desenvolvimento do nosso projeto, decidimos organizar as tarefas dividindo as seções com base nos serviços oferecidos. Para facilitar, deixamos uma página para cada integrante do grupo iniciar seu trabalho individualmente, ao mesmo tempo em que colaborávamos uns com os outros quando necessário. Durante o processo, enfrentamos alguns desentendimentos em relação à divisão das tarefas, o que causou bastante confusão. No entanto, acabamos optando por manter a organização original, ajustando e atualizando as partes conforme o progresso permitia. Colocamos em prática diversos conceitos aprendidos em sala de aula, principalmente os fundamentos de HTML5 e o uso correto de </w:t>
      </w:r>
      <w:proofErr w:type="spellStart"/>
      <w:r w:rsidR="008E5AE4" w:rsidRPr="000B7A03">
        <w:rPr>
          <w:rFonts w:ascii="Arial" w:hAnsi="Arial" w:cs="Arial"/>
        </w:rPr>
        <w:t>tags</w:t>
      </w:r>
      <w:proofErr w:type="spellEnd"/>
      <w:r w:rsidR="008E5AE4" w:rsidRPr="000B7A03">
        <w:rPr>
          <w:rFonts w:ascii="Arial" w:hAnsi="Arial" w:cs="Arial"/>
        </w:rPr>
        <w:t xml:space="preserve"> semânticas. Sempre que surgiam dúvidas, buscávamos respostas no Google ou com o apoio de inteligências artificiais. Foi uma experiência rica de aprendizado prático. Principais aprendizados: A importância de ter uma divisão de tarefas clara e bem definida desde o início. O valor da comunicação constante para evitar </w:t>
      </w:r>
      <w:proofErr w:type="gramStart"/>
      <w:r w:rsidR="008E5AE4" w:rsidRPr="000B7A03">
        <w:rPr>
          <w:rFonts w:ascii="Arial" w:hAnsi="Arial" w:cs="Arial"/>
        </w:rPr>
        <w:t>mal entendidos</w:t>
      </w:r>
      <w:proofErr w:type="gramEnd"/>
      <w:r w:rsidR="008E5AE4" w:rsidRPr="000B7A03">
        <w:rPr>
          <w:rFonts w:ascii="Arial" w:hAnsi="Arial" w:cs="Arial"/>
        </w:rPr>
        <w:t>. Como aplicar na prática conceitos teóricos. O uso de ferramentas de busca e IA como suporte no aprendizado e resolução de problemas sem depende totalmente dela. A necessidade de adaptação quando ocorrem mudanças inesperadas no grupo. Uma das maiores dificuldades enfrentadas foi a organização e o cumprimento de prazos. Apesar de o grupo ser muito unido e colaborativo, a desorganização impactou diretamente na produtividade. Além disso, com a entrada de dois novos integrantes no meio do processo, surgiu o desafio de integrá-los de forma eficiente ao projeto, garantindo que entendessem o andamento e conseguissem contribuir de forma equilibrada.</w:t>
      </w:r>
    </w:p>
    <w:p w14:paraId="6C46FD3D" w14:textId="77777777" w:rsidR="008E5AE4" w:rsidRPr="000B7A03" w:rsidRDefault="008E5AE4" w:rsidP="000B7A03">
      <w:pPr>
        <w:jc w:val="both"/>
        <w:rPr>
          <w:rFonts w:ascii="Arial" w:hAnsi="Arial" w:cs="Arial"/>
        </w:rPr>
      </w:pPr>
    </w:p>
    <w:p w14:paraId="36E6C16C" w14:textId="33240FE0" w:rsidR="000545A4" w:rsidRDefault="000545A4" w:rsidP="000B7A03">
      <w:pPr>
        <w:jc w:val="both"/>
        <w:rPr>
          <w:rFonts w:ascii="Arial" w:hAnsi="Arial" w:cs="Arial"/>
        </w:rPr>
      </w:pPr>
    </w:p>
    <w:p w14:paraId="0981D839" w14:textId="5550BFFF" w:rsidR="000B7A03" w:rsidRDefault="000B7A03" w:rsidP="000B7A03">
      <w:pPr>
        <w:jc w:val="both"/>
        <w:rPr>
          <w:rFonts w:ascii="Arial" w:hAnsi="Arial" w:cs="Arial"/>
        </w:rPr>
      </w:pPr>
    </w:p>
    <w:p w14:paraId="15E289CF" w14:textId="2ECD7A74" w:rsidR="000B7A03" w:rsidRDefault="000B7A03" w:rsidP="000B7A03">
      <w:pPr>
        <w:jc w:val="both"/>
        <w:rPr>
          <w:rFonts w:ascii="Arial" w:hAnsi="Arial" w:cs="Arial"/>
        </w:rPr>
      </w:pPr>
    </w:p>
    <w:p w14:paraId="1BDF8D15" w14:textId="6A342968" w:rsidR="000B7A03" w:rsidRDefault="000B7A03" w:rsidP="000B7A03">
      <w:pPr>
        <w:jc w:val="both"/>
        <w:rPr>
          <w:rFonts w:ascii="Arial" w:hAnsi="Arial" w:cs="Arial"/>
        </w:rPr>
      </w:pPr>
    </w:p>
    <w:p w14:paraId="6E255F42" w14:textId="2AC45712" w:rsidR="000B7A03" w:rsidRDefault="000B7A03" w:rsidP="000B7A03">
      <w:pPr>
        <w:jc w:val="both"/>
        <w:rPr>
          <w:rFonts w:ascii="Arial" w:hAnsi="Arial" w:cs="Arial"/>
        </w:rPr>
      </w:pPr>
    </w:p>
    <w:p w14:paraId="494D1D30" w14:textId="2E659780" w:rsidR="000B7A03" w:rsidRDefault="000B7A03" w:rsidP="000B7A03">
      <w:pPr>
        <w:jc w:val="both"/>
        <w:rPr>
          <w:rFonts w:ascii="Arial" w:hAnsi="Arial" w:cs="Arial"/>
        </w:rPr>
      </w:pPr>
    </w:p>
    <w:p w14:paraId="325711B5" w14:textId="77777777" w:rsidR="000B7A03" w:rsidRPr="000B7A03" w:rsidRDefault="000B7A03" w:rsidP="000B7A03">
      <w:pPr>
        <w:jc w:val="both"/>
        <w:rPr>
          <w:rFonts w:ascii="Arial" w:hAnsi="Arial" w:cs="Arial"/>
        </w:rPr>
      </w:pPr>
    </w:p>
    <w:p w14:paraId="4D9718E3" w14:textId="77777777" w:rsidR="000545A4" w:rsidRPr="000B7A03" w:rsidRDefault="000545A4" w:rsidP="000B7A03">
      <w:pPr>
        <w:jc w:val="both"/>
        <w:rPr>
          <w:rFonts w:ascii="Arial" w:hAnsi="Arial" w:cs="Arial"/>
        </w:rPr>
      </w:pPr>
      <w:r w:rsidRPr="000B7A03">
        <w:rPr>
          <w:rFonts w:ascii="Arial" w:hAnsi="Arial" w:cs="Arial"/>
        </w:rPr>
        <w:lastRenderedPageBreak/>
        <w:t xml:space="preserve">Este projeto foi desenvolvido com o objetivo primário de praticar e aprofundar a utilização do HTML e suas diversas </w:t>
      </w:r>
      <w:proofErr w:type="spellStart"/>
      <w:r w:rsidRPr="000B7A03">
        <w:rPr>
          <w:rFonts w:ascii="Arial" w:hAnsi="Arial" w:cs="Arial"/>
        </w:rPr>
        <w:t>tags</w:t>
      </w:r>
      <w:proofErr w:type="spellEnd"/>
      <w:r w:rsidRPr="000B7A03">
        <w:rPr>
          <w:rFonts w:ascii="Arial" w:hAnsi="Arial" w:cs="Arial"/>
        </w:rPr>
        <w:t xml:space="preserve"> estruturais e semânticas.</w:t>
      </w:r>
    </w:p>
    <w:p w14:paraId="38A28F56" w14:textId="77777777" w:rsidR="000545A4" w:rsidRPr="000B7A03" w:rsidRDefault="000545A4" w:rsidP="000B7A03">
      <w:pPr>
        <w:jc w:val="both"/>
        <w:rPr>
          <w:rFonts w:ascii="Arial" w:hAnsi="Arial" w:cs="Arial"/>
        </w:rPr>
      </w:pPr>
      <w:r w:rsidRPr="000B7A03">
        <w:rPr>
          <w:rFonts w:ascii="Arial" w:hAnsi="Arial" w:cs="Arial"/>
        </w:rPr>
        <w:t>Trata-se de uma página web estática que simula um catálogo de produtos e serviços, trazendo uma breve oportunidade de cadastro apresentado de forma simples:</w:t>
      </w:r>
    </w:p>
    <w:p w14:paraId="4F61AC09" w14:textId="77777777" w:rsidR="000545A4" w:rsidRPr="000B7A03" w:rsidRDefault="000545A4" w:rsidP="000B7A03">
      <w:pPr>
        <w:jc w:val="both"/>
        <w:rPr>
          <w:rFonts w:ascii="Arial" w:hAnsi="Arial" w:cs="Arial"/>
        </w:rPr>
      </w:pPr>
      <w:r w:rsidRPr="000B7A03">
        <w:rPr>
          <w:rFonts w:ascii="Arial" w:hAnsi="Arial" w:cs="Arial"/>
        </w:rPr>
        <w:t>Lista de produtos com seus respectivos valores.</w:t>
      </w:r>
    </w:p>
    <w:p w14:paraId="7111AE48" w14:textId="77777777" w:rsidR="000545A4" w:rsidRPr="000B7A03" w:rsidRDefault="000545A4" w:rsidP="000B7A03">
      <w:pPr>
        <w:jc w:val="both"/>
        <w:rPr>
          <w:rFonts w:ascii="Arial" w:hAnsi="Arial" w:cs="Arial"/>
        </w:rPr>
      </w:pPr>
      <w:r w:rsidRPr="000B7A03">
        <w:rPr>
          <w:rFonts w:ascii="Arial" w:hAnsi="Arial" w:cs="Arial"/>
        </w:rPr>
        <w:t>Custos de mão de obra e/ou serviço.</w:t>
      </w:r>
    </w:p>
    <w:p w14:paraId="4E57F844" w14:textId="77777777" w:rsidR="000545A4" w:rsidRPr="000B7A03" w:rsidRDefault="000545A4" w:rsidP="000B7A03">
      <w:pPr>
        <w:jc w:val="both"/>
        <w:rPr>
          <w:rFonts w:ascii="Arial" w:hAnsi="Arial" w:cs="Arial"/>
        </w:rPr>
      </w:pPr>
      <w:r w:rsidRPr="000B7A03">
        <w:rPr>
          <w:rFonts w:ascii="Arial" w:hAnsi="Arial" w:cs="Arial"/>
        </w:rPr>
        <w:t>Uma estrutura de página utilizando HTML puro.</w:t>
      </w:r>
    </w:p>
    <w:p w14:paraId="1FDC2923" w14:textId="77777777" w:rsidR="000545A4" w:rsidRPr="000B7A03" w:rsidRDefault="000545A4" w:rsidP="000B7A03">
      <w:pPr>
        <w:jc w:val="both"/>
        <w:rPr>
          <w:rFonts w:ascii="Arial" w:hAnsi="Arial" w:cs="Arial"/>
        </w:rPr>
      </w:pPr>
      <w:r w:rsidRPr="000B7A03">
        <w:rPr>
          <w:rFonts w:ascii="Arial" w:hAnsi="Arial" w:cs="Arial"/>
        </w:rPr>
        <w:t>Funcionalidades</w:t>
      </w:r>
    </w:p>
    <w:p w14:paraId="5C22F4C9" w14:textId="77777777" w:rsidR="000545A4" w:rsidRPr="000B7A03" w:rsidRDefault="000545A4" w:rsidP="000B7A03">
      <w:pPr>
        <w:jc w:val="both"/>
        <w:rPr>
          <w:rFonts w:ascii="Arial" w:hAnsi="Arial" w:cs="Arial"/>
        </w:rPr>
      </w:pPr>
      <w:r w:rsidRPr="000B7A03">
        <w:rPr>
          <w:rFonts w:ascii="Arial" w:hAnsi="Arial" w:cs="Arial"/>
        </w:rPr>
        <w:t>Visualização de um catálogo de itens.</w:t>
      </w:r>
    </w:p>
    <w:p w14:paraId="4415B164" w14:textId="77777777" w:rsidR="000545A4" w:rsidRPr="000B7A03" w:rsidRDefault="000545A4" w:rsidP="000B7A03">
      <w:pPr>
        <w:jc w:val="both"/>
        <w:rPr>
          <w:rFonts w:ascii="Arial" w:hAnsi="Arial" w:cs="Arial"/>
        </w:rPr>
      </w:pPr>
      <w:r w:rsidRPr="000B7A03">
        <w:rPr>
          <w:rFonts w:ascii="Arial" w:hAnsi="Arial" w:cs="Arial"/>
        </w:rPr>
        <w:t>Apresentação de valores de produtos</w:t>
      </w:r>
    </w:p>
    <w:p w14:paraId="0F431229" w14:textId="77777777" w:rsidR="000545A4" w:rsidRPr="000B7A03" w:rsidRDefault="000545A4" w:rsidP="000B7A03">
      <w:pPr>
        <w:jc w:val="both"/>
        <w:rPr>
          <w:rFonts w:ascii="Arial" w:hAnsi="Arial" w:cs="Arial"/>
        </w:rPr>
      </w:pPr>
      <w:r w:rsidRPr="000B7A03">
        <w:rPr>
          <w:rFonts w:ascii="Arial" w:hAnsi="Arial" w:cs="Arial"/>
        </w:rPr>
        <w:t>Seção dedicada a detalhar o custo da mão de obra</w:t>
      </w:r>
    </w:p>
    <w:p w14:paraId="1B1C77A7" w14:textId="77777777" w:rsidR="000545A4" w:rsidRPr="000B7A03" w:rsidRDefault="000545A4" w:rsidP="000B7A03">
      <w:pPr>
        <w:jc w:val="both"/>
        <w:rPr>
          <w:rFonts w:ascii="Arial" w:hAnsi="Arial" w:cs="Arial"/>
        </w:rPr>
      </w:pPr>
      <w:r w:rsidRPr="000B7A03">
        <w:rPr>
          <w:rFonts w:ascii="Arial" w:hAnsi="Arial" w:cs="Arial"/>
        </w:rPr>
        <w:t>Navegação básica e layout estruturado</w:t>
      </w:r>
    </w:p>
    <w:p w14:paraId="2E270375" w14:textId="77777777" w:rsidR="000545A4" w:rsidRPr="000B7A03" w:rsidRDefault="000545A4" w:rsidP="000B7A03">
      <w:pPr>
        <w:jc w:val="both"/>
        <w:rPr>
          <w:rFonts w:ascii="Arial" w:hAnsi="Arial" w:cs="Arial"/>
        </w:rPr>
      </w:pPr>
      <w:r w:rsidRPr="000B7A03">
        <w:rPr>
          <w:rFonts w:ascii="Arial" w:hAnsi="Arial" w:cs="Arial"/>
        </w:rPr>
        <w:t xml:space="preserve"> </w:t>
      </w:r>
    </w:p>
    <w:p w14:paraId="29BC656A" w14:textId="77777777" w:rsidR="000545A4" w:rsidRPr="000B7A03" w:rsidRDefault="000545A4" w:rsidP="000B7A03">
      <w:pPr>
        <w:jc w:val="both"/>
        <w:rPr>
          <w:rFonts w:ascii="Arial" w:hAnsi="Arial" w:cs="Arial"/>
        </w:rPr>
      </w:pPr>
      <w:r w:rsidRPr="000B7A03">
        <w:rPr>
          <w:rFonts w:ascii="Arial" w:hAnsi="Arial" w:cs="Arial"/>
        </w:rPr>
        <w:t>Este projeto é focado em fundamentos e foi desenvolvido utilizando exclusivamente:</w:t>
      </w:r>
    </w:p>
    <w:p w14:paraId="23239D39" w14:textId="3B8B590B" w:rsidR="00AF0BBA" w:rsidRPr="000B7A03" w:rsidRDefault="000545A4" w:rsidP="000B7A03">
      <w:pPr>
        <w:jc w:val="both"/>
        <w:rPr>
          <w:rFonts w:ascii="Arial" w:hAnsi="Arial" w:cs="Arial"/>
        </w:rPr>
      </w:pPr>
      <w:r w:rsidRPr="000B7A03">
        <w:rPr>
          <w:rFonts w:ascii="Arial" w:hAnsi="Arial" w:cs="Arial"/>
        </w:rPr>
        <w:t>HTML5: Para toda a estrutura e conteúdo da página.</w:t>
      </w:r>
    </w:p>
    <w:p w14:paraId="059779D3" w14:textId="77777777" w:rsidR="000B7A03" w:rsidRDefault="000B7A03" w:rsidP="000B7A03">
      <w:pPr>
        <w:jc w:val="both"/>
        <w:rPr>
          <w:rFonts w:ascii="Arial" w:hAnsi="Arial" w:cs="Arial"/>
          <w:highlight w:val="yellow"/>
        </w:rPr>
      </w:pPr>
    </w:p>
    <w:p w14:paraId="70C31106" w14:textId="62B99BB6" w:rsidR="00930932" w:rsidRPr="000B7A03" w:rsidRDefault="00930932" w:rsidP="000B7A03">
      <w:pPr>
        <w:jc w:val="both"/>
        <w:rPr>
          <w:rFonts w:ascii="Arial" w:hAnsi="Arial" w:cs="Arial"/>
        </w:rPr>
      </w:pPr>
      <w:r w:rsidRPr="000B7A03">
        <w:rPr>
          <w:rFonts w:ascii="Arial" w:hAnsi="Arial" w:cs="Arial"/>
          <w:highlight w:val="yellow"/>
        </w:rPr>
        <w:t>ORÇAMENTO DE DOMINIO</w:t>
      </w:r>
      <w:r w:rsidR="000B7A03" w:rsidRPr="000B7A03">
        <w:rPr>
          <w:rFonts w:ascii="Arial" w:hAnsi="Arial" w:cs="Arial"/>
          <w:highlight w:val="yellow"/>
        </w:rPr>
        <w:t>:</w:t>
      </w:r>
    </w:p>
    <w:p w14:paraId="3BD61EC7" w14:textId="1F294BED" w:rsidR="00930932" w:rsidRPr="000B7A03" w:rsidRDefault="00930932" w:rsidP="000B7A03">
      <w:pPr>
        <w:jc w:val="both"/>
        <w:rPr>
          <w:rFonts w:ascii="Arial" w:hAnsi="Arial" w:cs="Arial"/>
        </w:rPr>
      </w:pPr>
      <w:r w:rsidRPr="000B7A03">
        <w:rPr>
          <w:rFonts w:ascii="Arial" w:hAnsi="Arial" w:cs="Arial"/>
        </w:rPr>
        <w:t xml:space="preserve">No plano business eu posso registrar ou transferir seus domínios para a </w:t>
      </w:r>
      <w:proofErr w:type="spellStart"/>
      <w:r w:rsidRPr="000B7A03">
        <w:rPr>
          <w:rFonts w:ascii="Arial" w:hAnsi="Arial" w:cs="Arial"/>
        </w:rPr>
        <w:t>Hostinger</w:t>
      </w:r>
      <w:proofErr w:type="spellEnd"/>
      <w:r w:rsidRPr="000B7A03">
        <w:rPr>
          <w:rFonts w:ascii="Arial" w:hAnsi="Arial" w:cs="Arial"/>
        </w:rPr>
        <w:t xml:space="preserve"> e usar todos os recursos do plano normalmente, incluindo SSL gratuito e suporte total.</w:t>
      </w:r>
    </w:p>
    <w:p w14:paraId="41A2C569" w14:textId="59CDC491" w:rsidR="00930932" w:rsidRPr="000B7A03" w:rsidRDefault="000B7A03" w:rsidP="000B7A03">
      <w:pPr>
        <w:jc w:val="both"/>
        <w:rPr>
          <w:rFonts w:ascii="Arial" w:hAnsi="Arial" w:cs="Arial"/>
        </w:rPr>
      </w:pPr>
      <w:r>
        <w:rPr>
          <w:rFonts w:ascii="Arial" w:hAnsi="Arial" w:cs="Arial"/>
        </w:rPr>
        <w:t>B</w:t>
      </w:r>
      <w:r w:rsidR="00930932" w:rsidRPr="000B7A03">
        <w:rPr>
          <w:rFonts w:ascii="Arial" w:hAnsi="Arial" w:cs="Arial"/>
        </w:rPr>
        <w:t xml:space="preserve">enefícios do </w:t>
      </w:r>
      <w:r>
        <w:rPr>
          <w:rFonts w:ascii="Arial" w:hAnsi="Arial" w:cs="Arial"/>
        </w:rPr>
        <w:t>P</w:t>
      </w:r>
      <w:r w:rsidR="00930932" w:rsidRPr="000B7A03">
        <w:rPr>
          <w:rFonts w:ascii="Arial" w:hAnsi="Arial" w:cs="Arial"/>
        </w:rPr>
        <w:t>lano:</w:t>
      </w:r>
    </w:p>
    <w:p w14:paraId="1C7C2137" w14:textId="77777777" w:rsidR="00930932" w:rsidRPr="000B7A03" w:rsidRDefault="00930932" w:rsidP="000B7A03">
      <w:pPr>
        <w:jc w:val="both"/>
        <w:rPr>
          <w:rFonts w:ascii="Arial" w:hAnsi="Arial" w:cs="Arial"/>
        </w:rPr>
      </w:pPr>
      <w:r w:rsidRPr="000B7A03">
        <w:rPr>
          <w:rFonts w:ascii="Arial" w:hAnsi="Arial" w:cs="Arial"/>
        </w:rPr>
        <w:t>• Suporta até 50 sites</w:t>
      </w:r>
    </w:p>
    <w:p w14:paraId="61130D2D" w14:textId="77777777" w:rsidR="00930932" w:rsidRPr="000B7A03" w:rsidRDefault="00930932" w:rsidP="000B7A03">
      <w:pPr>
        <w:jc w:val="both"/>
        <w:rPr>
          <w:rFonts w:ascii="Arial" w:hAnsi="Arial" w:cs="Arial"/>
        </w:rPr>
      </w:pPr>
      <w:r w:rsidRPr="000B7A03">
        <w:rPr>
          <w:rFonts w:ascii="Arial" w:hAnsi="Arial" w:cs="Arial"/>
        </w:rPr>
        <w:t xml:space="preserve">• 50 GB de armazenamento </w:t>
      </w:r>
      <w:proofErr w:type="spellStart"/>
      <w:r w:rsidRPr="000B7A03">
        <w:rPr>
          <w:rFonts w:ascii="Arial" w:hAnsi="Arial" w:cs="Arial"/>
        </w:rPr>
        <w:t>NVMe</w:t>
      </w:r>
      <w:proofErr w:type="spellEnd"/>
    </w:p>
    <w:p w14:paraId="32ED5B27" w14:textId="77777777" w:rsidR="00930932" w:rsidRPr="000B7A03" w:rsidRDefault="00930932" w:rsidP="000B7A03">
      <w:pPr>
        <w:jc w:val="both"/>
        <w:rPr>
          <w:rFonts w:ascii="Arial" w:hAnsi="Arial" w:cs="Arial"/>
        </w:rPr>
      </w:pPr>
      <w:r w:rsidRPr="000B7A03">
        <w:rPr>
          <w:rFonts w:ascii="Arial" w:hAnsi="Arial" w:cs="Arial"/>
        </w:rPr>
        <w:t>• Largura de banda ilimitada</w:t>
      </w:r>
    </w:p>
    <w:p w14:paraId="56CEBEE8" w14:textId="77777777" w:rsidR="00930932" w:rsidRPr="000B7A03" w:rsidRDefault="00930932" w:rsidP="000B7A03">
      <w:pPr>
        <w:jc w:val="both"/>
        <w:rPr>
          <w:rFonts w:ascii="Arial" w:hAnsi="Arial" w:cs="Arial"/>
        </w:rPr>
      </w:pPr>
      <w:r w:rsidRPr="000B7A03">
        <w:rPr>
          <w:rFonts w:ascii="Arial" w:hAnsi="Arial" w:cs="Arial"/>
        </w:rPr>
        <w:t>• Backups diários</w:t>
      </w:r>
    </w:p>
    <w:p w14:paraId="547EBF05" w14:textId="77777777" w:rsidR="00930932" w:rsidRPr="000B7A03" w:rsidRDefault="00930932" w:rsidP="000B7A03">
      <w:pPr>
        <w:jc w:val="both"/>
        <w:rPr>
          <w:rFonts w:ascii="Arial" w:hAnsi="Arial" w:cs="Arial"/>
        </w:rPr>
      </w:pPr>
      <w:r w:rsidRPr="000B7A03">
        <w:rPr>
          <w:rFonts w:ascii="Arial" w:hAnsi="Arial" w:cs="Arial"/>
        </w:rPr>
        <w:t>• SSL gratuito</w:t>
      </w:r>
    </w:p>
    <w:p w14:paraId="1D72FC82" w14:textId="77777777" w:rsidR="00930932" w:rsidRPr="000B7A03" w:rsidRDefault="00930932" w:rsidP="000B7A03">
      <w:pPr>
        <w:jc w:val="both"/>
        <w:rPr>
          <w:rFonts w:ascii="Arial" w:hAnsi="Arial" w:cs="Arial"/>
        </w:rPr>
      </w:pPr>
      <w:r w:rsidRPr="000B7A03">
        <w:rPr>
          <w:rFonts w:ascii="Arial" w:hAnsi="Arial" w:cs="Arial"/>
        </w:rPr>
        <w:t>• Domínio grátis por 1 ano (em planos anuais)</w:t>
      </w:r>
    </w:p>
    <w:p w14:paraId="5F4DCAF6" w14:textId="77777777" w:rsidR="00930932" w:rsidRPr="000B7A03" w:rsidRDefault="00930932" w:rsidP="000B7A03">
      <w:pPr>
        <w:jc w:val="both"/>
        <w:rPr>
          <w:rFonts w:ascii="Arial" w:hAnsi="Arial" w:cs="Arial"/>
        </w:rPr>
      </w:pPr>
      <w:r w:rsidRPr="000B7A03">
        <w:rPr>
          <w:rFonts w:ascii="Arial" w:hAnsi="Arial" w:cs="Arial"/>
        </w:rPr>
        <w:t>• 5 caixas de e-mail grátis por 1 ano</w:t>
      </w:r>
    </w:p>
    <w:p w14:paraId="46702100" w14:textId="77777777" w:rsidR="00930932" w:rsidRPr="000B7A03" w:rsidRDefault="00930932" w:rsidP="000B7A03">
      <w:pPr>
        <w:jc w:val="both"/>
        <w:rPr>
          <w:rFonts w:ascii="Arial" w:hAnsi="Arial" w:cs="Arial"/>
        </w:rPr>
      </w:pPr>
      <w:r w:rsidRPr="000B7A03">
        <w:rPr>
          <w:rFonts w:ascii="Arial" w:hAnsi="Arial" w:cs="Arial"/>
        </w:rPr>
        <w:t>• Suporte 24/7</w:t>
      </w:r>
    </w:p>
    <w:p w14:paraId="56AECA7A" w14:textId="77777777" w:rsidR="00930932" w:rsidRPr="000B7A03" w:rsidRDefault="00930932" w:rsidP="000B7A03">
      <w:pPr>
        <w:jc w:val="both"/>
        <w:rPr>
          <w:rFonts w:ascii="Arial" w:hAnsi="Arial" w:cs="Arial"/>
        </w:rPr>
      </w:pPr>
    </w:p>
    <w:p w14:paraId="1E576251" w14:textId="1FD32CB9" w:rsidR="00AF0BBA" w:rsidRPr="000B7A03" w:rsidRDefault="00930932" w:rsidP="000B7A03">
      <w:pPr>
        <w:jc w:val="both"/>
        <w:rPr>
          <w:rFonts w:ascii="Arial" w:hAnsi="Arial" w:cs="Arial"/>
        </w:rPr>
      </w:pPr>
      <w:r w:rsidRPr="000B7A03">
        <w:rPr>
          <w:rFonts w:ascii="Arial" w:hAnsi="Arial" w:cs="Arial"/>
        </w:rPr>
        <w:t xml:space="preserve">o plano business na </w:t>
      </w:r>
      <w:proofErr w:type="spellStart"/>
      <w:r w:rsidRPr="000B7A03">
        <w:rPr>
          <w:rFonts w:ascii="Arial" w:hAnsi="Arial" w:cs="Arial"/>
        </w:rPr>
        <w:t>hostinger</w:t>
      </w:r>
      <w:proofErr w:type="spellEnd"/>
      <w:r w:rsidRPr="000B7A03">
        <w:rPr>
          <w:rFonts w:ascii="Arial" w:hAnsi="Arial" w:cs="Arial"/>
        </w:rPr>
        <w:t xml:space="preserve"> seria o ideal pois teremos, até 50 sites, 50 GB de armazenamento, largura de banda ilimitada, backups diários, SSL gratuito, suporte 24/7 e 5 caixas de e-mail grátis por 1 ano usando o domínio .com</w:t>
      </w:r>
      <w:r w:rsidR="000D5777" w:rsidRPr="000B7A03">
        <w:rPr>
          <w:rFonts w:ascii="Arial" w:hAnsi="Arial" w:cs="Arial"/>
          <w:noProof/>
        </w:rPr>
        <w:drawing>
          <wp:inline distT="0" distB="0" distL="0" distR="0" wp14:anchorId="54A4C88C" wp14:editId="570CAAC3">
            <wp:extent cx="5394960" cy="3307080"/>
            <wp:effectExtent l="0" t="0" r="0" b="7620"/>
            <wp:docPr id="1706211308"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4960" cy="3307080"/>
                    </a:xfrm>
                    <a:prstGeom prst="rect">
                      <a:avLst/>
                    </a:prstGeom>
                    <a:noFill/>
                    <a:ln>
                      <a:noFill/>
                    </a:ln>
                  </pic:spPr>
                </pic:pic>
              </a:graphicData>
            </a:graphic>
          </wp:inline>
        </w:drawing>
      </w:r>
      <w:r w:rsidR="000D5777" w:rsidRPr="000B7A03">
        <w:rPr>
          <w:rFonts w:ascii="Arial" w:hAnsi="Arial" w:cs="Arial"/>
          <w:noProof/>
        </w:rPr>
        <w:drawing>
          <wp:inline distT="0" distB="0" distL="0" distR="0" wp14:anchorId="2C218C11" wp14:editId="0B14BDE4">
            <wp:extent cx="5394960" cy="3162300"/>
            <wp:effectExtent l="0" t="0" r="0" b="0"/>
            <wp:docPr id="70514018"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4960" cy="3162300"/>
                    </a:xfrm>
                    <a:prstGeom prst="rect">
                      <a:avLst/>
                    </a:prstGeom>
                    <a:noFill/>
                    <a:ln>
                      <a:noFill/>
                    </a:ln>
                  </pic:spPr>
                </pic:pic>
              </a:graphicData>
            </a:graphic>
          </wp:inline>
        </w:drawing>
      </w:r>
      <w:r w:rsidR="000D5777" w:rsidRPr="000B7A03">
        <w:rPr>
          <w:rFonts w:ascii="Arial" w:hAnsi="Arial" w:cs="Arial"/>
          <w:noProof/>
        </w:rPr>
        <w:lastRenderedPageBreak/>
        <w:drawing>
          <wp:inline distT="0" distB="0" distL="0" distR="0" wp14:anchorId="32D2E935" wp14:editId="69626598">
            <wp:extent cx="5394960" cy="1508760"/>
            <wp:effectExtent l="0" t="0" r="0" b="0"/>
            <wp:docPr id="724183842"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4960" cy="1508760"/>
                    </a:xfrm>
                    <a:prstGeom prst="rect">
                      <a:avLst/>
                    </a:prstGeom>
                    <a:noFill/>
                    <a:ln>
                      <a:noFill/>
                    </a:ln>
                  </pic:spPr>
                </pic:pic>
              </a:graphicData>
            </a:graphic>
          </wp:inline>
        </w:drawing>
      </w:r>
      <w:r w:rsidR="000D5777" w:rsidRPr="000B7A03">
        <w:rPr>
          <w:rFonts w:ascii="Arial" w:hAnsi="Arial" w:cs="Arial"/>
          <w:noProof/>
        </w:rPr>
        <w:drawing>
          <wp:inline distT="0" distB="0" distL="0" distR="0" wp14:anchorId="4326BE54" wp14:editId="332D3BF8">
            <wp:extent cx="5394960" cy="1645920"/>
            <wp:effectExtent l="0" t="0" r="0" b="0"/>
            <wp:docPr id="42425484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4960" cy="1645920"/>
                    </a:xfrm>
                    <a:prstGeom prst="rect">
                      <a:avLst/>
                    </a:prstGeom>
                    <a:noFill/>
                    <a:ln>
                      <a:noFill/>
                    </a:ln>
                  </pic:spPr>
                </pic:pic>
              </a:graphicData>
            </a:graphic>
          </wp:inline>
        </w:drawing>
      </w:r>
      <w:r w:rsidR="00EC782E" w:rsidRPr="000B7A03">
        <w:rPr>
          <w:rFonts w:ascii="Arial" w:hAnsi="Arial" w:cs="Arial"/>
          <w:noProof/>
        </w:rPr>
        <w:drawing>
          <wp:inline distT="0" distB="0" distL="0" distR="0" wp14:anchorId="3A2A702B" wp14:editId="5AB8E22A">
            <wp:extent cx="5402580" cy="2171700"/>
            <wp:effectExtent l="0" t="0" r="7620" b="0"/>
            <wp:docPr id="69795061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2580" cy="2171700"/>
                    </a:xfrm>
                    <a:prstGeom prst="rect">
                      <a:avLst/>
                    </a:prstGeom>
                    <a:noFill/>
                    <a:ln>
                      <a:noFill/>
                    </a:ln>
                  </pic:spPr>
                </pic:pic>
              </a:graphicData>
            </a:graphic>
          </wp:inline>
        </w:drawing>
      </w:r>
      <w:r w:rsidR="00EC782E" w:rsidRPr="000B7A03">
        <w:rPr>
          <w:rFonts w:ascii="Arial" w:hAnsi="Arial" w:cs="Arial"/>
          <w:noProof/>
        </w:rPr>
        <w:drawing>
          <wp:inline distT="0" distB="0" distL="0" distR="0" wp14:anchorId="36266E22" wp14:editId="40AF9188">
            <wp:extent cx="5394960" cy="1638300"/>
            <wp:effectExtent l="0" t="0" r="0" b="0"/>
            <wp:docPr id="148342343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4960" cy="1638300"/>
                    </a:xfrm>
                    <a:prstGeom prst="rect">
                      <a:avLst/>
                    </a:prstGeom>
                    <a:noFill/>
                    <a:ln>
                      <a:noFill/>
                    </a:ln>
                  </pic:spPr>
                </pic:pic>
              </a:graphicData>
            </a:graphic>
          </wp:inline>
        </w:drawing>
      </w:r>
      <w:r w:rsidR="00EC782E" w:rsidRPr="000B7A03">
        <w:rPr>
          <w:rFonts w:ascii="Arial" w:hAnsi="Arial" w:cs="Arial"/>
          <w:noProof/>
        </w:rPr>
        <w:drawing>
          <wp:inline distT="0" distB="0" distL="0" distR="0" wp14:anchorId="369BB213" wp14:editId="7E9F4F3B">
            <wp:extent cx="5394960" cy="1554480"/>
            <wp:effectExtent l="0" t="0" r="0" b="7620"/>
            <wp:docPr id="250818585"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4960" cy="1554480"/>
                    </a:xfrm>
                    <a:prstGeom prst="rect">
                      <a:avLst/>
                    </a:prstGeom>
                    <a:noFill/>
                    <a:ln>
                      <a:noFill/>
                    </a:ln>
                  </pic:spPr>
                </pic:pic>
              </a:graphicData>
            </a:graphic>
          </wp:inline>
        </w:drawing>
      </w:r>
      <w:r w:rsidR="00EC782E" w:rsidRPr="000B7A03">
        <w:rPr>
          <w:rFonts w:ascii="Arial" w:hAnsi="Arial" w:cs="Arial"/>
          <w:noProof/>
        </w:rPr>
        <w:lastRenderedPageBreak/>
        <w:drawing>
          <wp:inline distT="0" distB="0" distL="0" distR="0" wp14:anchorId="325E0890" wp14:editId="71796F8A">
            <wp:extent cx="5394960" cy="1600200"/>
            <wp:effectExtent l="0" t="0" r="0" b="0"/>
            <wp:docPr id="131381967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94960" cy="1600200"/>
                    </a:xfrm>
                    <a:prstGeom prst="rect">
                      <a:avLst/>
                    </a:prstGeom>
                    <a:noFill/>
                    <a:ln>
                      <a:noFill/>
                    </a:ln>
                  </pic:spPr>
                </pic:pic>
              </a:graphicData>
            </a:graphic>
          </wp:inline>
        </w:drawing>
      </w:r>
      <w:r w:rsidR="000D5777" w:rsidRPr="000B7A03">
        <w:rPr>
          <w:rFonts w:ascii="Arial" w:hAnsi="Arial" w:cs="Arial"/>
          <w:noProof/>
        </w:rPr>
        <w:drawing>
          <wp:inline distT="0" distB="0" distL="0" distR="0" wp14:anchorId="0DD21B48" wp14:editId="0367762D">
            <wp:extent cx="5394960" cy="1554480"/>
            <wp:effectExtent l="0" t="0" r="0" b="7620"/>
            <wp:docPr id="2698930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94960" cy="1554480"/>
                    </a:xfrm>
                    <a:prstGeom prst="rect">
                      <a:avLst/>
                    </a:prstGeom>
                    <a:noFill/>
                    <a:ln>
                      <a:noFill/>
                    </a:ln>
                  </pic:spPr>
                </pic:pic>
              </a:graphicData>
            </a:graphic>
          </wp:inline>
        </w:drawing>
      </w:r>
      <w:r w:rsidR="00EC782E" w:rsidRPr="000B7A03">
        <w:rPr>
          <w:rFonts w:ascii="Arial" w:hAnsi="Arial" w:cs="Arial"/>
          <w:noProof/>
        </w:rPr>
        <w:drawing>
          <wp:inline distT="0" distB="0" distL="0" distR="0" wp14:anchorId="25D4FF66" wp14:editId="4BA10FA4">
            <wp:extent cx="5394960" cy="1539240"/>
            <wp:effectExtent l="0" t="0" r="0" b="3810"/>
            <wp:docPr id="149145012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94960" cy="1539240"/>
                    </a:xfrm>
                    <a:prstGeom prst="rect">
                      <a:avLst/>
                    </a:prstGeom>
                    <a:noFill/>
                    <a:ln>
                      <a:noFill/>
                    </a:ln>
                  </pic:spPr>
                </pic:pic>
              </a:graphicData>
            </a:graphic>
          </wp:inline>
        </w:drawing>
      </w:r>
    </w:p>
    <w:p w14:paraId="5EF1C350" w14:textId="77777777" w:rsidR="000B7A03" w:rsidRDefault="000B7A03" w:rsidP="000B7A03">
      <w:pPr>
        <w:jc w:val="both"/>
        <w:rPr>
          <w:rFonts w:ascii="Arial" w:hAnsi="Arial" w:cs="Arial"/>
          <w:b/>
        </w:rPr>
      </w:pPr>
    </w:p>
    <w:p w14:paraId="7EAD4445" w14:textId="6C4CF221" w:rsidR="00D617A7" w:rsidRPr="000B7A03" w:rsidRDefault="000B7A03" w:rsidP="000B7A03">
      <w:pPr>
        <w:jc w:val="both"/>
        <w:rPr>
          <w:rFonts w:ascii="Arial" w:hAnsi="Arial" w:cs="Arial"/>
          <w:b/>
        </w:rPr>
      </w:pPr>
      <w:r w:rsidRPr="000B7A03">
        <w:rPr>
          <w:rFonts w:ascii="Arial" w:hAnsi="Arial" w:cs="Arial"/>
          <w:b/>
        </w:rPr>
        <w:t>DIARIO DE BORDO - CSS</w:t>
      </w:r>
    </w:p>
    <w:p w14:paraId="6D97E5A5" w14:textId="56A5F3CC" w:rsidR="00A61D67" w:rsidRPr="000B7A03" w:rsidRDefault="00D617A7" w:rsidP="000B7A03">
      <w:pPr>
        <w:jc w:val="both"/>
        <w:rPr>
          <w:rFonts w:ascii="Arial" w:hAnsi="Arial" w:cs="Arial"/>
        </w:rPr>
      </w:pPr>
      <w:r w:rsidRPr="000B7A03">
        <w:rPr>
          <w:rFonts w:ascii="Arial" w:hAnsi="Arial" w:cs="Arial"/>
        </w:rPr>
        <w:br/>
      </w:r>
      <w:r w:rsidR="00A61D67" w:rsidRPr="000B7A03">
        <w:rPr>
          <w:rFonts w:ascii="Arial" w:hAnsi="Arial" w:cs="Arial"/>
        </w:rPr>
        <w:t xml:space="preserve">Durante o desenvolvimento do nosso projeto focado em CSS, tivemos como principal objetivo aprimorar a parte visual e estilização do site que já havia sido estruturado em HTML. Desde o início, procuramos manter uma identidade visual padronizada, utilizando uma paleta de cores definida em conjunto, além de fontes que se complementassem para deixar o site mais harmonioso e moderno. Foi uma etapa muito interessante, pois pudemos experimentar diversos recursos do CSS, como </w:t>
      </w:r>
      <w:proofErr w:type="spellStart"/>
      <w:r w:rsidR="00A61D67" w:rsidRPr="000B7A03">
        <w:rPr>
          <w:rFonts w:ascii="Arial" w:hAnsi="Arial" w:cs="Arial"/>
        </w:rPr>
        <w:t>flexbox</w:t>
      </w:r>
      <w:proofErr w:type="spellEnd"/>
      <w:r w:rsidR="00A61D67" w:rsidRPr="000B7A03">
        <w:rPr>
          <w:rFonts w:ascii="Arial" w:hAnsi="Arial" w:cs="Arial"/>
        </w:rPr>
        <w:t xml:space="preserve">, alinhamentos, margens, espaçamentos, sombras, gradientes e efeitos de </w:t>
      </w:r>
      <w:proofErr w:type="spellStart"/>
      <w:r w:rsidR="00A61D67" w:rsidRPr="000B7A03">
        <w:rPr>
          <w:rFonts w:ascii="Arial" w:hAnsi="Arial" w:cs="Arial"/>
        </w:rPr>
        <w:t>ho</w:t>
      </w:r>
      <w:r w:rsidR="00165BA2" w:rsidRPr="000B7A03">
        <w:rPr>
          <w:rFonts w:ascii="Arial" w:hAnsi="Arial" w:cs="Arial"/>
        </w:rPr>
        <w:t>o</w:t>
      </w:r>
      <w:r w:rsidR="00A61D67" w:rsidRPr="000B7A03">
        <w:rPr>
          <w:rFonts w:ascii="Arial" w:hAnsi="Arial" w:cs="Arial"/>
        </w:rPr>
        <w:t>ver</w:t>
      </w:r>
      <w:proofErr w:type="spellEnd"/>
      <w:r w:rsidR="00A61D67" w:rsidRPr="000B7A03">
        <w:rPr>
          <w:rFonts w:ascii="Arial" w:hAnsi="Arial" w:cs="Arial"/>
        </w:rPr>
        <w:t>. Durante o processo, enfrentamos alguns desafios, principalmente relacionados à responsividade do site. Em alguns momentos, os elementos ficavam desalinhados quando testávamos em diferentes tamanhos de tela. Para resolver isso, estudamos melhor o uso de media queries e aplicamos correções no layout para garantir que o conteúdo se adaptasse bem a diferentes dispositivos.</w:t>
      </w:r>
    </w:p>
    <w:p w14:paraId="7E6EAD2F" w14:textId="63B0808A" w:rsidR="00A61D67" w:rsidRPr="000B7A03" w:rsidRDefault="00A61D67" w:rsidP="000B7A03">
      <w:pPr>
        <w:numPr>
          <w:ilvl w:val="0"/>
          <w:numId w:val="1"/>
        </w:numPr>
        <w:jc w:val="both"/>
        <w:rPr>
          <w:rFonts w:ascii="Arial" w:hAnsi="Arial" w:cs="Arial"/>
          <w:b/>
          <w:bCs/>
        </w:rPr>
      </w:pPr>
      <w:r w:rsidRPr="000B7A03">
        <w:rPr>
          <w:rFonts w:ascii="Arial" w:hAnsi="Arial" w:cs="Arial"/>
          <w:b/>
          <w:bCs/>
        </w:rPr>
        <w:t xml:space="preserve">Também houve dificuldades na hora de combinar cores e tamanhos de fonte, já que cada integrante tinha uma visão estética diferente. </w:t>
      </w:r>
      <w:r w:rsidRPr="000B7A03">
        <w:rPr>
          <w:rFonts w:ascii="Arial" w:hAnsi="Arial" w:cs="Arial"/>
          <w:b/>
          <w:bCs/>
        </w:rPr>
        <w:lastRenderedPageBreak/>
        <w:t>No entanto, com diálogo e testes práticos, conseguimos chegar a um consenso que deixou o resultado final equilibrado e agradável. Além disso, sempre que surgiam dúvidas sobre comandos e propriedades, recorremos a ferramentas de busca e ao apoio de inteligências artificiais para entender o funcionamento de cada estilo. Foi uma experiência muito produtiva, pois além de reforçar os conhecimentos teóricos vistos em aula, colocamos em prática diversas técnicas fundamentais para o design e a usabilidade de páginas web.</w:t>
      </w:r>
    </w:p>
    <w:p w14:paraId="18CE6932" w14:textId="77777777" w:rsidR="00A61D67" w:rsidRPr="000B7A03" w:rsidRDefault="00A61D67" w:rsidP="000B7A03">
      <w:pPr>
        <w:jc w:val="both"/>
        <w:rPr>
          <w:rFonts w:ascii="Arial" w:hAnsi="Arial" w:cs="Arial"/>
          <w:b/>
          <w:bCs/>
        </w:rPr>
      </w:pPr>
    </w:p>
    <w:p w14:paraId="2886FE86" w14:textId="77777777" w:rsidR="00A61D67" w:rsidRPr="000B7A03" w:rsidRDefault="00A61D67" w:rsidP="000B7A03">
      <w:pPr>
        <w:jc w:val="both"/>
        <w:rPr>
          <w:rFonts w:ascii="Arial" w:hAnsi="Arial" w:cs="Arial"/>
          <w:b/>
          <w:bCs/>
        </w:rPr>
      </w:pPr>
    </w:p>
    <w:p w14:paraId="53F20663" w14:textId="77777777" w:rsidR="00A61D67" w:rsidRPr="000B7A03" w:rsidRDefault="00A61D67" w:rsidP="000B7A03">
      <w:pPr>
        <w:jc w:val="both"/>
        <w:rPr>
          <w:rFonts w:ascii="Arial" w:hAnsi="Arial" w:cs="Arial"/>
          <w:b/>
          <w:bCs/>
        </w:rPr>
      </w:pPr>
    </w:p>
    <w:p w14:paraId="06586C37" w14:textId="5DDF2096" w:rsidR="00D617A7" w:rsidRPr="000B7A03" w:rsidRDefault="00D617A7" w:rsidP="000B7A03">
      <w:pPr>
        <w:jc w:val="both"/>
        <w:rPr>
          <w:rFonts w:ascii="Arial" w:hAnsi="Arial" w:cs="Arial"/>
        </w:rPr>
      </w:pPr>
      <w:r w:rsidRPr="000B7A03">
        <w:rPr>
          <w:rFonts w:ascii="Arial" w:hAnsi="Arial" w:cs="Arial"/>
          <w:b/>
          <w:bCs/>
        </w:rPr>
        <w:t>23.10</w:t>
      </w:r>
      <w:r w:rsidRPr="000B7A03">
        <w:rPr>
          <w:rFonts w:ascii="Arial" w:hAnsi="Arial" w:cs="Arial"/>
        </w:rPr>
        <w:t xml:space="preserve"> – Adiantamento de páginas em CSS e alinhamento de ideias</w:t>
      </w:r>
      <w:r w:rsidRPr="000B7A03">
        <w:rPr>
          <w:rFonts w:ascii="Arial" w:hAnsi="Arial" w:cs="Arial"/>
        </w:rPr>
        <w:br/>
        <w:t>Criamos um layout no FIGMA para deixar todas as páginas semelhantes.</w:t>
      </w:r>
    </w:p>
    <w:p w14:paraId="4AADB9BB" w14:textId="14F34506" w:rsidR="00D617A7" w:rsidRPr="000B7A03" w:rsidRDefault="00D617A7" w:rsidP="000B7A03">
      <w:pPr>
        <w:jc w:val="both"/>
        <w:rPr>
          <w:rFonts w:ascii="Arial" w:hAnsi="Arial" w:cs="Arial"/>
        </w:rPr>
      </w:pPr>
      <w:r w:rsidRPr="000B7A03">
        <w:rPr>
          <w:rFonts w:ascii="Arial" w:hAnsi="Arial" w:cs="Arial"/>
        </w:rPr>
        <w:t>Correção de erros no HTML.</w:t>
      </w:r>
    </w:p>
    <w:p w14:paraId="1A68AF46" w14:textId="6E85833C" w:rsidR="00D617A7" w:rsidRPr="000B7A03" w:rsidRDefault="00D617A7" w:rsidP="000B7A03">
      <w:pPr>
        <w:jc w:val="both"/>
        <w:rPr>
          <w:rFonts w:ascii="Arial" w:hAnsi="Arial" w:cs="Arial"/>
        </w:rPr>
      </w:pPr>
      <w:r w:rsidRPr="000B7A03">
        <w:rPr>
          <w:rFonts w:ascii="Arial" w:hAnsi="Arial" w:cs="Arial"/>
        </w:rPr>
        <w:br/>
      </w:r>
      <w:r w:rsidRPr="000B7A03">
        <w:rPr>
          <w:rFonts w:ascii="Arial" w:hAnsi="Arial" w:cs="Arial"/>
          <w:b/>
          <w:bCs/>
        </w:rPr>
        <w:t>24,25,26</w:t>
      </w:r>
      <w:r w:rsidRPr="000B7A03">
        <w:rPr>
          <w:rFonts w:ascii="Arial" w:hAnsi="Arial" w:cs="Arial"/>
        </w:rPr>
        <w:t xml:space="preserve"> – Bate Papo no grupo para organização.</w:t>
      </w:r>
    </w:p>
    <w:p w14:paraId="72DEE1C7" w14:textId="77777777" w:rsidR="00D617A7" w:rsidRPr="000B7A03" w:rsidRDefault="00D617A7" w:rsidP="000B7A03">
      <w:pPr>
        <w:rPr>
          <w:rFonts w:ascii="Arial" w:hAnsi="Arial" w:cs="Arial"/>
        </w:rPr>
      </w:pPr>
    </w:p>
    <w:p w14:paraId="0D3A0A83" w14:textId="77777777" w:rsidR="00165BA2" w:rsidRPr="000B7A03" w:rsidRDefault="00D617A7" w:rsidP="000B7A03">
      <w:pPr>
        <w:rPr>
          <w:rFonts w:ascii="Arial" w:hAnsi="Arial" w:cs="Arial"/>
        </w:rPr>
      </w:pPr>
      <w:r w:rsidRPr="000B7A03">
        <w:rPr>
          <w:rFonts w:ascii="Arial" w:hAnsi="Arial" w:cs="Arial"/>
          <w:b/>
          <w:bCs/>
        </w:rPr>
        <w:t>30.10</w:t>
      </w:r>
      <w:r w:rsidRPr="000B7A03">
        <w:rPr>
          <w:rFonts w:ascii="Arial" w:hAnsi="Arial" w:cs="Arial"/>
        </w:rPr>
        <w:t>- Finalizações de p</w:t>
      </w:r>
      <w:bookmarkStart w:id="0" w:name="_GoBack"/>
      <w:bookmarkEnd w:id="0"/>
      <w:r w:rsidRPr="000B7A03">
        <w:rPr>
          <w:rFonts w:ascii="Arial" w:hAnsi="Arial" w:cs="Arial"/>
        </w:rPr>
        <w:t>ágina no CSS</w:t>
      </w:r>
      <w:r w:rsidR="00A61D67" w:rsidRPr="000B7A03">
        <w:rPr>
          <w:rFonts w:ascii="Arial" w:hAnsi="Arial" w:cs="Arial"/>
        </w:rPr>
        <w:t>.</w:t>
      </w:r>
      <w:r w:rsidR="00A61D67" w:rsidRPr="000B7A03">
        <w:rPr>
          <w:rFonts w:ascii="Arial" w:hAnsi="Arial" w:cs="Arial"/>
        </w:rPr>
        <w:br/>
        <w:t>Melhoraria de Semântica</w:t>
      </w:r>
    </w:p>
    <w:p w14:paraId="75FB265A" w14:textId="77777777" w:rsidR="00165BA2" w:rsidRPr="000B7A03" w:rsidRDefault="00A61D67" w:rsidP="000B7A03">
      <w:pPr>
        <w:rPr>
          <w:rFonts w:ascii="Arial" w:hAnsi="Arial" w:cs="Arial"/>
        </w:rPr>
      </w:pPr>
      <w:r w:rsidRPr="000B7A03">
        <w:rPr>
          <w:rFonts w:ascii="Arial" w:hAnsi="Arial" w:cs="Arial"/>
        </w:rPr>
        <w:t>Finalizar orçamento e domínio.</w:t>
      </w:r>
      <w:r w:rsidRPr="000B7A03">
        <w:rPr>
          <w:rFonts w:ascii="Arial" w:hAnsi="Arial" w:cs="Arial"/>
        </w:rPr>
        <w:br/>
        <w:t xml:space="preserve">Distribuição de falas. </w:t>
      </w:r>
    </w:p>
    <w:p w14:paraId="71E46239" w14:textId="06B201C9" w:rsidR="00D617A7" w:rsidRPr="000B7A03" w:rsidRDefault="00165BA2" w:rsidP="000B7A03">
      <w:pPr>
        <w:jc w:val="both"/>
        <w:rPr>
          <w:rFonts w:ascii="Arial" w:hAnsi="Arial" w:cs="Arial"/>
        </w:rPr>
      </w:pPr>
      <w:r w:rsidRPr="000B7A03">
        <w:rPr>
          <w:rFonts w:ascii="Arial" w:hAnsi="Arial" w:cs="Arial"/>
          <w:noProof/>
        </w:rPr>
        <w:drawing>
          <wp:inline distT="0" distB="0" distL="0" distR="0" wp14:anchorId="58123C51" wp14:editId="1662CF56">
            <wp:extent cx="5400040" cy="3075940"/>
            <wp:effectExtent l="0" t="0" r="0" b="0"/>
            <wp:docPr id="15902560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56082" name="Imagem 1590256082"/>
                    <pic:cNvPicPr/>
                  </pic:nvPicPr>
                  <pic:blipFill>
                    <a:blip r:embed="rId15">
                      <a:extLst>
                        <a:ext uri="{28A0092B-C50C-407E-A947-70E740481C1C}">
                          <a14:useLocalDpi xmlns:a14="http://schemas.microsoft.com/office/drawing/2010/main" val="0"/>
                        </a:ext>
                      </a:extLst>
                    </a:blip>
                    <a:stretch>
                      <a:fillRect/>
                    </a:stretch>
                  </pic:blipFill>
                  <pic:spPr>
                    <a:xfrm>
                      <a:off x="0" y="0"/>
                      <a:ext cx="5400040" cy="3075940"/>
                    </a:xfrm>
                    <a:prstGeom prst="rect">
                      <a:avLst/>
                    </a:prstGeom>
                  </pic:spPr>
                </pic:pic>
              </a:graphicData>
            </a:graphic>
          </wp:inline>
        </w:drawing>
      </w:r>
    </w:p>
    <w:p w14:paraId="5B52928C" w14:textId="112F9715" w:rsidR="00D617A7" w:rsidRPr="000B7A03" w:rsidRDefault="00EC7E65" w:rsidP="000B7A03">
      <w:pPr>
        <w:jc w:val="both"/>
        <w:rPr>
          <w:rFonts w:ascii="Arial" w:hAnsi="Arial" w:cs="Arial"/>
        </w:rPr>
      </w:pPr>
      <w:r w:rsidRPr="000B7A03">
        <w:rPr>
          <w:rFonts w:ascii="Arial" w:hAnsi="Arial" w:cs="Arial"/>
          <w:noProof/>
        </w:rPr>
        <w:lastRenderedPageBreak/>
        <w:drawing>
          <wp:inline distT="0" distB="0" distL="0" distR="0" wp14:anchorId="03244E4B" wp14:editId="22DC3B56">
            <wp:extent cx="2657846" cy="2962688"/>
            <wp:effectExtent l="0" t="0" r="9525" b="0"/>
            <wp:docPr id="18652589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58925" name=""/>
                    <pic:cNvPicPr/>
                  </pic:nvPicPr>
                  <pic:blipFill>
                    <a:blip r:embed="rId16"/>
                    <a:stretch>
                      <a:fillRect/>
                    </a:stretch>
                  </pic:blipFill>
                  <pic:spPr>
                    <a:xfrm>
                      <a:off x="0" y="0"/>
                      <a:ext cx="2657846" cy="2962688"/>
                    </a:xfrm>
                    <a:prstGeom prst="rect">
                      <a:avLst/>
                    </a:prstGeom>
                  </pic:spPr>
                </pic:pic>
              </a:graphicData>
            </a:graphic>
          </wp:inline>
        </w:drawing>
      </w:r>
      <w:r w:rsidRPr="000B7A03">
        <w:rPr>
          <w:rFonts w:ascii="Arial" w:hAnsi="Arial" w:cs="Arial"/>
        </w:rPr>
        <w:t xml:space="preserve">    </w:t>
      </w:r>
    </w:p>
    <w:p w14:paraId="15D79A11" w14:textId="4598F1CA" w:rsidR="00165BA2" w:rsidRPr="000B7A03" w:rsidRDefault="00165BA2" w:rsidP="000B7A03">
      <w:pPr>
        <w:jc w:val="both"/>
        <w:rPr>
          <w:rFonts w:ascii="Arial" w:hAnsi="Arial" w:cs="Arial"/>
        </w:rPr>
      </w:pPr>
    </w:p>
    <w:p w14:paraId="6FA13BB2" w14:textId="7BE4B6EB" w:rsidR="00165BA2" w:rsidRPr="000B7A03" w:rsidRDefault="00165BA2" w:rsidP="000B7A03">
      <w:pPr>
        <w:jc w:val="both"/>
        <w:rPr>
          <w:rFonts w:ascii="Arial" w:hAnsi="Arial" w:cs="Arial"/>
        </w:rPr>
      </w:pPr>
      <w:r w:rsidRPr="000B7A03">
        <w:rPr>
          <w:rFonts w:ascii="Arial" w:hAnsi="Arial" w:cs="Arial"/>
        </w:rPr>
        <w:t>A criação deste projeto nos proporcionou uma visão mais ampla sobre como o CSS é essencial para transformar uma página simples em uma interface agradável e funcional. Apesar das dificuldades encontradas, conseguimos superar os desafios através da colaboração, pesquisa e prática constante. Foi um processo que uniu teoria e prática de forma leve e enriquecedora.</w:t>
      </w:r>
    </w:p>
    <w:sectPr w:rsidR="00165BA2" w:rsidRPr="000B7A0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C50F5E"/>
    <w:multiLevelType w:val="multilevel"/>
    <w:tmpl w:val="5F026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5DC"/>
    <w:rsid w:val="000545A4"/>
    <w:rsid w:val="000B7A03"/>
    <w:rsid w:val="000D5777"/>
    <w:rsid w:val="00100C76"/>
    <w:rsid w:val="00165BA2"/>
    <w:rsid w:val="00172325"/>
    <w:rsid w:val="00204516"/>
    <w:rsid w:val="004F7588"/>
    <w:rsid w:val="0053646F"/>
    <w:rsid w:val="007909D2"/>
    <w:rsid w:val="007A15DC"/>
    <w:rsid w:val="007F2926"/>
    <w:rsid w:val="008E5AE4"/>
    <w:rsid w:val="00930932"/>
    <w:rsid w:val="00A61D67"/>
    <w:rsid w:val="00AF0BBA"/>
    <w:rsid w:val="00B732C4"/>
    <w:rsid w:val="00D617A7"/>
    <w:rsid w:val="00EC782E"/>
    <w:rsid w:val="00EC7E6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E15FF"/>
  <w15:chartTrackingRefBased/>
  <w15:docId w15:val="{22143544-510D-48D1-BB86-2DE350B23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A15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A15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A15D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A15D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A15D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A15D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A15D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A15D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A15D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A15D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A15D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A15D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A15D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A15D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A15D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A15D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A15D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A15DC"/>
    <w:rPr>
      <w:rFonts w:eastAsiaTheme="majorEastAsia" w:cstheme="majorBidi"/>
      <w:color w:val="272727" w:themeColor="text1" w:themeTint="D8"/>
    </w:rPr>
  </w:style>
  <w:style w:type="paragraph" w:styleId="Ttulo">
    <w:name w:val="Title"/>
    <w:basedOn w:val="Normal"/>
    <w:next w:val="Normal"/>
    <w:link w:val="TtuloChar"/>
    <w:uiPriority w:val="10"/>
    <w:qFormat/>
    <w:rsid w:val="007A1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A15D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A15D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A15D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A15DC"/>
    <w:pPr>
      <w:spacing w:before="160"/>
      <w:jc w:val="center"/>
    </w:pPr>
    <w:rPr>
      <w:i/>
      <w:iCs/>
      <w:color w:val="404040" w:themeColor="text1" w:themeTint="BF"/>
    </w:rPr>
  </w:style>
  <w:style w:type="character" w:customStyle="1" w:styleId="CitaoChar">
    <w:name w:val="Citação Char"/>
    <w:basedOn w:val="Fontepargpadro"/>
    <w:link w:val="Citao"/>
    <w:uiPriority w:val="29"/>
    <w:rsid w:val="007A15DC"/>
    <w:rPr>
      <w:i/>
      <w:iCs/>
      <w:color w:val="404040" w:themeColor="text1" w:themeTint="BF"/>
    </w:rPr>
  </w:style>
  <w:style w:type="paragraph" w:styleId="PargrafodaLista">
    <w:name w:val="List Paragraph"/>
    <w:basedOn w:val="Normal"/>
    <w:uiPriority w:val="34"/>
    <w:qFormat/>
    <w:rsid w:val="007A15DC"/>
    <w:pPr>
      <w:ind w:left="720"/>
      <w:contextualSpacing/>
    </w:pPr>
  </w:style>
  <w:style w:type="character" w:styleId="nfaseIntensa">
    <w:name w:val="Intense Emphasis"/>
    <w:basedOn w:val="Fontepargpadro"/>
    <w:uiPriority w:val="21"/>
    <w:qFormat/>
    <w:rsid w:val="007A15DC"/>
    <w:rPr>
      <w:i/>
      <w:iCs/>
      <w:color w:val="0F4761" w:themeColor="accent1" w:themeShade="BF"/>
    </w:rPr>
  </w:style>
  <w:style w:type="paragraph" w:styleId="CitaoIntensa">
    <w:name w:val="Intense Quote"/>
    <w:basedOn w:val="Normal"/>
    <w:next w:val="Normal"/>
    <w:link w:val="CitaoIntensaChar"/>
    <w:uiPriority w:val="30"/>
    <w:qFormat/>
    <w:rsid w:val="007A15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A15DC"/>
    <w:rPr>
      <w:i/>
      <w:iCs/>
      <w:color w:val="0F4761" w:themeColor="accent1" w:themeShade="BF"/>
    </w:rPr>
  </w:style>
  <w:style w:type="character" w:styleId="RefernciaIntensa">
    <w:name w:val="Intense Reference"/>
    <w:basedOn w:val="Fontepargpadro"/>
    <w:uiPriority w:val="32"/>
    <w:qFormat/>
    <w:rsid w:val="007A15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846</Words>
  <Characters>4574</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ryan alves de menezes</dc:creator>
  <cp:keywords/>
  <dc:description/>
  <cp:lastModifiedBy>THAIS NOVAES RODRIGUES DE LIMA</cp:lastModifiedBy>
  <cp:revision>3</cp:revision>
  <dcterms:created xsi:type="dcterms:W3CDTF">2025-10-30T23:38:00Z</dcterms:created>
  <dcterms:modified xsi:type="dcterms:W3CDTF">2025-11-03T22:54:00Z</dcterms:modified>
</cp:coreProperties>
</file>