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187B" w14:textId="77777777" w:rsidR="000E0C7C" w:rsidRPr="000E0C7C" w:rsidRDefault="000E0C7C" w:rsidP="000E0C7C">
      <w:pPr>
        <w:rPr>
          <w:b/>
          <w:bCs/>
        </w:rPr>
      </w:pPr>
      <w:r w:rsidRPr="000E0C7C">
        <w:rPr>
          <w:b/>
          <w:bCs/>
        </w:rPr>
        <w:t xml:space="preserve">Classe: </w:t>
      </w:r>
      <w:proofErr w:type="spellStart"/>
      <w:r w:rsidRPr="000E0C7C">
        <w:rPr>
          <w:b/>
          <w:bCs/>
        </w:rPr>
        <w:t>DbHelper</w:t>
      </w:r>
      <w:proofErr w:type="spellEnd"/>
    </w:p>
    <w:p w14:paraId="59F5EA75" w14:textId="77777777" w:rsidR="000E0C7C" w:rsidRPr="000E0C7C" w:rsidRDefault="000E0C7C" w:rsidP="000E0C7C">
      <w:pPr>
        <w:rPr>
          <w:b/>
          <w:bCs/>
        </w:rPr>
      </w:pPr>
      <w:r w:rsidRPr="000E0C7C">
        <w:rPr>
          <w:b/>
          <w:bCs/>
        </w:rPr>
        <w:t>Localização:</w:t>
      </w:r>
    </w:p>
    <w:p w14:paraId="4A3067F0" w14:textId="77777777" w:rsidR="000E0C7C" w:rsidRPr="000E0C7C" w:rsidRDefault="000E0C7C" w:rsidP="000E0C7C">
      <w:r w:rsidRPr="000E0C7C">
        <w:t>WebApplication1/Data/</w:t>
      </w:r>
      <w:proofErr w:type="spellStart"/>
      <w:r w:rsidRPr="000E0C7C">
        <w:t>DbHelper.cs</w:t>
      </w:r>
      <w:proofErr w:type="spellEnd"/>
    </w:p>
    <w:p w14:paraId="3E104F6F" w14:textId="77777777" w:rsidR="000E0C7C" w:rsidRPr="000E0C7C" w:rsidRDefault="000E0C7C" w:rsidP="000E0C7C">
      <w:r w:rsidRPr="000E0C7C">
        <w:pict w14:anchorId="1C6C4A55">
          <v:rect id="_x0000_i1037" style="width:0;height:1.5pt" o:hralign="center" o:hrstd="t" o:hr="t" fillcolor="#a0a0a0" stroked="f"/>
        </w:pict>
      </w:r>
    </w:p>
    <w:p w14:paraId="12C428B9" w14:textId="77777777" w:rsidR="000E0C7C" w:rsidRPr="000E0C7C" w:rsidRDefault="000E0C7C" w:rsidP="000E0C7C">
      <w:pPr>
        <w:rPr>
          <w:b/>
          <w:bCs/>
        </w:rPr>
      </w:pPr>
      <w:r w:rsidRPr="000E0C7C">
        <w:rPr>
          <w:b/>
          <w:bCs/>
        </w:rPr>
        <w:t>Descrição Geral:</w:t>
      </w:r>
    </w:p>
    <w:p w14:paraId="0A5AFB0E" w14:textId="77777777" w:rsidR="000E0C7C" w:rsidRPr="000E0C7C" w:rsidRDefault="000E0C7C" w:rsidP="000E0C7C">
      <w:r w:rsidRPr="000E0C7C">
        <w:t xml:space="preserve">A classe </w:t>
      </w:r>
      <w:proofErr w:type="spellStart"/>
      <w:r w:rsidRPr="000E0C7C">
        <w:rPr>
          <w:b/>
          <w:bCs/>
        </w:rPr>
        <w:t>DbHelper</w:t>
      </w:r>
      <w:proofErr w:type="spellEnd"/>
      <w:r w:rsidRPr="000E0C7C">
        <w:t xml:space="preserve"> tem como objetivo </w:t>
      </w:r>
      <w:r w:rsidRPr="000E0C7C">
        <w:rPr>
          <w:b/>
          <w:bCs/>
        </w:rPr>
        <w:t>facilitar o acesso ao banco de dados SQL Server</w:t>
      </w:r>
      <w:r w:rsidRPr="000E0C7C">
        <w:t xml:space="preserve">, centralizando a criação da conexão e garantindo que a aplicação sempre use a </w:t>
      </w:r>
      <w:proofErr w:type="spellStart"/>
      <w:r w:rsidRPr="000E0C7C">
        <w:rPr>
          <w:b/>
          <w:bCs/>
        </w:rPr>
        <w:t>string</w:t>
      </w:r>
      <w:proofErr w:type="spellEnd"/>
      <w:r w:rsidRPr="000E0C7C">
        <w:rPr>
          <w:b/>
          <w:bCs/>
        </w:rPr>
        <w:t xml:space="preserve"> de conexão correta</w:t>
      </w:r>
      <w:r w:rsidRPr="000E0C7C">
        <w:t xml:space="preserve"> configurada no arquivo </w:t>
      </w:r>
      <w:proofErr w:type="spellStart"/>
      <w:proofErr w:type="gramStart"/>
      <w:r w:rsidRPr="000E0C7C">
        <w:t>appsettings.json</w:t>
      </w:r>
      <w:proofErr w:type="spellEnd"/>
      <w:proofErr w:type="gramEnd"/>
      <w:r w:rsidRPr="000E0C7C">
        <w:t>.</w:t>
      </w:r>
    </w:p>
    <w:p w14:paraId="5F5E0440" w14:textId="77777777" w:rsidR="000E0C7C" w:rsidRPr="000E0C7C" w:rsidRDefault="000E0C7C" w:rsidP="000E0C7C">
      <w:r w:rsidRPr="000E0C7C">
        <w:t xml:space="preserve">Ela atua como uma </w:t>
      </w:r>
      <w:r w:rsidRPr="000E0C7C">
        <w:rPr>
          <w:b/>
          <w:bCs/>
        </w:rPr>
        <w:t>ponte entre o sistema e o banco de dados</w:t>
      </w:r>
      <w:r w:rsidRPr="000E0C7C">
        <w:t xml:space="preserve">, evitando que a </w:t>
      </w:r>
      <w:proofErr w:type="spellStart"/>
      <w:r w:rsidRPr="000E0C7C">
        <w:t>string</w:t>
      </w:r>
      <w:proofErr w:type="spellEnd"/>
      <w:r w:rsidRPr="000E0C7C">
        <w:t xml:space="preserve"> de conexão precise ser repetida em vários lugares do código.</w:t>
      </w:r>
      <w:r w:rsidRPr="000E0C7C">
        <w:br/>
        <w:t xml:space="preserve">Assim, se um dia o servidor de banco mudar, basta alterar a </w:t>
      </w:r>
      <w:proofErr w:type="spellStart"/>
      <w:r w:rsidRPr="000E0C7C">
        <w:t>string</w:t>
      </w:r>
      <w:proofErr w:type="spellEnd"/>
      <w:r w:rsidRPr="000E0C7C">
        <w:t xml:space="preserve"> no </w:t>
      </w:r>
      <w:proofErr w:type="spellStart"/>
      <w:proofErr w:type="gramStart"/>
      <w:r w:rsidRPr="000E0C7C">
        <w:t>appsettings.json</w:t>
      </w:r>
      <w:proofErr w:type="spellEnd"/>
      <w:proofErr w:type="gramEnd"/>
      <w:r w:rsidRPr="000E0C7C">
        <w:t>, sem modificar o código-fonte.</w:t>
      </w:r>
    </w:p>
    <w:p w14:paraId="34D605FC" w14:textId="77777777" w:rsidR="000E0C7C" w:rsidRPr="000E0C7C" w:rsidRDefault="000E0C7C" w:rsidP="000E0C7C">
      <w:r w:rsidRPr="000E0C7C">
        <w:pict w14:anchorId="016C71CB">
          <v:rect id="_x0000_i1038" style="width:0;height:1.5pt" o:hralign="center" o:hrstd="t" o:hr="t" fillcolor="#a0a0a0" stroked="f"/>
        </w:pict>
      </w:r>
    </w:p>
    <w:p w14:paraId="11B05C42" w14:textId="77777777" w:rsidR="000E0C7C" w:rsidRPr="000E0C7C" w:rsidRDefault="000E0C7C" w:rsidP="000E0C7C">
      <w:pPr>
        <w:rPr>
          <w:b/>
          <w:bCs/>
        </w:rPr>
      </w:pPr>
      <w:r w:rsidRPr="000E0C7C">
        <w:rPr>
          <w:b/>
          <w:bCs/>
        </w:rPr>
        <w:t>Principais Responsabilidades:</w:t>
      </w:r>
    </w:p>
    <w:p w14:paraId="35CFFCEF" w14:textId="77777777" w:rsidR="000E0C7C" w:rsidRPr="000E0C7C" w:rsidRDefault="000E0C7C" w:rsidP="000E0C7C">
      <w:pPr>
        <w:numPr>
          <w:ilvl w:val="0"/>
          <w:numId w:val="1"/>
        </w:numPr>
      </w:pPr>
      <w:r w:rsidRPr="000E0C7C">
        <w:rPr>
          <w:b/>
          <w:bCs/>
        </w:rPr>
        <w:t xml:space="preserve">Ler a </w:t>
      </w:r>
      <w:proofErr w:type="spellStart"/>
      <w:r w:rsidRPr="000E0C7C">
        <w:rPr>
          <w:b/>
          <w:bCs/>
        </w:rPr>
        <w:t>string</w:t>
      </w:r>
      <w:proofErr w:type="spellEnd"/>
      <w:r w:rsidRPr="000E0C7C">
        <w:rPr>
          <w:b/>
          <w:bCs/>
        </w:rPr>
        <w:t xml:space="preserve"> de conexão do arquivo de configuração (</w:t>
      </w:r>
      <w:proofErr w:type="spellStart"/>
      <w:proofErr w:type="gramStart"/>
      <w:r w:rsidRPr="000E0C7C">
        <w:rPr>
          <w:b/>
          <w:bCs/>
        </w:rPr>
        <w:t>appsettings.json</w:t>
      </w:r>
      <w:proofErr w:type="spellEnd"/>
      <w:proofErr w:type="gramEnd"/>
      <w:r w:rsidRPr="000E0C7C">
        <w:rPr>
          <w:b/>
          <w:bCs/>
        </w:rPr>
        <w:t>)</w:t>
      </w:r>
    </w:p>
    <w:p w14:paraId="07273611" w14:textId="77777777" w:rsidR="000E0C7C" w:rsidRPr="000E0C7C" w:rsidRDefault="000E0C7C" w:rsidP="000E0C7C">
      <w:pPr>
        <w:numPr>
          <w:ilvl w:val="1"/>
          <w:numId w:val="1"/>
        </w:numPr>
      </w:pPr>
      <w:r w:rsidRPr="000E0C7C">
        <w:t xml:space="preserve">Através do objeto </w:t>
      </w:r>
      <w:proofErr w:type="spellStart"/>
      <w:r w:rsidRPr="000E0C7C">
        <w:t>IConfiguration</w:t>
      </w:r>
      <w:proofErr w:type="spellEnd"/>
      <w:r w:rsidRPr="000E0C7C">
        <w:t>, ela obtém o valor da chave "</w:t>
      </w:r>
      <w:proofErr w:type="spellStart"/>
      <w:r w:rsidRPr="000E0C7C">
        <w:t>DefaultConnection</w:t>
      </w:r>
      <w:proofErr w:type="spellEnd"/>
      <w:r w:rsidRPr="000E0C7C">
        <w:t>", que contém os dados de acesso ao banco.</w:t>
      </w:r>
    </w:p>
    <w:p w14:paraId="0651EA78" w14:textId="77777777" w:rsidR="000E0C7C" w:rsidRPr="000E0C7C" w:rsidRDefault="000E0C7C" w:rsidP="000E0C7C">
      <w:pPr>
        <w:numPr>
          <w:ilvl w:val="0"/>
          <w:numId w:val="1"/>
        </w:numPr>
      </w:pPr>
      <w:r w:rsidRPr="000E0C7C">
        <w:rPr>
          <w:b/>
          <w:bCs/>
        </w:rPr>
        <w:t xml:space="preserve">Validar se a </w:t>
      </w:r>
      <w:proofErr w:type="spellStart"/>
      <w:r w:rsidRPr="000E0C7C">
        <w:rPr>
          <w:b/>
          <w:bCs/>
        </w:rPr>
        <w:t>string</w:t>
      </w:r>
      <w:proofErr w:type="spellEnd"/>
      <w:r w:rsidRPr="000E0C7C">
        <w:rPr>
          <w:b/>
          <w:bCs/>
        </w:rPr>
        <w:t xml:space="preserve"> de conexão foi encontrada</w:t>
      </w:r>
    </w:p>
    <w:p w14:paraId="0F9CAB3A" w14:textId="77777777" w:rsidR="000E0C7C" w:rsidRPr="000E0C7C" w:rsidRDefault="000E0C7C" w:rsidP="000E0C7C">
      <w:pPr>
        <w:numPr>
          <w:ilvl w:val="1"/>
          <w:numId w:val="1"/>
        </w:numPr>
      </w:pPr>
      <w:r w:rsidRPr="000E0C7C">
        <w:t>Caso a chave "</w:t>
      </w:r>
      <w:proofErr w:type="spellStart"/>
      <w:r w:rsidRPr="000E0C7C">
        <w:t>DefaultConnection</w:t>
      </w:r>
      <w:proofErr w:type="spellEnd"/>
      <w:r w:rsidRPr="000E0C7C">
        <w:t>" não exista ou esteja vazia, o construtor lança uma exceção, evitando erros silenciosos de conexão.</w:t>
      </w:r>
    </w:p>
    <w:p w14:paraId="08619B4D" w14:textId="77777777" w:rsidR="000E0C7C" w:rsidRPr="000E0C7C" w:rsidRDefault="000E0C7C" w:rsidP="000E0C7C">
      <w:pPr>
        <w:numPr>
          <w:ilvl w:val="0"/>
          <w:numId w:val="1"/>
        </w:numPr>
      </w:pPr>
      <w:r w:rsidRPr="000E0C7C">
        <w:rPr>
          <w:b/>
          <w:bCs/>
        </w:rPr>
        <w:t xml:space="preserve">Criar e retornar uma instância de </w:t>
      </w:r>
      <w:proofErr w:type="spellStart"/>
      <w:r w:rsidRPr="000E0C7C">
        <w:rPr>
          <w:b/>
          <w:bCs/>
        </w:rPr>
        <w:t>SqlConnection</w:t>
      </w:r>
      <w:proofErr w:type="spellEnd"/>
      <w:r w:rsidRPr="000E0C7C">
        <w:rPr>
          <w:b/>
          <w:bCs/>
        </w:rPr>
        <w:t xml:space="preserve"> pronta para uso</w:t>
      </w:r>
    </w:p>
    <w:p w14:paraId="238F9A89" w14:textId="77777777" w:rsidR="000E0C7C" w:rsidRPr="000E0C7C" w:rsidRDefault="000E0C7C" w:rsidP="000E0C7C">
      <w:pPr>
        <w:numPr>
          <w:ilvl w:val="1"/>
          <w:numId w:val="1"/>
        </w:numPr>
      </w:pPr>
      <w:r w:rsidRPr="000E0C7C">
        <w:t xml:space="preserve">O método </w:t>
      </w:r>
      <w:proofErr w:type="spellStart"/>
      <w:proofErr w:type="gramStart"/>
      <w:r w:rsidRPr="000E0C7C">
        <w:t>GetConnection</w:t>
      </w:r>
      <w:proofErr w:type="spellEnd"/>
      <w:r w:rsidRPr="000E0C7C">
        <w:t>(</w:t>
      </w:r>
      <w:proofErr w:type="gramEnd"/>
      <w:r w:rsidRPr="000E0C7C">
        <w:t xml:space="preserve">) é responsável por retornar um objeto </w:t>
      </w:r>
      <w:proofErr w:type="spellStart"/>
      <w:r w:rsidRPr="000E0C7C">
        <w:t>SqlConnection</w:t>
      </w:r>
      <w:proofErr w:type="spellEnd"/>
      <w:r w:rsidRPr="000E0C7C">
        <w:t xml:space="preserve"> que pode ser usado para abrir a conexão e executar comandos SQL.</w:t>
      </w:r>
    </w:p>
    <w:p w14:paraId="489BC993" w14:textId="77777777" w:rsidR="000E0C7C" w:rsidRDefault="000E0C7C"/>
    <w:sectPr w:rsidR="000E0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125C3"/>
    <w:multiLevelType w:val="multilevel"/>
    <w:tmpl w:val="ABE8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23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7C"/>
    <w:rsid w:val="000E0C7C"/>
    <w:rsid w:val="0090657E"/>
    <w:rsid w:val="00E4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4EB0D"/>
  <w15:chartTrackingRefBased/>
  <w15:docId w15:val="{32572214-0ABB-4B63-A719-FB51C772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C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C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C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C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C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C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2025-11-04T05:05:00Z</dcterms:created>
  <dcterms:modified xsi:type="dcterms:W3CDTF">2025-11-04T05:06:00Z</dcterms:modified>
</cp:coreProperties>
</file>