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673E4AA1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19CC0A9C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>PROCESSAMENTO DE IMAGEM APLICADA A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7535A5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Pr="007143EE">
        <w:rPr>
          <w:color w:val="00B050"/>
          <w:szCs w:val="24"/>
        </w:rPr>
        <w:t>&lt;Título e nome do orientador&gt;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813EC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</w:t>
        </w:r>
        <w:r w:rsidR="00DF0CD0" w:rsidRPr="008D0A46">
          <w:rPr>
            <w:rStyle w:val="Hyperlink"/>
            <w:noProof/>
          </w:rPr>
          <w:t>n</w:t>
        </w:r>
        <w:r w:rsidR="00DF0CD0" w:rsidRPr="008D0A46">
          <w:rPr>
            <w:rStyle w:val="Hyperlink"/>
            <w:noProof/>
          </w:rPr>
          <w:t>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813EC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813EC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813EC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813EC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813EC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813EC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3ADBA00" w14:textId="7EF4FECE" w:rsidR="00A352EA" w:rsidRDefault="00D308DF" w:rsidP="00074F87">
      <w:pPr>
        <w:spacing w:line="240" w:lineRule="auto"/>
        <w:ind w:firstLine="0"/>
        <w:jc w:val="left"/>
      </w:pPr>
      <w:bookmarkStart w:id="4" w:name="_Toc48568825"/>
      <w:r>
        <w:t xml:space="preserve">É possível observar a influência do ser humano nas </w:t>
      </w:r>
      <w:r w:rsidRPr="0008586A">
        <w:t>constantes mudanças</w:t>
      </w:r>
      <w:r w:rsidR="00074F87">
        <w:t xml:space="preserve"> no </w:t>
      </w:r>
      <w:r w:rsidR="00074F87" w:rsidRPr="001B59F9">
        <w:t>uso do solo</w:t>
      </w:r>
      <w:r w:rsidR="00074F87">
        <w:t>.</w:t>
      </w:r>
      <w:r>
        <w:t xml:space="preserve"> </w:t>
      </w:r>
      <w:r w:rsidR="00074F87">
        <w:t>T</w:t>
      </w:r>
      <w:r>
        <w:t xml:space="preserve">ais reconfigurações </w:t>
      </w:r>
      <w:r w:rsidRPr="0008586A">
        <w:t>são respostas </w:t>
      </w:r>
      <w:r w:rsidRPr="0008586A">
        <w:t>à</w:t>
      </w:r>
      <w:r w:rsidR="00074F87">
        <w:t xml:space="preserve"> e</w:t>
      </w:r>
      <w:r w:rsidRPr="0008586A">
        <w:t>volução</w:t>
      </w:r>
      <w:r w:rsidRPr="0008586A">
        <w:t> natural e às atividades do homem.</w:t>
      </w:r>
      <w:r>
        <w:br/>
        <w:t xml:space="preserve">Diversos trabalhos buscam </w:t>
      </w:r>
      <w:r>
        <w:t>caracterizar e descrever a relação entre o homem e o meio ambiente</w:t>
      </w:r>
      <w:r w:rsidR="00A352EA">
        <w:t xml:space="preserve">, </w:t>
      </w:r>
      <w:r w:rsidR="001F7158">
        <w:t>visando</w:t>
      </w:r>
      <w:r w:rsidR="00A352EA">
        <w:t xml:space="preserve"> produzir</w:t>
      </w:r>
      <w:r w:rsidR="00A352EA" w:rsidRPr="00A352EA">
        <w:t xml:space="preserve"> de um entendimento sobre </w:t>
      </w:r>
      <w:r w:rsidR="00A352EA" w:rsidRPr="00A352EA">
        <w:t>essa causalidade</w:t>
      </w:r>
      <w:r w:rsidR="00A352EA">
        <w:t xml:space="preserve"> que se mostra</w:t>
      </w:r>
      <w:r w:rsidR="00A352EA" w:rsidRPr="00A352EA">
        <w:t xml:space="preserve"> um componente básico da própria existência social</w:t>
      </w:r>
      <w:r w:rsidR="001F7158">
        <w:t>.</w:t>
      </w:r>
    </w:p>
    <w:p w14:paraId="4C70D111" w14:textId="7B4F0EDD" w:rsidR="00074F87" w:rsidRDefault="00A352EA" w:rsidP="00074F87">
      <w:pPr>
        <w:spacing w:line="240" w:lineRule="auto"/>
        <w:ind w:firstLine="0"/>
        <w:jc w:val="left"/>
      </w:pPr>
      <w:r>
        <w:t xml:space="preserve">Desta forma, </w:t>
      </w:r>
      <w:r w:rsidR="00F65C56">
        <w:t>destaca-se</w:t>
      </w:r>
      <w:r w:rsidR="00074F87">
        <w:t xml:space="preserve"> a importância d</w:t>
      </w:r>
      <w:r w:rsidR="00B23FD4">
        <w:t>os Sistemas de Informação Geográfica (SIG)</w:t>
      </w:r>
      <w:r w:rsidR="00074F87">
        <w:t xml:space="preserve"> que auxiliam no </w:t>
      </w:r>
      <w:r w:rsidR="00074F87" w:rsidRPr="008D4BEE">
        <w:t>processo de monitoramento</w:t>
      </w:r>
      <w:r w:rsidR="00074F87">
        <w:t xml:space="preserve">, processamento e análise dos dados espaciais e geográficos para </w:t>
      </w:r>
      <w:r w:rsidR="001F7158" w:rsidRPr="001F7158">
        <w:t>controle</w:t>
      </w:r>
      <w:r w:rsidR="001F7158" w:rsidRPr="001F7158">
        <w:t xml:space="preserve"> </w:t>
      </w:r>
      <w:r w:rsidR="00074F87">
        <w:t>de uso de solo</w:t>
      </w:r>
      <w:r w:rsidR="00074F87">
        <w:t xml:space="preserve">, </w:t>
      </w:r>
      <w:r w:rsidR="001F7158" w:rsidRPr="001F7158">
        <w:t>pretendendo</w:t>
      </w:r>
      <w:r w:rsidR="001F7158" w:rsidRPr="001F7158">
        <w:t xml:space="preserve"> </w:t>
      </w:r>
      <w:r>
        <w:t xml:space="preserve">reduzir </w:t>
      </w:r>
      <w:r w:rsidR="00074F87">
        <w:t>os</w:t>
      </w:r>
      <w:r w:rsidR="00074F87">
        <w:t xml:space="preserve"> impactos ambientais da utilização inadequada do solo</w:t>
      </w:r>
      <w:r w:rsidR="00F65C56">
        <w:t xml:space="preserve"> e auxílio na tomada de decisão</w:t>
      </w:r>
      <w:r>
        <w:t>.</w:t>
      </w:r>
    </w:p>
    <w:p w14:paraId="5DE7D9E5" w14:textId="7C260D50" w:rsidR="00B23FD4" w:rsidRPr="00074F87" w:rsidRDefault="00B23FD4" w:rsidP="00074F87">
      <w:pPr>
        <w:spacing w:line="240" w:lineRule="auto"/>
        <w:ind w:firstLine="0"/>
        <w:jc w:val="left"/>
      </w:pPr>
      <w:proofErr w:type="spellStart"/>
      <w:r>
        <w:t>Fitz</w:t>
      </w:r>
      <w:proofErr w:type="spellEnd"/>
      <w:r>
        <w:t xml:space="preserve"> (2008) </w:t>
      </w:r>
      <w:r>
        <w:t>classifica os SIG</w:t>
      </w:r>
      <w:r>
        <w:t xml:space="preserve"> como sistemas computacionais, os quais integram dados</w:t>
      </w:r>
      <w:r w:rsidR="001F7158">
        <w:t xml:space="preserve"> </w:t>
      </w:r>
      <w:r>
        <w:t xml:space="preserve">com o objetivo de coletar, armazenar, recuperar, manipular, visualizar e analisar dados espacialmente referenciados a um </w:t>
      </w:r>
      <w:r w:rsidR="001F7158">
        <w:t xml:space="preserve">dado </w:t>
      </w:r>
      <w:r>
        <w:t>sistema de coordenadas.</w:t>
      </w:r>
    </w:p>
    <w:p w14:paraId="312CFA22" w14:textId="109CFD10" w:rsidR="00F65C56" w:rsidRDefault="00F65C56" w:rsidP="00D308DF">
      <w:pPr>
        <w:tabs>
          <w:tab w:val="left" w:pos="5735"/>
        </w:tabs>
        <w:spacing w:line="240" w:lineRule="auto"/>
        <w:ind w:firstLine="0"/>
        <w:jc w:val="left"/>
      </w:pPr>
      <w:r>
        <w:t xml:space="preserve">No caso </w:t>
      </w:r>
      <w:r w:rsidRPr="00B23FD4">
        <w:t xml:space="preserve">do uso da terra e da cobertura vegetal, </w:t>
      </w:r>
      <w:r w:rsidRPr="00B23FD4">
        <w:t xml:space="preserve">a </w:t>
      </w:r>
      <w:r w:rsidRPr="00B23FD4">
        <w:t>automatiza</w:t>
      </w:r>
      <w:r w:rsidRPr="00B23FD4">
        <w:t>ção</w:t>
      </w:r>
      <w:r w:rsidRPr="00B23FD4">
        <w:t xml:space="preserve"> </w:t>
      </w:r>
      <w:r w:rsidRPr="00B23FD4">
        <w:t>d</w:t>
      </w:r>
      <w:r w:rsidRPr="00B23FD4">
        <w:t xml:space="preserve">o processo de detecção de mudança </w:t>
      </w:r>
      <w:r w:rsidR="00B23FD4" w:rsidRPr="00B23FD4">
        <w:t>na utilização</w:t>
      </w:r>
      <w:r w:rsidRPr="00B23FD4">
        <w:t xml:space="preserve"> d</w:t>
      </w:r>
      <w:r w:rsidR="00B23FD4">
        <w:t xml:space="preserve">o solo </w:t>
      </w:r>
      <w:r w:rsidRPr="00B23FD4">
        <w:t>contribui de modo expressivo para a rapidez, eficiência e confiabilidade nas análises que envolvem os processos de degradação da vegetação natural, fiscalização dos</w:t>
      </w:r>
      <w:r>
        <w:t xml:space="preserve"> recursos florestais, bem como outros </w:t>
      </w:r>
      <w:r w:rsidR="001F7158" w:rsidRPr="001F7158">
        <w:t>elementos</w:t>
      </w:r>
      <w:r w:rsidR="001F7158" w:rsidRPr="001F7158">
        <w:t xml:space="preserve"> </w:t>
      </w:r>
      <w:r>
        <w:t xml:space="preserve">que podem ocasionar </w:t>
      </w:r>
      <w:r w:rsidR="001F7158">
        <w:t>mudanças</w:t>
      </w:r>
      <w:r>
        <w:t xml:space="preserve"> no solo</w:t>
      </w:r>
      <w:r w:rsidR="00B23FD4">
        <w:t xml:space="preserve"> e, portanto, </w:t>
      </w:r>
      <w:r w:rsidR="00A352EA" w:rsidRPr="00A352EA">
        <w:t>impact</w:t>
      </w:r>
      <w:r>
        <w:t>ar</w:t>
      </w:r>
      <w:r w:rsidR="00A352EA" w:rsidRPr="00A352EA">
        <w:t xml:space="preserve"> </w:t>
      </w:r>
      <w:r>
        <w:t xml:space="preserve">o </w:t>
      </w:r>
      <w:r w:rsidRPr="00F65C56">
        <w:t>desenvolvimento econômico e social</w:t>
      </w:r>
      <w:r>
        <w:t xml:space="preserve"> de uma região</w:t>
      </w:r>
      <w:r w:rsidR="001F7158">
        <w:t>.</w:t>
      </w:r>
    </w:p>
    <w:p w14:paraId="53725A7C" w14:textId="36BD10B4" w:rsidR="001B59F9" w:rsidRDefault="00B23FD4" w:rsidP="004E55F6">
      <w:pPr>
        <w:tabs>
          <w:tab w:val="left" w:pos="5735"/>
        </w:tabs>
        <w:spacing w:line="240" w:lineRule="auto"/>
        <w:ind w:firstLine="0"/>
        <w:jc w:val="left"/>
      </w:pPr>
      <w:r>
        <w:t xml:space="preserve">Esta técnica consiste em identificar alterações no solo, utilizando-se de </w:t>
      </w:r>
      <w:r w:rsidR="0008586A">
        <w:t>dados geográficos em diferentes períodos</w:t>
      </w:r>
      <w:r w:rsidR="00BD78F9">
        <w:t xml:space="preserve"> </w:t>
      </w:r>
      <w:r>
        <w:t>e</w:t>
      </w:r>
      <w:r w:rsidR="00BD78F9">
        <w:t xml:space="preserve"> </w:t>
      </w:r>
      <w:r w:rsidR="0008586A" w:rsidRPr="0008586A">
        <w:t>escalas temporais e espaciais</w:t>
      </w:r>
      <w:r>
        <w:t xml:space="preserve">, e fornece </w:t>
      </w:r>
      <w:r w:rsidRPr="00D308DF">
        <w:t>informações geográficas sobre a ocupação do solo e as suas alterações</w:t>
      </w:r>
      <w:r w:rsidR="004E55F6">
        <w:t>,</w:t>
      </w:r>
      <w:r w:rsidR="003F76FB">
        <w:t xml:space="preserve"> </w:t>
      </w:r>
      <w:r w:rsidR="004E55F6">
        <w:t xml:space="preserve">a </w:t>
      </w:r>
      <w:r w:rsidR="004E55F6">
        <w:t xml:space="preserve">junção dos sistemas de informações geográficas com imagens de satélites e técnicas de geoprocessamento, </w:t>
      </w:r>
      <w:r w:rsidR="004E55F6">
        <w:t xml:space="preserve">asseguram </w:t>
      </w:r>
      <w:r w:rsidR="004E55F6">
        <w:t>excelentes resultados em diversos tipos de análises espaciais.</w:t>
      </w:r>
    </w:p>
    <w:p w14:paraId="1800E819" w14:textId="36F5DCBB" w:rsidR="00C33D7D" w:rsidRDefault="00C33D7D" w:rsidP="00C33D7D">
      <w:pPr>
        <w:pStyle w:val="Ttulo2"/>
      </w:pPr>
      <w:r>
        <w:t>Definição do problema</w:t>
      </w:r>
      <w:bookmarkEnd w:id="4"/>
    </w:p>
    <w:p w14:paraId="39DBE740" w14:textId="10726224" w:rsidR="00CA6F3B" w:rsidRPr="00CA6F3B" w:rsidRDefault="00D922BE" w:rsidP="001C3F66">
      <w:pPr>
        <w:spacing w:line="240" w:lineRule="auto"/>
        <w:ind w:firstLine="0"/>
        <w:jc w:val="left"/>
      </w:pPr>
      <w:r w:rsidRPr="00D922BE">
        <w:t>A partir do lançamento de um dos primeiros satélites de recursos terrestres, o LANDSAT em 1972, observa-se que estudos ambientais na área de meio ambiente e levantamento de recursos naturais avançaram em termos de qualidade, agilidade e número de informações em comparação com outras formas de detecção de alteração no uso do solo. Com o sensoriamento remoto e processamento de imagem é viável, por exemplo:</w:t>
      </w:r>
    </w:p>
    <w:p w14:paraId="4443514D" w14:textId="11F3E9C9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atualizar a cartografia;</w:t>
      </w:r>
    </w:p>
    <w:p w14:paraId="6592C2A6" w14:textId="4FC70FFF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desenvolver mapas e obter informações sobre áreas minerais, agricultura, florestas;</w:t>
      </w:r>
    </w:p>
    <w:p w14:paraId="4A4245AD" w14:textId="5A27BF7A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melhorar e fazer previsões com relação ao planejamento urbano e regional;</w:t>
      </w:r>
    </w:p>
    <w:p w14:paraId="6133C3F3" w14:textId="72163650" w:rsidR="00277E2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identificação de áreas de preservação permanente e avaliação d</w:t>
      </w:r>
      <w:r w:rsidR="000A5A00">
        <w:t>a cobertura</w:t>
      </w:r>
      <w:r w:rsidR="000A5A00" w:rsidRPr="00CA6F3B">
        <w:t xml:space="preserve"> </w:t>
      </w:r>
      <w:r w:rsidRPr="00CA6F3B">
        <w:t>do solo</w:t>
      </w:r>
      <w:r w:rsidR="001C3F66">
        <w:t>.</w:t>
      </w:r>
    </w:p>
    <w:p w14:paraId="07939BCF" w14:textId="77777777" w:rsidR="00A0643B" w:rsidRDefault="00A0643B" w:rsidP="001C3F66">
      <w:pPr>
        <w:spacing w:line="240" w:lineRule="auto"/>
        <w:ind w:firstLine="0"/>
        <w:jc w:val="left"/>
      </w:pPr>
    </w:p>
    <w:p w14:paraId="33A1E646" w14:textId="1E968C5B" w:rsidR="00277E2B" w:rsidRPr="00277E2B" w:rsidRDefault="00D922BE" w:rsidP="001C3F66">
      <w:pPr>
        <w:spacing w:line="240" w:lineRule="auto"/>
        <w:ind w:firstLine="0"/>
        <w:jc w:val="left"/>
      </w:pPr>
      <w:r>
        <w:t>Exemplificado</w:t>
      </w:r>
      <w:r w:rsidR="00A0643B">
        <w:t xml:space="preserve"> </w:t>
      </w:r>
      <w:r>
        <w:t>o</w:t>
      </w:r>
      <w:r w:rsidR="00A0643B">
        <w:t xml:space="preserve">s diferentes </w:t>
      </w:r>
      <w:r>
        <w:t>tipos de análises espaciais</w:t>
      </w:r>
      <w:r w:rsidR="00A0643B">
        <w:t>, com ênfase na aplicação de</w:t>
      </w:r>
      <w:r w:rsidR="008D4BEE">
        <w:t xml:space="preserve"> </w:t>
      </w:r>
      <w:r w:rsidR="00A0643B">
        <w:t>detecção de mudança do uso da terra, um desafio se apresenta: detectar a mudança de modo automatizado.</w:t>
      </w:r>
    </w:p>
    <w:p w14:paraId="0024EDAC" w14:textId="023FC0E1" w:rsidR="00C33D7D" w:rsidRDefault="00C33D7D" w:rsidP="00C33D7D">
      <w:pPr>
        <w:pStyle w:val="Ttulo2"/>
      </w:pPr>
      <w:bookmarkStart w:id="5" w:name="_Toc48568826"/>
      <w:r w:rsidRPr="001C3F66">
        <w:lastRenderedPageBreak/>
        <w:t>Objetivo</w:t>
      </w:r>
      <w:bookmarkEnd w:id="5"/>
    </w:p>
    <w:p w14:paraId="415C1467" w14:textId="02553A63" w:rsidR="001C3F66" w:rsidRDefault="00D922BE" w:rsidP="001C3F66">
      <w:pPr>
        <w:spacing w:line="240" w:lineRule="auto"/>
        <w:ind w:firstLine="0"/>
        <w:jc w:val="left"/>
        <w:sectPr w:rsidR="001C3F66" w:rsidSect="008C5511">
          <w:headerReference w:type="default" r:id="rId17"/>
          <w:footerReference w:type="default" r:id="rId1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 w:rsidRPr="00D922BE">
        <w:t>Os resultados deste processamento de áreas delimitadas ou sobre um ambiente mais abrangente, permitem relatórios eficientes, propõem soluções de baixo custo e criam alternativas para os desafios enfrentados face às mudanças expressivas que se pode observar em um território. Utilizando-se de softwares de tratamento de imagens, pode-se gerar imagens com diferentes estruturações de cores, recortes de partes das imagens e classificações dos objetos identificados, viabilizando a criação de mapas temáticos usados para estudos de vegetação, manejo do solo, agricultura, inundações, entre outros. O objetivo deste trabalho consiste em automatizar o processo de detecção de mudança no uso da terra, visando facilitar o processamento e análise dos dados espaciais e geográficos para fiscalização de uso de solo.</w:t>
      </w: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r w:rsidR="00813EC2">
        <w:fldChar w:fldCharType="begin"/>
      </w:r>
      <w:r w:rsidR="00813EC2">
        <w:instrText xml:space="preserve"> SEQ Figura \* ARABIC </w:instrText>
      </w:r>
      <w:r w:rsidR="00813EC2">
        <w:fldChar w:fldCharType="separate"/>
      </w:r>
      <w:r>
        <w:rPr>
          <w:noProof/>
        </w:rPr>
        <w:t>1</w:t>
      </w:r>
      <w:r w:rsidR="00813EC2">
        <w:rPr>
          <w:noProof/>
        </w:rPr>
        <w:fldChar w:fldCharType="end"/>
      </w:r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04CACA" w14:textId="1C75D3DD" w:rsidR="003B5F59" w:rsidRDefault="008823EC" w:rsidP="00D922BE">
      <w:pPr>
        <w:rPr>
          <w:color w:val="00B050"/>
        </w:rPr>
      </w:pPr>
      <w:r>
        <w:rPr>
          <w:color w:val="00B050"/>
        </w:rPr>
        <w:t>Se há um cliente, indique se a solução foi implantada e qual a opinião dos usuários.</w:t>
      </w:r>
    </w:p>
    <w:sectPr w:rsidR="003B5F59" w:rsidSect="008C5511">
      <w:footerReference w:type="default" r:id="rId20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9D1B" w14:textId="77777777" w:rsidR="00813EC2" w:rsidRDefault="00813EC2">
      <w:r>
        <w:separator/>
      </w:r>
    </w:p>
    <w:p w14:paraId="2E4408A6" w14:textId="77777777" w:rsidR="00813EC2" w:rsidRDefault="00813EC2"/>
  </w:endnote>
  <w:endnote w:type="continuationSeparator" w:id="0">
    <w:p w14:paraId="15A70346" w14:textId="77777777" w:rsidR="00813EC2" w:rsidRDefault="00813EC2">
      <w:r>
        <w:continuationSeparator/>
      </w:r>
    </w:p>
    <w:p w14:paraId="43354B34" w14:textId="77777777" w:rsidR="00813EC2" w:rsidRDefault="00813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BC60" w14:textId="77777777" w:rsidR="001C3F66" w:rsidRDefault="001C3F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5137" w14:textId="77777777" w:rsidR="001C3F66" w:rsidRDefault="001C3F6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5602AE3F" w14:textId="785C2C73" w:rsidR="004E55F6" w:rsidRPr="00D922BE" w:rsidRDefault="00D922BE" w:rsidP="00D922BE">
        <w:pPr>
          <w:ind w:firstLine="0"/>
          <w:rPr>
            <w:sz w:val="20"/>
            <w:szCs w:val="20"/>
          </w:rPr>
        </w:pPr>
        <w:r w:rsidRPr="00D922BE">
          <w:rPr>
            <w:sz w:val="20"/>
            <w:szCs w:val="20"/>
          </w:rPr>
          <w:t>FITZ, P. R. Geoprocessamento sem complicação. São Paulo: Oficina de Textos, 2008.</w:t>
        </w:r>
        <w:r w:rsidR="004E55F6" w:rsidRPr="00D922BE">
          <w:rPr>
            <w:sz w:val="20"/>
            <w:szCs w:val="20"/>
          </w:rPr>
          <w:t xml:space="preserve"> </w:t>
        </w:r>
        <w:r w:rsidR="004E55F6" w:rsidRPr="00D922BE">
          <w:rPr>
            <w:sz w:val="20"/>
            <w:szCs w:val="20"/>
          </w:rPr>
          <w:t>Disponível em: &lt;</w:t>
        </w:r>
        <w:r w:rsidRPr="00D922BE">
          <w:rPr>
            <w:sz w:val="20"/>
            <w:szCs w:val="20"/>
          </w:rPr>
          <w:t>https://www.academia.edu/40392941/Geoprocessamento_sem_complicacao_paulo_roberto_fitz</w:t>
        </w:r>
        <w:r w:rsidR="004E55F6" w:rsidRPr="00D922BE">
          <w:rPr>
            <w:sz w:val="20"/>
            <w:szCs w:val="20"/>
          </w:rPr>
          <w:t>&gt;. Acesso em: 1</w:t>
        </w:r>
        <w:r w:rsidR="004E55F6" w:rsidRPr="00D922BE">
          <w:rPr>
            <w:sz w:val="20"/>
            <w:szCs w:val="20"/>
          </w:rPr>
          <w:t>0</w:t>
        </w:r>
        <w:r w:rsidR="004E55F6" w:rsidRPr="00D922BE">
          <w:rPr>
            <w:sz w:val="20"/>
            <w:szCs w:val="20"/>
          </w:rPr>
          <w:t xml:space="preserve"> </w:t>
        </w:r>
        <w:r w:rsidR="004E55F6" w:rsidRPr="00D922BE">
          <w:rPr>
            <w:sz w:val="20"/>
            <w:szCs w:val="20"/>
          </w:rPr>
          <w:t>set</w:t>
        </w:r>
        <w:r w:rsidR="004E55F6" w:rsidRPr="00D922BE">
          <w:rPr>
            <w:sz w:val="20"/>
            <w:szCs w:val="20"/>
          </w:rPr>
          <w:t>. 2021</w:t>
        </w:r>
        <w:r w:rsidR="004E55F6" w:rsidRPr="00D922BE">
          <w:rPr>
            <w:sz w:val="20"/>
            <w:szCs w:val="20"/>
          </w:rPr>
          <w:t>.</w:t>
        </w:r>
      </w:p>
      <w:p w14:paraId="23D26580" w14:textId="54B7BAE8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9180" w14:textId="77777777" w:rsidR="00813EC2" w:rsidRDefault="00813EC2">
      <w:r>
        <w:separator/>
      </w:r>
    </w:p>
    <w:p w14:paraId="0A95BDA9" w14:textId="77777777" w:rsidR="00813EC2" w:rsidRDefault="00813EC2"/>
  </w:footnote>
  <w:footnote w:type="continuationSeparator" w:id="0">
    <w:p w14:paraId="7BB2130B" w14:textId="77777777" w:rsidR="00813EC2" w:rsidRDefault="00813EC2">
      <w:r>
        <w:continuationSeparator/>
      </w:r>
    </w:p>
    <w:p w14:paraId="799184CE" w14:textId="77777777" w:rsidR="00813EC2" w:rsidRDefault="00813E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B659" w14:textId="77777777" w:rsidR="001C3F66" w:rsidRDefault="001C3F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8389" w14:textId="77777777" w:rsidR="001C3F66" w:rsidRDefault="001C3F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CC9E" w14:textId="77777777" w:rsidR="001C3F66" w:rsidRDefault="001C3F6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6" type="#_x0000_t75" style="width:3in;height:3in" o:bullet="t"/>
    </w:pict>
  </w:numPicBullet>
  <w:numPicBullet w:numPicBulletId="1">
    <w:pict>
      <v:shape id="_x0000_i1477" type="#_x0000_t75" style="width:3in;height:3in" o:bullet="t"/>
    </w:pict>
  </w:numPicBullet>
  <w:numPicBullet w:numPicBulletId="2">
    <w:pict>
      <v:shape id="_x0000_i1478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10"/>
  </w:num>
  <w:num w:numId="15">
    <w:abstractNumId w:val="9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4F87"/>
    <w:rsid w:val="00076535"/>
    <w:rsid w:val="000766AD"/>
    <w:rsid w:val="00080513"/>
    <w:rsid w:val="0008156B"/>
    <w:rsid w:val="0008230A"/>
    <w:rsid w:val="00083FB9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158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55F6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3EC2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43B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3FD4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8F9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C56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1E1F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6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30</cp:revision>
  <cp:lastPrinted>2011-06-20T19:51:00Z</cp:lastPrinted>
  <dcterms:created xsi:type="dcterms:W3CDTF">2015-12-19T02:00:00Z</dcterms:created>
  <dcterms:modified xsi:type="dcterms:W3CDTF">2021-09-12T22:41:00Z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