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3D02" w14:textId="77777777" w:rsidR="00FA39B3" w:rsidRDefault="00FA39B3" w:rsidP="00FA39B3">
      <w:pPr>
        <w:jc w:val="center"/>
        <w:rPr>
          <w:rFonts w:ascii="华文行楷" w:eastAsia="华文行楷" w:hAnsi="华文楷体"/>
          <w:sz w:val="72"/>
          <w:szCs w:val="72"/>
        </w:rPr>
      </w:pPr>
    </w:p>
    <w:p w14:paraId="648149A5" w14:textId="77777777" w:rsidR="00FA39B3" w:rsidRDefault="00FA39B3" w:rsidP="00FA39B3">
      <w:pPr>
        <w:jc w:val="center"/>
        <w:rPr>
          <w:rFonts w:ascii="华文行楷" w:eastAsia="华文行楷" w:hAnsi="华文楷体"/>
          <w:sz w:val="84"/>
          <w:szCs w:val="84"/>
        </w:rPr>
      </w:pPr>
      <w:r>
        <w:rPr>
          <w:rFonts w:ascii="华文行楷" w:eastAsia="华文行楷" w:hAnsi="华文楷体" w:hint="eastAsia"/>
          <w:sz w:val="84"/>
          <w:szCs w:val="84"/>
        </w:rPr>
        <w:t>浙江大学</w:t>
      </w:r>
    </w:p>
    <w:p w14:paraId="4EF32990" w14:textId="77777777" w:rsidR="00FA39B3" w:rsidRDefault="00FA39B3" w:rsidP="00FA39B3">
      <w:pPr>
        <w:jc w:val="center"/>
        <w:rPr>
          <w:b/>
          <w:sz w:val="72"/>
          <w:szCs w:val="72"/>
        </w:rPr>
      </w:pPr>
      <w:r>
        <w:rPr>
          <w:rFonts w:hint="eastAsia"/>
          <w:b/>
          <w:sz w:val="72"/>
          <w:szCs w:val="72"/>
        </w:rPr>
        <w:t>物</w:t>
      </w:r>
      <w:r>
        <w:rPr>
          <w:rFonts w:hint="eastAsia"/>
          <w:b/>
          <w:sz w:val="72"/>
          <w:szCs w:val="72"/>
        </w:rPr>
        <w:t xml:space="preserve"> </w:t>
      </w:r>
      <w:r>
        <w:rPr>
          <w:rFonts w:hint="eastAsia"/>
          <w:b/>
          <w:sz w:val="72"/>
          <w:szCs w:val="72"/>
        </w:rPr>
        <w:t>理</w:t>
      </w:r>
      <w:r>
        <w:rPr>
          <w:rFonts w:hint="eastAsia"/>
          <w:b/>
          <w:sz w:val="72"/>
          <w:szCs w:val="72"/>
        </w:rPr>
        <w:t xml:space="preserve"> </w:t>
      </w:r>
      <w:r>
        <w:rPr>
          <w:rFonts w:hint="eastAsia"/>
          <w:b/>
          <w:sz w:val="72"/>
          <w:szCs w:val="72"/>
        </w:rPr>
        <w:t>实</w:t>
      </w:r>
      <w:r>
        <w:rPr>
          <w:rFonts w:hint="eastAsia"/>
          <w:b/>
          <w:sz w:val="72"/>
          <w:szCs w:val="72"/>
        </w:rPr>
        <w:t xml:space="preserve"> </w:t>
      </w:r>
      <w:r>
        <w:rPr>
          <w:rFonts w:hint="eastAsia"/>
          <w:b/>
          <w:sz w:val="72"/>
          <w:szCs w:val="72"/>
        </w:rPr>
        <w:t>验</w:t>
      </w:r>
      <w:r>
        <w:rPr>
          <w:rFonts w:hint="eastAsia"/>
          <w:b/>
          <w:sz w:val="72"/>
          <w:szCs w:val="72"/>
        </w:rPr>
        <w:t xml:space="preserve"> </w:t>
      </w:r>
      <w:r>
        <w:rPr>
          <w:rFonts w:hint="eastAsia"/>
          <w:b/>
          <w:sz w:val="72"/>
          <w:szCs w:val="72"/>
        </w:rPr>
        <w:t>报</w:t>
      </w:r>
      <w:r>
        <w:rPr>
          <w:rFonts w:hint="eastAsia"/>
          <w:b/>
          <w:sz w:val="72"/>
          <w:szCs w:val="72"/>
        </w:rPr>
        <w:t xml:space="preserve"> </w:t>
      </w:r>
      <w:r>
        <w:rPr>
          <w:rFonts w:hint="eastAsia"/>
          <w:b/>
          <w:sz w:val="72"/>
          <w:szCs w:val="72"/>
        </w:rPr>
        <w:t>告</w:t>
      </w:r>
    </w:p>
    <w:p w14:paraId="618E655B" w14:textId="77777777" w:rsidR="00FA39B3" w:rsidRDefault="00FA39B3" w:rsidP="00FA39B3"/>
    <w:p w14:paraId="2ED3516A" w14:textId="77777777" w:rsidR="00FA39B3" w:rsidRDefault="00FA39B3" w:rsidP="00FA39B3"/>
    <w:p w14:paraId="7BE724EC" w14:textId="77777777" w:rsidR="00FA39B3" w:rsidRDefault="00FA39B3" w:rsidP="00FA39B3"/>
    <w:p w14:paraId="6D8074A2" w14:textId="77777777" w:rsidR="00FA39B3" w:rsidRDefault="00FA39B3" w:rsidP="00FA39B3"/>
    <w:p w14:paraId="74075147" w14:textId="3DC30C77" w:rsidR="00FA39B3" w:rsidRDefault="00FA39B3" w:rsidP="00FA39B3">
      <w:pPr>
        <w:ind w:firstLineChars="300" w:firstLine="964"/>
        <w:rPr>
          <w:b/>
          <w:sz w:val="32"/>
          <w:szCs w:val="32"/>
        </w:rPr>
      </w:pPr>
      <w:r>
        <w:rPr>
          <w:rFonts w:hint="eastAsia"/>
          <w:b/>
          <w:sz w:val="32"/>
          <w:szCs w:val="32"/>
        </w:rPr>
        <w:t>实验名称：</w:t>
      </w:r>
      <w:r w:rsidR="00065470" w:rsidRPr="00065470">
        <w:rPr>
          <w:rFonts w:hint="eastAsia"/>
          <w:b/>
          <w:sz w:val="32"/>
          <w:szCs w:val="32"/>
        </w:rPr>
        <w:t>液体表面张力系数的测定</w:t>
      </w:r>
    </w:p>
    <w:p w14:paraId="57C5F652" w14:textId="2C632B3F" w:rsidR="00FA39B3" w:rsidRDefault="00FA39B3" w:rsidP="00FA39B3">
      <w:pPr>
        <w:ind w:firstLineChars="300" w:firstLine="964"/>
        <w:rPr>
          <w:b/>
          <w:sz w:val="32"/>
          <w:szCs w:val="32"/>
        </w:rPr>
      </w:pPr>
      <w:r>
        <w:rPr>
          <w:rFonts w:hint="eastAsia"/>
          <w:b/>
          <w:sz w:val="32"/>
          <w:szCs w:val="32"/>
        </w:rPr>
        <w:t>指导教师：</w:t>
      </w:r>
      <w:r w:rsidR="00804ADD">
        <w:rPr>
          <w:rFonts w:hint="eastAsia"/>
          <w:b/>
          <w:sz w:val="32"/>
          <w:szCs w:val="32"/>
        </w:rPr>
        <w:t>朱蕾</w:t>
      </w:r>
    </w:p>
    <w:p w14:paraId="6087866C" w14:textId="77777777" w:rsidR="00FA39B3" w:rsidRDefault="00FA39B3" w:rsidP="00FA39B3">
      <w:pPr>
        <w:ind w:firstLineChars="300" w:firstLine="964"/>
        <w:rPr>
          <w:b/>
          <w:sz w:val="32"/>
          <w:szCs w:val="32"/>
        </w:rPr>
      </w:pPr>
      <w:r>
        <w:rPr>
          <w:rFonts w:hint="eastAsia"/>
          <w:b/>
          <w:sz w:val="32"/>
          <w:szCs w:val="32"/>
        </w:rPr>
        <w:t>班</w:t>
      </w:r>
      <w:r>
        <w:rPr>
          <w:rFonts w:hint="eastAsia"/>
          <w:b/>
          <w:sz w:val="32"/>
          <w:szCs w:val="32"/>
        </w:rPr>
        <w:t xml:space="preserve"> </w:t>
      </w:r>
      <w:r>
        <w:rPr>
          <w:rFonts w:hint="eastAsia"/>
          <w:b/>
          <w:sz w:val="32"/>
          <w:szCs w:val="32"/>
        </w:rPr>
        <w:t>级</w:t>
      </w:r>
      <w:r>
        <w:rPr>
          <w:rFonts w:hint="eastAsia"/>
          <w:b/>
          <w:sz w:val="32"/>
          <w:szCs w:val="32"/>
        </w:rPr>
        <w:t xml:space="preserve"> </w:t>
      </w:r>
      <w:r>
        <w:rPr>
          <w:rFonts w:hint="eastAsia"/>
          <w:b/>
          <w:sz w:val="32"/>
          <w:szCs w:val="32"/>
        </w:rPr>
        <w:t>号：周一</w:t>
      </w:r>
      <w:r>
        <w:rPr>
          <w:rFonts w:hint="eastAsia"/>
          <w:b/>
          <w:sz w:val="32"/>
          <w:szCs w:val="32"/>
        </w:rPr>
        <w:t>345</w:t>
      </w:r>
    </w:p>
    <w:p w14:paraId="4A3CC6E2" w14:textId="77777777" w:rsidR="00FA39B3" w:rsidRDefault="00FA39B3" w:rsidP="00FA39B3"/>
    <w:p w14:paraId="18A6AA4A" w14:textId="77777777" w:rsidR="00FA39B3" w:rsidRDefault="00FA39B3" w:rsidP="00FA39B3"/>
    <w:p w14:paraId="4CDF98B9" w14:textId="77777777" w:rsidR="00FA39B3" w:rsidRDefault="00FA39B3" w:rsidP="00FA39B3"/>
    <w:p w14:paraId="38F2C1C1" w14:textId="77777777" w:rsidR="00FA39B3" w:rsidRDefault="00FA39B3" w:rsidP="00FA39B3">
      <w:pPr>
        <w:jc w:val="center"/>
      </w:pPr>
    </w:p>
    <w:p w14:paraId="53FFED11" w14:textId="77777777" w:rsidR="00FA39B3" w:rsidRDefault="00FA39B3" w:rsidP="00FA39B3">
      <w:pPr>
        <w:jc w:val="center"/>
      </w:pPr>
    </w:p>
    <w:p w14:paraId="1C368ADB" w14:textId="77777777" w:rsidR="00FA39B3" w:rsidRDefault="00FA39B3" w:rsidP="00FA39B3">
      <w:pPr>
        <w:jc w:val="center"/>
        <w:rPr>
          <w:sz w:val="28"/>
          <w:szCs w:val="28"/>
        </w:rPr>
      </w:pPr>
    </w:p>
    <w:p w14:paraId="7379B9B0" w14:textId="77777777" w:rsidR="00FA39B3" w:rsidRDefault="00FA39B3" w:rsidP="00FA39B3">
      <w:pPr>
        <w:jc w:val="center"/>
        <w:rPr>
          <w:sz w:val="28"/>
          <w:szCs w:val="28"/>
        </w:rPr>
      </w:pPr>
      <w:r>
        <w:rPr>
          <w:rFonts w:hint="eastAsia"/>
          <w:sz w:val="28"/>
          <w:szCs w:val="28"/>
        </w:rPr>
        <w:t>专业：化学工程与工艺</w:t>
      </w:r>
    </w:p>
    <w:p w14:paraId="1FD595BE" w14:textId="77777777" w:rsidR="00FA39B3" w:rsidRDefault="00FA39B3" w:rsidP="00FA39B3">
      <w:pPr>
        <w:jc w:val="center"/>
        <w:rPr>
          <w:sz w:val="28"/>
          <w:szCs w:val="28"/>
        </w:rPr>
      </w:pPr>
      <w:r>
        <w:rPr>
          <w:rFonts w:hint="eastAsia"/>
          <w:sz w:val="28"/>
          <w:szCs w:val="28"/>
        </w:rPr>
        <w:t>班级：化工</w:t>
      </w:r>
      <w:r>
        <w:rPr>
          <w:rFonts w:hint="eastAsia"/>
          <w:sz w:val="28"/>
          <w:szCs w:val="28"/>
        </w:rPr>
        <w:t>2102</w:t>
      </w:r>
    </w:p>
    <w:p w14:paraId="5FDE56CA" w14:textId="77777777" w:rsidR="00FA39B3" w:rsidRDefault="00FA39B3" w:rsidP="00FA39B3">
      <w:pPr>
        <w:ind w:firstLineChars="1350" w:firstLine="3780"/>
        <w:rPr>
          <w:sz w:val="28"/>
          <w:szCs w:val="28"/>
        </w:rPr>
      </w:pPr>
      <w:r>
        <w:rPr>
          <w:rFonts w:hint="eastAsia"/>
          <w:sz w:val="28"/>
          <w:szCs w:val="28"/>
        </w:rPr>
        <w:t>姓名：项洲铂</w:t>
      </w:r>
    </w:p>
    <w:p w14:paraId="6FB46922" w14:textId="77777777" w:rsidR="00FA39B3" w:rsidRDefault="00FA39B3" w:rsidP="00FA39B3">
      <w:pPr>
        <w:jc w:val="center"/>
        <w:rPr>
          <w:sz w:val="28"/>
          <w:szCs w:val="28"/>
        </w:rPr>
      </w:pPr>
      <w:r>
        <w:rPr>
          <w:rFonts w:hint="eastAsia"/>
          <w:sz w:val="28"/>
          <w:szCs w:val="28"/>
        </w:rPr>
        <w:t xml:space="preserve"> </w:t>
      </w:r>
      <w:r>
        <w:rPr>
          <w:rFonts w:hint="eastAsia"/>
          <w:sz w:val="28"/>
          <w:szCs w:val="28"/>
        </w:rPr>
        <w:t>学号：</w:t>
      </w:r>
      <w:r>
        <w:rPr>
          <w:rFonts w:hint="eastAsia"/>
          <w:sz w:val="28"/>
          <w:szCs w:val="28"/>
        </w:rPr>
        <w:t>3210100199</w:t>
      </w:r>
    </w:p>
    <w:p w14:paraId="773230D0" w14:textId="77777777" w:rsidR="00FA39B3" w:rsidRDefault="00FA39B3" w:rsidP="00FA39B3">
      <w:pPr>
        <w:jc w:val="center"/>
        <w:rPr>
          <w:sz w:val="28"/>
          <w:szCs w:val="28"/>
        </w:rPr>
      </w:pPr>
    </w:p>
    <w:p w14:paraId="5B879851" w14:textId="77777777" w:rsidR="00FA39B3" w:rsidRDefault="00FA39B3" w:rsidP="00FA39B3">
      <w:pPr>
        <w:jc w:val="center"/>
        <w:rPr>
          <w:sz w:val="28"/>
          <w:szCs w:val="28"/>
        </w:rPr>
      </w:pPr>
      <w:r>
        <w:rPr>
          <w:rFonts w:hint="eastAsia"/>
          <w:sz w:val="28"/>
          <w:szCs w:val="28"/>
        </w:rPr>
        <w:t>实验日期</w:t>
      </w:r>
      <w:r>
        <w:rPr>
          <w:rFonts w:hint="eastAsia"/>
          <w:sz w:val="28"/>
          <w:szCs w:val="28"/>
        </w:rPr>
        <w:t>:12</w:t>
      </w:r>
      <w:r>
        <w:rPr>
          <w:rFonts w:hint="eastAsia"/>
          <w:sz w:val="28"/>
          <w:szCs w:val="28"/>
        </w:rPr>
        <w:t>月</w:t>
      </w:r>
      <w:r>
        <w:rPr>
          <w:rFonts w:hint="eastAsia"/>
          <w:sz w:val="28"/>
          <w:szCs w:val="28"/>
        </w:rPr>
        <w:t>19</w:t>
      </w:r>
      <w:r>
        <w:rPr>
          <w:rFonts w:hint="eastAsia"/>
          <w:sz w:val="28"/>
          <w:szCs w:val="28"/>
        </w:rPr>
        <w:t>日</w:t>
      </w:r>
      <w:r>
        <w:rPr>
          <w:rFonts w:hint="eastAsia"/>
          <w:sz w:val="28"/>
          <w:szCs w:val="28"/>
        </w:rPr>
        <w:t xml:space="preserve">   </w:t>
      </w:r>
      <w:r>
        <w:rPr>
          <w:rFonts w:hint="eastAsia"/>
          <w:sz w:val="28"/>
          <w:szCs w:val="28"/>
        </w:rPr>
        <w:t>星期一上午</w:t>
      </w:r>
    </w:p>
    <w:p w14:paraId="7BEB45E5" w14:textId="77777777" w:rsidR="00FA39B3" w:rsidRDefault="00FA39B3" w:rsidP="00FA39B3">
      <w:pPr>
        <w:jc w:val="center"/>
        <w:rPr>
          <w:sz w:val="28"/>
          <w:szCs w:val="28"/>
        </w:rPr>
      </w:pPr>
    </w:p>
    <w:p w14:paraId="26818721" w14:textId="77777777" w:rsidR="00252505" w:rsidRPr="00FA39B3" w:rsidRDefault="00252505">
      <w:pPr>
        <w:jc w:val="right"/>
        <w:rPr>
          <w:b/>
          <w:sz w:val="24"/>
          <w:szCs w:val="24"/>
          <w:u w:val="single"/>
        </w:rPr>
      </w:pPr>
    </w:p>
    <w:p w14:paraId="26818722" w14:textId="77777777" w:rsidR="00252505" w:rsidRDefault="00E7581F">
      <w:pPr>
        <w:jc w:val="right"/>
        <w:rPr>
          <w:b/>
          <w:sz w:val="24"/>
          <w:szCs w:val="24"/>
          <w:u w:val="single"/>
        </w:rPr>
      </w:pPr>
      <w:r>
        <w:rPr>
          <w:rFonts w:hint="eastAsia"/>
          <w:b/>
          <w:sz w:val="24"/>
          <w:szCs w:val="24"/>
          <w:u w:val="single"/>
        </w:rPr>
        <w:t>预习部分</w:t>
      </w:r>
      <w:r>
        <w:rPr>
          <w:rFonts w:hint="eastAsia"/>
          <w:b/>
          <w:sz w:val="24"/>
          <w:szCs w:val="24"/>
          <w:u w:val="single"/>
        </w:rPr>
        <w:t xml:space="preserve">  </w:t>
      </w:r>
      <w:r>
        <w:rPr>
          <w:rFonts w:hint="eastAsia"/>
          <w:b/>
          <w:sz w:val="24"/>
          <w:szCs w:val="24"/>
          <w:u w:val="single"/>
        </w:rPr>
        <w:t>认真书写</w:t>
      </w:r>
    </w:p>
    <w:tbl>
      <w:tblPr>
        <w:tblStyle w:val="a9"/>
        <w:tblW w:w="9889" w:type="dxa"/>
        <w:tblLook w:val="04A0" w:firstRow="1" w:lastRow="0" w:firstColumn="1" w:lastColumn="0" w:noHBand="0" w:noVBand="1"/>
      </w:tblPr>
      <w:tblGrid>
        <w:gridCol w:w="9889"/>
      </w:tblGrid>
      <w:tr w:rsidR="00252505" w14:paraId="26818724" w14:textId="77777777">
        <w:trPr>
          <w:trHeight w:val="2259"/>
        </w:trPr>
        <w:tc>
          <w:tcPr>
            <w:tcW w:w="9889" w:type="dxa"/>
          </w:tcPr>
          <w:p w14:paraId="606EDEA9" w14:textId="77777777" w:rsidR="00252505" w:rsidRDefault="00E7581F">
            <w:pPr>
              <w:jc w:val="left"/>
              <w:rPr>
                <w:sz w:val="28"/>
                <w:szCs w:val="28"/>
              </w:rPr>
            </w:pPr>
            <w:r>
              <w:rPr>
                <w:rFonts w:hint="eastAsia"/>
                <w:sz w:val="28"/>
                <w:szCs w:val="28"/>
              </w:rPr>
              <w:lastRenderedPageBreak/>
              <w:t>【实验目的】</w:t>
            </w:r>
          </w:p>
          <w:p w14:paraId="1A19A694" w14:textId="77777777" w:rsidR="00A1144C" w:rsidRPr="00A1144C" w:rsidRDefault="00A1144C" w:rsidP="00A1144C">
            <w:pPr>
              <w:pStyle w:val="aa"/>
              <w:widowControl/>
              <w:numPr>
                <w:ilvl w:val="0"/>
                <w:numId w:val="1"/>
              </w:numPr>
              <w:shd w:val="clear" w:color="auto" w:fill="FFFFFF"/>
              <w:ind w:firstLineChars="0"/>
              <w:jc w:val="left"/>
              <w:rPr>
                <w:sz w:val="28"/>
                <w:szCs w:val="28"/>
              </w:rPr>
            </w:pPr>
            <w:r w:rsidRPr="00A1144C">
              <w:rPr>
                <w:sz w:val="28"/>
                <w:szCs w:val="28"/>
              </w:rPr>
              <w:t>液体表面张力的性质</w:t>
            </w:r>
          </w:p>
          <w:p w14:paraId="651831DD" w14:textId="77777777" w:rsidR="00A1144C" w:rsidRPr="00A1144C" w:rsidRDefault="00A1144C" w:rsidP="00A1144C">
            <w:pPr>
              <w:pStyle w:val="aa"/>
              <w:widowControl/>
              <w:numPr>
                <w:ilvl w:val="0"/>
                <w:numId w:val="1"/>
              </w:numPr>
              <w:shd w:val="clear" w:color="auto" w:fill="FFFFFF"/>
              <w:ind w:firstLineChars="0"/>
              <w:jc w:val="left"/>
              <w:rPr>
                <w:sz w:val="28"/>
                <w:szCs w:val="28"/>
              </w:rPr>
            </w:pPr>
            <w:r w:rsidRPr="00A1144C">
              <w:rPr>
                <w:sz w:val="28"/>
                <w:szCs w:val="28"/>
              </w:rPr>
              <w:t>液体表面张力的测量原理</w:t>
            </w:r>
          </w:p>
          <w:p w14:paraId="6C3DCAAB" w14:textId="77777777" w:rsidR="00A1144C" w:rsidRPr="00A1144C" w:rsidRDefault="00A1144C" w:rsidP="00A1144C">
            <w:pPr>
              <w:pStyle w:val="aa"/>
              <w:widowControl/>
              <w:numPr>
                <w:ilvl w:val="0"/>
                <w:numId w:val="1"/>
              </w:numPr>
              <w:shd w:val="clear" w:color="auto" w:fill="FFFFFF"/>
              <w:ind w:firstLineChars="0"/>
              <w:jc w:val="left"/>
              <w:rPr>
                <w:sz w:val="28"/>
                <w:szCs w:val="28"/>
              </w:rPr>
            </w:pPr>
            <w:r w:rsidRPr="00A1144C">
              <w:rPr>
                <w:sz w:val="28"/>
                <w:szCs w:val="28"/>
              </w:rPr>
              <w:t>微小力的测量</w:t>
            </w:r>
          </w:p>
          <w:p w14:paraId="26818723" w14:textId="38234D6F" w:rsidR="00A1144C" w:rsidRPr="00A1144C" w:rsidRDefault="00A1144C" w:rsidP="00A1144C">
            <w:pPr>
              <w:pStyle w:val="aa"/>
              <w:numPr>
                <w:ilvl w:val="0"/>
                <w:numId w:val="1"/>
              </w:numPr>
              <w:ind w:firstLineChars="0"/>
              <w:jc w:val="left"/>
              <w:rPr>
                <w:sz w:val="28"/>
                <w:szCs w:val="28"/>
              </w:rPr>
            </w:pPr>
            <w:r w:rsidRPr="00A1144C">
              <w:rPr>
                <w:sz w:val="28"/>
                <w:szCs w:val="28"/>
              </w:rPr>
              <w:t>不确定度的分析</w:t>
            </w:r>
          </w:p>
        </w:tc>
      </w:tr>
      <w:tr w:rsidR="00252505" w14:paraId="26818726" w14:textId="77777777">
        <w:trPr>
          <w:trHeight w:val="11047"/>
        </w:trPr>
        <w:tc>
          <w:tcPr>
            <w:tcW w:w="9889" w:type="dxa"/>
          </w:tcPr>
          <w:p w14:paraId="136115B7" w14:textId="77777777" w:rsidR="00252505" w:rsidRDefault="00E7581F">
            <w:pPr>
              <w:jc w:val="left"/>
              <w:rPr>
                <w:sz w:val="28"/>
                <w:szCs w:val="28"/>
              </w:rPr>
            </w:pPr>
            <w:r>
              <w:rPr>
                <w:rFonts w:hint="eastAsia"/>
                <w:sz w:val="28"/>
                <w:szCs w:val="28"/>
              </w:rPr>
              <w:lastRenderedPageBreak/>
              <w:t>【实验原理】（电学、光学画出原理图）</w:t>
            </w:r>
          </w:p>
          <w:p w14:paraId="1E452BF5" w14:textId="77777777" w:rsidR="00A1144C" w:rsidRDefault="007D50FE" w:rsidP="007D50FE">
            <w:pPr>
              <w:pStyle w:val="aa"/>
              <w:numPr>
                <w:ilvl w:val="0"/>
                <w:numId w:val="2"/>
              </w:numPr>
              <w:ind w:firstLineChars="0"/>
              <w:jc w:val="left"/>
              <w:rPr>
                <w:sz w:val="28"/>
                <w:szCs w:val="28"/>
              </w:rPr>
            </w:pPr>
            <w:r>
              <w:rPr>
                <w:rFonts w:hint="eastAsia"/>
                <w:sz w:val="28"/>
                <w:szCs w:val="28"/>
              </w:rPr>
              <w:t>液体分子受力情况</w:t>
            </w:r>
          </w:p>
          <w:p w14:paraId="78CB7E51" w14:textId="77777777" w:rsidR="007D50FE" w:rsidRDefault="007D50FE" w:rsidP="00E40202">
            <w:pPr>
              <w:ind w:firstLineChars="200" w:firstLine="560"/>
              <w:jc w:val="left"/>
              <w:rPr>
                <w:sz w:val="28"/>
                <w:szCs w:val="28"/>
              </w:rPr>
            </w:pPr>
            <w:r w:rsidRPr="007D50FE">
              <w:rPr>
                <w:rFonts w:hint="eastAsia"/>
                <w:sz w:val="28"/>
                <w:szCs w:val="28"/>
              </w:rPr>
              <w:t>液体表面层中分子的受力情况与液体内部不同。在液体内部，分子在各个方向上受力均匀，合力为零。而在表面层中，由于液面上方气体分子数较少，使得表面层中的分子受到向上的引力小于向下的引力，合力不为零，这个合力垂直于液体表面并指向液体内部，如图</w:t>
            </w:r>
            <w:r w:rsidRPr="007D50FE">
              <w:rPr>
                <w:sz w:val="28"/>
                <w:szCs w:val="28"/>
              </w:rPr>
              <w:t>1</w:t>
            </w:r>
            <w:r w:rsidRPr="007D50FE">
              <w:rPr>
                <w:rFonts w:hint="eastAsia"/>
                <w:sz w:val="28"/>
                <w:szCs w:val="28"/>
              </w:rPr>
              <w:t>所示。所以，表面层的分子有从液面挤入液体内部的倾向，从而使得液体的表面自然收缩，直到达到动态平衡</w:t>
            </w:r>
            <w:r w:rsidRPr="007D50FE">
              <w:rPr>
                <w:sz w:val="28"/>
                <w:szCs w:val="28"/>
              </w:rPr>
              <w:t>(</w:t>
            </w:r>
            <w:r w:rsidRPr="007D50FE">
              <w:rPr>
                <w:rFonts w:hint="eastAsia"/>
                <w:sz w:val="28"/>
                <w:szCs w:val="28"/>
              </w:rPr>
              <w:t>即表面层中分子挤入液体内部的速率与液体内部分子热运动而达到液面的速率相等</w:t>
            </w:r>
            <w:r w:rsidRPr="007D50FE">
              <w:rPr>
                <w:sz w:val="28"/>
                <w:szCs w:val="28"/>
              </w:rPr>
              <w:t>)</w:t>
            </w:r>
            <w:r w:rsidRPr="007D50FE">
              <w:rPr>
                <w:rFonts w:hint="eastAsia"/>
                <w:sz w:val="28"/>
                <w:szCs w:val="28"/>
              </w:rPr>
              <w:t>。这时，就整个液面来说，如同拉紧的弹性薄膜。这种沿着表面，使液面收缩的力称为表面张力。想象在液面上划一条线，表面张力就表现为直线两侧的液体以一定的拉力相互作用。这种张力垂直于该直线且与线的长度成正比，比例系数称为表面张力系数</w:t>
            </w:r>
            <w:r w:rsidR="00685995">
              <w:rPr>
                <w:rFonts w:hint="eastAsia"/>
                <w:sz w:val="28"/>
                <w:szCs w:val="28"/>
              </w:rPr>
              <w:t>。</w:t>
            </w:r>
          </w:p>
          <w:p w14:paraId="15D1245E" w14:textId="77777777" w:rsidR="008A2DB5" w:rsidRDefault="00B009E4" w:rsidP="00B009E4">
            <w:pPr>
              <w:pStyle w:val="aa"/>
              <w:numPr>
                <w:ilvl w:val="0"/>
                <w:numId w:val="2"/>
              </w:numPr>
              <w:ind w:firstLineChars="0"/>
              <w:jc w:val="left"/>
              <w:rPr>
                <w:sz w:val="28"/>
                <w:szCs w:val="28"/>
              </w:rPr>
            </w:pPr>
            <w:r>
              <w:rPr>
                <w:rFonts w:hint="eastAsia"/>
                <w:sz w:val="28"/>
                <w:szCs w:val="28"/>
              </w:rPr>
              <w:t>矩形金属框架测量原理</w:t>
            </w:r>
          </w:p>
          <w:p w14:paraId="088B6F53" w14:textId="77777777" w:rsidR="001546D8" w:rsidRPr="00804B19" w:rsidRDefault="001546D8" w:rsidP="00E40202">
            <w:pPr>
              <w:ind w:firstLineChars="200" w:firstLine="560"/>
              <w:jc w:val="left"/>
              <w:rPr>
                <w:sz w:val="28"/>
                <w:szCs w:val="28"/>
              </w:rPr>
            </w:pPr>
            <w:r w:rsidRPr="00804B19">
              <w:rPr>
                <w:rFonts w:hint="eastAsia"/>
                <w:sz w:val="28"/>
                <w:szCs w:val="28"/>
              </w:rPr>
              <w:t>将一表面清洁的矩形金属薄片竖直浸入水中，使其底面水平并轻轻提起。当金属片底面与水面相平，或略高于水面时，由于液体表面张力的作用，金属片的四周将带起一部分水，使水面弯曲。这时，金属片在竖直方向上受到金属片的重力</w:t>
            </w:r>
            <m:oMath>
              <m:r>
                <w:rPr>
                  <w:rFonts w:ascii="Cambria Math" w:hAnsi="Cambria Math"/>
                  <w:sz w:val="28"/>
                  <w:szCs w:val="28"/>
                </w:rPr>
                <m:t>mg</m:t>
              </m:r>
            </m:oMath>
            <w:r w:rsidRPr="00804B19">
              <w:rPr>
                <w:rFonts w:hint="eastAsia"/>
                <w:sz w:val="28"/>
                <w:szCs w:val="28"/>
              </w:rPr>
              <w:t>；向上的拉力</w:t>
            </w:r>
            <w:r w:rsidRPr="00804B19">
              <w:rPr>
                <w:sz w:val="28"/>
                <w:szCs w:val="28"/>
              </w:rPr>
              <w:t>F</w:t>
            </w:r>
            <w:r w:rsidRPr="00804B19">
              <w:rPr>
                <w:rFonts w:hint="eastAsia"/>
                <w:sz w:val="28"/>
                <w:szCs w:val="28"/>
              </w:rPr>
              <w:t>；水表面对金属片的作用力—表面张力</w:t>
            </w:r>
            <m:oMath>
              <m:r>
                <w:rPr>
                  <w:rFonts w:ascii="Cambria Math" w:hAnsi="Cambria Math"/>
                  <w:sz w:val="28"/>
                  <w:szCs w:val="28"/>
                </w:rPr>
                <m:t>fcos∂</m:t>
              </m:r>
            </m:oMath>
            <w:r w:rsidRPr="00804B19">
              <w:rPr>
                <w:rFonts w:hint="eastAsia"/>
                <w:sz w:val="28"/>
                <w:szCs w:val="28"/>
              </w:rPr>
              <w:t>。</w:t>
            </w:r>
          </w:p>
          <w:p w14:paraId="2C3086D5" w14:textId="77777777" w:rsidR="001546D8" w:rsidRPr="00804B19" w:rsidRDefault="00FE5D4F" w:rsidP="001546D8">
            <w:pPr>
              <w:jc w:val="left"/>
              <w:rPr>
                <w:sz w:val="28"/>
                <w:szCs w:val="28"/>
              </w:rPr>
            </w:pPr>
            <w:r w:rsidRPr="00804B19">
              <w:rPr>
                <w:rFonts w:hint="eastAsia"/>
                <w:sz w:val="28"/>
                <w:szCs w:val="28"/>
              </w:rPr>
              <w:t>其中</w:t>
            </w:r>
            <m:oMath>
              <m:r>
                <w:rPr>
                  <w:rFonts w:ascii="Cambria Math" w:hAnsi="Cambria Math"/>
                  <w:sz w:val="28"/>
                  <w:szCs w:val="28"/>
                </w:rPr>
                <m:t>∂</m:t>
              </m:r>
            </m:oMath>
            <w:r w:rsidRPr="00804B19">
              <w:rPr>
                <w:rFonts w:hint="eastAsia"/>
                <w:sz w:val="28"/>
                <w:szCs w:val="28"/>
              </w:rPr>
              <w:t>为水面与金属片侧面的夹角，称为接触角。如果金属片静止，则竖直方向上合力为零，有</w:t>
            </w:r>
            <m:oMath>
              <m:r>
                <w:rPr>
                  <w:rFonts w:ascii="Cambria Math" w:hAnsi="Cambria Math"/>
                  <w:sz w:val="28"/>
                  <w:szCs w:val="28"/>
                </w:rPr>
                <m:t>F</m:t>
              </m:r>
              <m:r>
                <m:rPr>
                  <m:sty m:val="p"/>
                </m:rPr>
                <w:rPr>
                  <w:rFonts w:ascii="Cambria Math" w:hAnsi="Cambria Math"/>
                  <w:sz w:val="28"/>
                  <w:szCs w:val="28"/>
                </w:rPr>
                <m:t>=</m:t>
              </m:r>
              <m:r>
                <w:rPr>
                  <w:rFonts w:ascii="Cambria Math" w:hAnsi="Cambria Math"/>
                  <w:sz w:val="28"/>
                  <w:szCs w:val="28"/>
                </w:rPr>
                <m:t>mg</m:t>
              </m:r>
              <m:r>
                <m:rPr>
                  <m:sty m:val="p"/>
                </m:rPr>
                <w:rPr>
                  <w:rFonts w:ascii="Cambria Math" w:hAnsi="Cambria Math"/>
                  <w:sz w:val="28"/>
                  <w:szCs w:val="28"/>
                </w:rPr>
                <m:t>+</m:t>
              </m:r>
              <m:r>
                <w:rPr>
                  <w:rFonts w:ascii="Cambria Math" w:hAnsi="Cambria Math"/>
                  <w:sz w:val="28"/>
                  <w:szCs w:val="28"/>
                </w:rPr>
                <m:t>fcos∂</m:t>
              </m:r>
            </m:oMath>
          </w:p>
          <w:p w14:paraId="1D82315E" w14:textId="4A9BC4C8" w:rsidR="00B73D52" w:rsidRPr="00804B19" w:rsidRDefault="00B73D52" w:rsidP="00B73D52">
            <w:pPr>
              <w:widowControl/>
              <w:spacing w:line="288" w:lineRule="atLeast"/>
              <w:ind w:firstLine="480"/>
              <w:rPr>
                <w:sz w:val="28"/>
                <w:szCs w:val="28"/>
              </w:rPr>
            </w:pPr>
            <w:r w:rsidRPr="00B73D52">
              <w:rPr>
                <w:rFonts w:hint="eastAsia"/>
                <w:sz w:val="28"/>
                <w:szCs w:val="28"/>
              </w:rPr>
              <w:t>在金属片临脱离液体时，</w:t>
            </w:r>
            <m:oMath>
              <m:r>
                <w:rPr>
                  <w:rFonts w:ascii="Cambria Math" w:hAnsi="Cambria Math"/>
                  <w:sz w:val="28"/>
                  <w:szCs w:val="28"/>
                </w:rPr>
                <m:t>∂</m:t>
              </m:r>
              <m:r>
                <m:rPr>
                  <m:sty m:val="p"/>
                </m:rPr>
                <w:rPr>
                  <w:rFonts w:ascii="Cambria Math" w:hAnsi="Cambria Math"/>
                  <w:sz w:val="28"/>
                  <w:szCs w:val="28"/>
                </w:rPr>
                <m:t>≈0</m:t>
              </m:r>
            </m:oMath>
            <w:r w:rsidRPr="00B73D52">
              <w:rPr>
                <w:rFonts w:hint="eastAsia"/>
                <w:sz w:val="28"/>
                <w:szCs w:val="28"/>
              </w:rPr>
              <w:t>，即</w:t>
            </w:r>
            <m:oMath>
              <m:r>
                <w:rPr>
                  <w:rFonts w:ascii="Cambria Math" w:hAnsi="Cambria Math"/>
                  <w:sz w:val="28"/>
                  <w:szCs w:val="28"/>
                </w:rPr>
                <m:t>cos∂</m:t>
              </m:r>
              <m:r>
                <m:rPr>
                  <m:sty m:val="p"/>
                </m:rPr>
                <w:rPr>
                  <w:rFonts w:ascii="Cambria Math" w:hAnsi="Cambria Math"/>
                  <w:sz w:val="28"/>
                  <w:szCs w:val="28"/>
                </w:rPr>
                <m:t>=1</m:t>
              </m:r>
            </m:oMath>
            <w:r w:rsidRPr="00B73D52">
              <w:rPr>
                <w:sz w:val="28"/>
                <w:szCs w:val="28"/>
              </w:rPr>
              <w:t>,</w:t>
            </w:r>
            <w:r w:rsidRPr="00B73D52">
              <w:rPr>
                <w:rFonts w:hint="eastAsia"/>
                <w:sz w:val="28"/>
                <w:szCs w:val="28"/>
              </w:rPr>
              <w:t>则</w:t>
            </w:r>
            <w:r w:rsidRPr="00B73D52">
              <w:rPr>
                <w:sz w:val="28"/>
                <w:szCs w:val="28"/>
              </w:rPr>
              <w:t>F</w:t>
            </w:r>
            <w:r w:rsidRPr="00B73D52">
              <w:rPr>
                <w:rFonts w:hint="eastAsia"/>
                <w:sz w:val="28"/>
                <w:szCs w:val="28"/>
              </w:rPr>
              <w:t>应当是金属丝重力</w:t>
            </w:r>
            <m:oMath>
              <m:r>
                <w:rPr>
                  <w:rFonts w:ascii="Cambria Math" w:hAnsi="Cambria Math"/>
                  <w:sz w:val="28"/>
                  <w:szCs w:val="28"/>
                </w:rPr>
                <m:t>mg</m:t>
              </m:r>
            </m:oMath>
            <w:r w:rsidRPr="00B73D52">
              <w:rPr>
                <w:rFonts w:hint="eastAsia"/>
                <w:sz w:val="28"/>
                <w:szCs w:val="28"/>
              </w:rPr>
              <w:t>与薄膜拉引金属丝的表面张力之和</w:t>
            </w:r>
            <w:r w:rsidRPr="00B73D52">
              <w:rPr>
                <w:sz w:val="28"/>
                <w:szCs w:val="28"/>
              </w:rPr>
              <w:t>,</w:t>
            </w:r>
            <w:r w:rsidRPr="00B73D52">
              <w:rPr>
                <w:rFonts w:hint="eastAsia"/>
                <w:sz w:val="28"/>
                <w:szCs w:val="28"/>
              </w:rPr>
              <w:t>则平衡条件变为：</w:t>
            </w:r>
            <m:oMath>
              <m:r>
                <w:rPr>
                  <w:rFonts w:ascii="Cambria Math" w:hAnsi="Cambria Math"/>
                  <w:sz w:val="28"/>
                  <w:szCs w:val="28"/>
                </w:rPr>
                <m:t>F</m:t>
              </m:r>
              <m:r>
                <m:rPr>
                  <m:sty m:val="p"/>
                </m:rPr>
                <w:rPr>
                  <w:rFonts w:ascii="Cambria Math" w:hAnsi="Cambria Math"/>
                  <w:sz w:val="28"/>
                  <w:szCs w:val="28"/>
                </w:rPr>
                <m:t>=</m:t>
              </m:r>
              <m:r>
                <w:rPr>
                  <w:rFonts w:ascii="Cambria Math" w:hAnsi="Cambria Math"/>
                  <w:sz w:val="28"/>
                  <w:szCs w:val="28"/>
                </w:rPr>
                <m:t>mg</m:t>
              </m:r>
              <m:r>
                <m:rPr>
                  <m:sty m:val="p"/>
                </m:rPr>
                <w:rPr>
                  <w:rFonts w:ascii="Cambria Math" w:hAnsi="Cambria Math"/>
                  <w:sz w:val="28"/>
                  <w:szCs w:val="28"/>
                </w:rPr>
                <m:t>+</m:t>
              </m:r>
              <m:r>
                <w:rPr>
                  <w:rFonts w:ascii="Cambria Math" w:hAnsi="Cambria Math"/>
                  <w:sz w:val="28"/>
                  <w:szCs w:val="28"/>
                </w:rPr>
                <m:t>f</m:t>
              </m:r>
            </m:oMath>
          </w:p>
          <w:p w14:paraId="2B3B004C" w14:textId="5EE4A12B" w:rsidR="00AE733D" w:rsidRPr="00804B19" w:rsidRDefault="00B7207B" w:rsidP="00B73D52">
            <w:pPr>
              <w:widowControl/>
              <w:spacing w:line="288" w:lineRule="atLeast"/>
              <w:ind w:firstLine="480"/>
              <w:rPr>
                <w:sz w:val="28"/>
                <w:szCs w:val="28"/>
              </w:rPr>
            </w:pPr>
            <w:r w:rsidRPr="00804B19">
              <w:rPr>
                <w:rFonts w:hint="eastAsia"/>
                <w:sz w:val="28"/>
                <w:szCs w:val="28"/>
              </w:rPr>
              <w:t>显然表面张力</w:t>
            </w:r>
            <m:oMath>
              <m:r>
                <w:rPr>
                  <w:rFonts w:ascii="Cambria Math" w:hAnsi="Cambria Math"/>
                  <w:sz w:val="28"/>
                  <w:szCs w:val="28"/>
                </w:rPr>
                <m:t>f</m:t>
              </m:r>
            </m:oMath>
            <w:r w:rsidRPr="00804B19">
              <w:rPr>
                <w:rFonts w:hint="eastAsia"/>
                <w:sz w:val="28"/>
                <w:szCs w:val="28"/>
              </w:rPr>
              <w:t>是存在于液体表面上任何一条分界线两侧间的液体的相互作</w:t>
            </w:r>
            <w:r w:rsidRPr="00804B19">
              <w:rPr>
                <w:rFonts w:hint="eastAsia"/>
                <w:sz w:val="28"/>
                <w:szCs w:val="28"/>
              </w:rPr>
              <w:lastRenderedPageBreak/>
              <w:t>用拉力，其方向沿着液体表面，且垂直于该分界线。表面张力</w:t>
            </w:r>
            <w:r w:rsidRPr="00804B19">
              <w:rPr>
                <w:sz w:val="28"/>
                <w:szCs w:val="28"/>
              </w:rPr>
              <w:t>f</w:t>
            </w:r>
            <w:r w:rsidRPr="00804B19">
              <w:rPr>
                <w:rFonts w:hint="eastAsia"/>
                <w:sz w:val="28"/>
                <w:szCs w:val="28"/>
              </w:rPr>
              <w:t>的大小与分界线的长度成正比。得到：</w:t>
            </w:r>
          </w:p>
          <w:p w14:paraId="2D030472" w14:textId="26751845" w:rsidR="00B7207B" w:rsidRPr="00804B19" w:rsidRDefault="001F0E82" w:rsidP="00B73D52">
            <w:pPr>
              <w:widowControl/>
              <w:spacing w:line="288" w:lineRule="atLeast"/>
              <w:ind w:firstLine="480"/>
              <w:rPr>
                <w:sz w:val="28"/>
                <w:szCs w:val="28"/>
              </w:rPr>
            </w:pPr>
            <m:oMathPara>
              <m:oMath>
                <m:r>
                  <w:rPr>
                    <w:rFonts w:ascii="Cambria Math" w:hAnsi="Cambria Math"/>
                    <w:sz w:val="28"/>
                    <w:szCs w:val="28"/>
                  </w:rPr>
                  <m:t>σ</m:t>
                </m:r>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F</m:t>
                    </m:r>
                    <m:r>
                      <m:rPr>
                        <m:sty m:val="p"/>
                      </m:rPr>
                      <w:rPr>
                        <w:rFonts w:ascii="Cambria Math" w:hAnsi="Cambria Math"/>
                        <w:sz w:val="28"/>
                        <w:szCs w:val="28"/>
                      </w:rPr>
                      <m:t>-</m:t>
                    </m:r>
                    <m:r>
                      <w:rPr>
                        <w:rFonts w:ascii="Cambria Math" w:hAnsi="Cambria Math"/>
                        <w:sz w:val="28"/>
                        <w:szCs w:val="28"/>
                      </w:rPr>
                      <m:t>mg</m:t>
                    </m:r>
                  </m:num>
                  <m:den>
                    <m:r>
                      <m:rPr>
                        <m:sty m:val="p"/>
                      </m:rPr>
                      <w:rPr>
                        <w:rFonts w:ascii="Cambria Math" w:hAnsi="Cambria Math"/>
                        <w:sz w:val="28"/>
                        <w:szCs w:val="28"/>
                      </w:rPr>
                      <m:t>2</m:t>
                    </m:r>
                    <m:d>
                      <m:dPr>
                        <m:ctrlPr>
                          <w:rPr>
                            <w:rFonts w:ascii="Cambria Math" w:hAnsi="Cambria Math"/>
                            <w:sz w:val="28"/>
                            <w:szCs w:val="28"/>
                          </w:rPr>
                        </m:ctrlPr>
                      </m:dPr>
                      <m:e>
                        <m:r>
                          <w:rPr>
                            <w:rFonts w:ascii="Cambria Math" w:hAnsi="Cambria Math"/>
                            <w:sz w:val="28"/>
                            <w:szCs w:val="28"/>
                          </w:rPr>
                          <m:t>l</m:t>
                        </m:r>
                        <m:r>
                          <m:rPr>
                            <m:sty m:val="p"/>
                          </m:rPr>
                          <w:rPr>
                            <w:rFonts w:ascii="Cambria Math" w:hAnsi="Cambria Math"/>
                            <w:sz w:val="28"/>
                            <w:szCs w:val="28"/>
                          </w:rPr>
                          <m:t>+</m:t>
                        </m:r>
                        <m:r>
                          <w:rPr>
                            <w:rFonts w:ascii="Cambria Math" w:hAnsi="Cambria Math"/>
                            <w:sz w:val="28"/>
                            <w:szCs w:val="28"/>
                          </w:rPr>
                          <m:t>d</m:t>
                        </m:r>
                      </m:e>
                    </m:d>
                  </m:den>
                </m:f>
              </m:oMath>
            </m:oMathPara>
          </w:p>
          <w:p w14:paraId="4C930F7E" w14:textId="77777777" w:rsidR="00804B19" w:rsidRPr="00804B19" w:rsidRDefault="00804B19" w:rsidP="00804B19">
            <w:pPr>
              <w:widowControl/>
              <w:spacing w:line="288" w:lineRule="atLeast"/>
              <w:ind w:left="120"/>
              <w:outlineLvl w:val="1"/>
              <w:rPr>
                <w:sz w:val="28"/>
                <w:szCs w:val="28"/>
              </w:rPr>
            </w:pPr>
            <w:r w:rsidRPr="00804B19">
              <w:rPr>
                <w:rFonts w:hint="eastAsia"/>
                <w:sz w:val="28"/>
                <w:szCs w:val="28"/>
              </w:rPr>
              <w:t>3. </w:t>
            </w:r>
            <w:r w:rsidRPr="00804B19">
              <w:rPr>
                <w:rFonts w:hint="eastAsia"/>
                <w:sz w:val="28"/>
                <w:szCs w:val="28"/>
              </w:rPr>
              <w:t>焦利氏秤工作原理</w:t>
            </w:r>
          </w:p>
          <w:p w14:paraId="53696B19" w14:textId="3C7EF70E" w:rsidR="00696F9B" w:rsidRPr="00696F9B" w:rsidRDefault="00696F9B" w:rsidP="00696F9B">
            <w:pPr>
              <w:widowControl/>
              <w:spacing w:line="288" w:lineRule="atLeast"/>
              <w:ind w:firstLine="480"/>
              <w:rPr>
                <w:rFonts w:ascii="Calibri" w:eastAsia="宋体" w:hAnsi="Calibri" w:cs="Calibri"/>
                <w:color w:val="000000"/>
                <w:kern w:val="0"/>
                <w:sz w:val="27"/>
                <w:szCs w:val="27"/>
              </w:rPr>
            </w:pPr>
            <w:r w:rsidRPr="00696F9B">
              <w:rPr>
                <w:rFonts w:ascii="宋体" w:eastAsia="宋体" w:hAnsi="宋体" w:cs="Calibri" w:hint="eastAsia"/>
                <w:color w:val="000000"/>
                <w:kern w:val="0"/>
                <w:sz w:val="27"/>
                <w:szCs w:val="27"/>
              </w:rPr>
              <w:t>测定表面张力系数的关键是测量表面张力</w:t>
            </w:r>
            <w:r w:rsidR="00E40202">
              <w:rPr>
                <w:rFonts w:ascii="Calibri" w:eastAsia="宋体" w:hAnsi="Calibri" w:cs="Calibri"/>
                <w:noProof/>
                <w:color w:val="000000"/>
                <w:kern w:val="0"/>
                <w:sz w:val="24"/>
                <w:szCs w:val="24"/>
              </w:rPr>
              <w:t>F</w:t>
            </w:r>
            <w:r w:rsidRPr="00696F9B">
              <w:rPr>
                <w:rFonts w:ascii="宋体" w:eastAsia="宋体" w:hAnsi="宋体" w:cs="Calibri" w:hint="eastAsia"/>
                <w:color w:val="000000"/>
                <w:kern w:val="0"/>
                <w:sz w:val="27"/>
                <w:szCs w:val="27"/>
              </w:rPr>
              <w:t>。用普通的弹簧称是很难迅速测出液膜即将破裂时的</w:t>
            </w:r>
            <w:r w:rsidR="00E40202">
              <w:rPr>
                <w:rFonts w:ascii="Calibri" w:eastAsia="宋体" w:hAnsi="Calibri" w:cs="Calibri"/>
                <w:noProof/>
                <w:color w:val="000000"/>
                <w:kern w:val="0"/>
                <w:sz w:val="24"/>
                <w:szCs w:val="24"/>
              </w:rPr>
              <w:t>F</w:t>
            </w:r>
            <w:r w:rsidRPr="00696F9B">
              <w:rPr>
                <w:rFonts w:ascii="宋体" w:eastAsia="宋体" w:hAnsi="宋体" w:cs="Calibri" w:hint="eastAsia"/>
                <w:color w:val="000000"/>
                <w:kern w:val="0"/>
                <w:sz w:val="27"/>
                <w:szCs w:val="27"/>
              </w:rPr>
              <w:t>的，应用焦力氏秤则克服了这一困难，可以方便地测量表面张力</w:t>
            </w:r>
            <w:r w:rsidR="00E40202">
              <w:rPr>
                <w:rFonts w:ascii="Calibri" w:eastAsia="宋体" w:hAnsi="Calibri" w:cs="Calibri"/>
                <w:noProof/>
                <w:color w:val="000000"/>
                <w:kern w:val="0"/>
                <w:sz w:val="24"/>
                <w:szCs w:val="24"/>
              </w:rPr>
              <w:t>F</w:t>
            </w:r>
            <w:r w:rsidRPr="00696F9B">
              <w:rPr>
                <w:rFonts w:ascii="宋体" w:eastAsia="宋体" w:hAnsi="宋体" w:cs="Calibri" w:hint="eastAsia"/>
                <w:color w:val="000000"/>
                <w:kern w:val="0"/>
                <w:sz w:val="27"/>
                <w:szCs w:val="27"/>
              </w:rPr>
              <w:t>。</w:t>
            </w:r>
          </w:p>
          <w:p w14:paraId="0E3E8111" w14:textId="6DD8B2B8" w:rsidR="00696F9B" w:rsidRPr="00696F9B" w:rsidRDefault="00696F9B" w:rsidP="00696F9B">
            <w:pPr>
              <w:widowControl/>
              <w:spacing w:line="288" w:lineRule="atLeast"/>
              <w:ind w:firstLine="480"/>
              <w:rPr>
                <w:rFonts w:ascii="Calibri" w:eastAsia="宋体" w:hAnsi="Calibri" w:cs="Calibri"/>
                <w:color w:val="000000"/>
                <w:kern w:val="0"/>
                <w:sz w:val="27"/>
                <w:szCs w:val="27"/>
              </w:rPr>
            </w:pPr>
            <w:r w:rsidRPr="00696F9B">
              <w:rPr>
                <w:rFonts w:ascii="宋体" w:eastAsia="宋体" w:hAnsi="宋体" w:cs="Calibri" w:hint="eastAsia"/>
                <w:color w:val="000000"/>
                <w:kern w:val="0"/>
                <w:sz w:val="27"/>
                <w:szCs w:val="27"/>
              </w:rPr>
              <w:t>焦利氏秤由固定在底座上的秤框、可升降的金属杆和锥形弹簧秤等部分组成。在秤框上固定有下部可调节的载物平台、作为平衡参考点用的玻璃管和作弹簧伸长量读数用的游标；升降杆位于秤框内部，其上部有刻度，用以读出高度，框顶端带有螺旋，供固定锥形弹簧秤用，杆的上升和下降由位于秤框下端的升降旋钮控制；锥形弹簧秤由锥形弹簧、带小镜子的金属挂钩及砝码盘组成。带镜子的挂钩从平衡指示玻璃管内穿过，且不与玻璃管相碰。</w:t>
            </w:r>
          </w:p>
          <w:p w14:paraId="792CB19E" w14:textId="77777777" w:rsidR="001F0E82" w:rsidRPr="00B73D52" w:rsidRDefault="001F0E82" w:rsidP="00B73D52">
            <w:pPr>
              <w:widowControl/>
              <w:spacing w:line="288" w:lineRule="atLeast"/>
              <w:ind w:firstLine="480"/>
              <w:rPr>
                <w:sz w:val="28"/>
                <w:szCs w:val="28"/>
              </w:rPr>
            </w:pPr>
          </w:p>
          <w:tbl>
            <w:tblPr>
              <w:tblW w:w="0" w:type="auto"/>
              <w:jc w:val="center"/>
              <w:tblCellMar>
                <w:left w:w="0" w:type="dxa"/>
                <w:right w:w="0" w:type="dxa"/>
              </w:tblCellMar>
              <w:tblLook w:val="04A0" w:firstRow="1" w:lastRow="0" w:firstColumn="1" w:lastColumn="0" w:noHBand="0" w:noVBand="1"/>
            </w:tblPr>
            <w:tblGrid>
              <w:gridCol w:w="4148"/>
            </w:tblGrid>
            <w:tr w:rsidR="00B73D52" w:rsidRPr="00B73D52" w14:paraId="482C3200" w14:textId="77777777" w:rsidTr="00B73D52">
              <w:trPr>
                <w:jc w:val="center"/>
              </w:trPr>
              <w:tc>
                <w:tcPr>
                  <w:tcW w:w="4148" w:type="dxa"/>
                  <w:tcMar>
                    <w:top w:w="0" w:type="dxa"/>
                    <w:left w:w="108" w:type="dxa"/>
                    <w:bottom w:w="0" w:type="dxa"/>
                    <w:right w:w="108" w:type="dxa"/>
                  </w:tcMar>
                  <w:hideMark/>
                </w:tcPr>
                <w:p w14:paraId="26ACA46A" w14:textId="27236ED1" w:rsidR="00B73D52" w:rsidRPr="00B73D52" w:rsidRDefault="00B73D52" w:rsidP="00B73D52">
                  <w:pPr>
                    <w:widowControl/>
                    <w:rPr>
                      <w:rFonts w:ascii="Calibri" w:eastAsia="宋体" w:hAnsi="Calibri" w:cs="Calibri"/>
                      <w:kern w:val="0"/>
                      <w:sz w:val="24"/>
                      <w:szCs w:val="24"/>
                    </w:rPr>
                  </w:pPr>
                </w:p>
              </w:tc>
            </w:tr>
          </w:tbl>
          <w:p w14:paraId="26818725" w14:textId="10692155" w:rsidR="00FE5D4F" w:rsidRPr="001546D8" w:rsidRDefault="00FE5D4F" w:rsidP="001546D8">
            <w:pPr>
              <w:jc w:val="left"/>
              <w:rPr>
                <w:sz w:val="28"/>
                <w:szCs w:val="28"/>
              </w:rPr>
            </w:pPr>
          </w:p>
        </w:tc>
      </w:tr>
    </w:tbl>
    <w:p w14:paraId="26818727" w14:textId="77777777" w:rsidR="00252505" w:rsidRDefault="00E7581F">
      <w:pPr>
        <w:jc w:val="right"/>
        <w:rPr>
          <w:b/>
          <w:sz w:val="24"/>
          <w:szCs w:val="24"/>
          <w:u w:val="single"/>
        </w:rPr>
      </w:pPr>
      <w:r>
        <w:rPr>
          <w:rFonts w:hint="eastAsia"/>
          <w:b/>
          <w:sz w:val="24"/>
          <w:szCs w:val="24"/>
          <w:u w:val="single"/>
        </w:rPr>
        <w:lastRenderedPageBreak/>
        <w:t>预习部分</w:t>
      </w:r>
      <w:r>
        <w:rPr>
          <w:rFonts w:hint="eastAsia"/>
          <w:b/>
          <w:sz w:val="24"/>
          <w:szCs w:val="24"/>
          <w:u w:val="single"/>
        </w:rPr>
        <w:t xml:space="preserve">  </w:t>
      </w:r>
      <w:r>
        <w:rPr>
          <w:rFonts w:hint="eastAsia"/>
          <w:b/>
          <w:sz w:val="24"/>
          <w:szCs w:val="24"/>
          <w:u w:val="single"/>
        </w:rPr>
        <w:t>认真书写</w:t>
      </w:r>
    </w:p>
    <w:tbl>
      <w:tblPr>
        <w:tblStyle w:val="a9"/>
        <w:tblW w:w="9889" w:type="dxa"/>
        <w:tblLook w:val="04A0" w:firstRow="1" w:lastRow="0" w:firstColumn="1" w:lastColumn="0" w:noHBand="0" w:noVBand="1"/>
      </w:tblPr>
      <w:tblGrid>
        <w:gridCol w:w="9889"/>
      </w:tblGrid>
      <w:tr w:rsidR="00252505" w14:paraId="26818729" w14:textId="77777777">
        <w:trPr>
          <w:trHeight w:val="5212"/>
        </w:trPr>
        <w:tc>
          <w:tcPr>
            <w:tcW w:w="9889" w:type="dxa"/>
          </w:tcPr>
          <w:p w14:paraId="2E082354" w14:textId="77777777" w:rsidR="00252505" w:rsidRPr="00FE268D" w:rsidRDefault="00E7581F">
            <w:pPr>
              <w:jc w:val="left"/>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lastRenderedPageBreak/>
              <w:t>【实验内容】（重点说明）</w:t>
            </w:r>
          </w:p>
          <w:p w14:paraId="6C11C058" w14:textId="77777777" w:rsidR="00FE268D" w:rsidRPr="00FE268D" w:rsidRDefault="00FE268D" w:rsidP="00FE268D">
            <w:pPr>
              <w:widowControl/>
              <w:spacing w:line="288" w:lineRule="atLeast"/>
              <w:ind w:left="120"/>
              <w:outlineLvl w:val="1"/>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t>1. 用逐差法求弹簧的倔强系数</w:t>
            </w:r>
          </w:p>
          <w:p w14:paraId="000CD92C" w14:textId="77777777" w:rsidR="00FE268D" w:rsidRPr="00FE268D" w:rsidRDefault="00FE268D" w:rsidP="00FE268D">
            <w:pPr>
              <w:widowControl/>
              <w:spacing w:line="288" w:lineRule="atLeast"/>
              <w:ind w:firstLine="480"/>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t>（</w:t>
            </w:r>
            <w:r w:rsidRPr="00FE268D">
              <w:rPr>
                <w:rFonts w:ascii="宋体" w:eastAsia="宋体" w:hAnsi="宋体" w:cs="Calibri"/>
                <w:color w:val="000000"/>
                <w:kern w:val="0"/>
                <w:sz w:val="27"/>
                <w:szCs w:val="27"/>
              </w:rPr>
              <w:t>1</w:t>
            </w:r>
            <w:r w:rsidRPr="00FE268D">
              <w:rPr>
                <w:rFonts w:ascii="宋体" w:eastAsia="宋体" w:hAnsi="宋体" w:cs="Calibri" w:hint="eastAsia"/>
                <w:color w:val="000000"/>
                <w:kern w:val="0"/>
                <w:sz w:val="27"/>
                <w:szCs w:val="27"/>
              </w:rPr>
              <w:t>）测量前焦利氏秤的安装和调节</w:t>
            </w:r>
          </w:p>
          <w:p w14:paraId="07F4215D" w14:textId="77777777" w:rsidR="00FE268D" w:rsidRPr="00FE268D" w:rsidRDefault="00FE268D" w:rsidP="00FE268D">
            <w:pPr>
              <w:widowControl/>
              <w:spacing w:line="288" w:lineRule="atLeast"/>
              <w:ind w:firstLine="480"/>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t>调节支架底座的底脚螺丝，使秤框竖直，弹簧自然下垂并与升降杆平行，使小平面镜在玻璃管中心，不与管壁相碰，将砝码托盘放到焦利氏秤挂钩上；</w:t>
            </w:r>
          </w:p>
          <w:p w14:paraId="3BB09EFD" w14:textId="77777777" w:rsidR="00FE268D" w:rsidRPr="00FE268D" w:rsidRDefault="00FE268D" w:rsidP="00FE268D">
            <w:pPr>
              <w:widowControl/>
              <w:spacing w:line="288" w:lineRule="atLeast"/>
              <w:ind w:firstLine="480"/>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t>（</w:t>
            </w:r>
            <w:r w:rsidRPr="00FE268D">
              <w:rPr>
                <w:rFonts w:ascii="宋体" w:eastAsia="宋体" w:hAnsi="宋体" w:cs="Calibri"/>
                <w:color w:val="000000"/>
                <w:kern w:val="0"/>
                <w:sz w:val="27"/>
                <w:szCs w:val="27"/>
              </w:rPr>
              <w:t>2</w:t>
            </w:r>
            <w:r w:rsidRPr="00FE268D">
              <w:rPr>
                <w:rFonts w:ascii="宋体" w:eastAsia="宋体" w:hAnsi="宋体" w:cs="Calibri" w:hint="eastAsia"/>
                <w:color w:val="000000"/>
                <w:kern w:val="0"/>
                <w:sz w:val="27"/>
                <w:szCs w:val="27"/>
              </w:rPr>
              <w:t>）测量数据</w:t>
            </w:r>
          </w:p>
          <w:p w14:paraId="01D02BDF" w14:textId="77777777" w:rsidR="00FE268D" w:rsidRPr="00FE268D" w:rsidRDefault="00FE268D" w:rsidP="00FE268D">
            <w:pPr>
              <w:widowControl/>
              <w:spacing w:line="288" w:lineRule="atLeast"/>
              <w:ind w:firstLine="480"/>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t>逐次向砝码托盘内放入砝码，调节升降钮，使三线对齐，分别记下对应砝码个数为</w:t>
            </w:r>
            <w:r w:rsidRPr="00FE268D">
              <w:rPr>
                <w:rFonts w:ascii="宋体" w:eastAsia="宋体" w:hAnsi="宋体" w:cs="Calibri"/>
                <w:color w:val="000000"/>
                <w:kern w:val="0"/>
                <w:sz w:val="27"/>
                <w:szCs w:val="27"/>
              </w:rPr>
              <w:t>1</w:t>
            </w:r>
            <w:r w:rsidRPr="00FE268D">
              <w:rPr>
                <w:rFonts w:ascii="宋体" w:eastAsia="宋体" w:hAnsi="宋体" w:cs="Calibri" w:hint="eastAsia"/>
                <w:color w:val="000000"/>
                <w:kern w:val="0"/>
                <w:sz w:val="27"/>
                <w:szCs w:val="27"/>
              </w:rPr>
              <w:t>、</w:t>
            </w:r>
            <w:r w:rsidRPr="00FE268D">
              <w:rPr>
                <w:rFonts w:ascii="宋体" w:eastAsia="宋体" w:hAnsi="宋体" w:cs="Calibri"/>
                <w:color w:val="000000"/>
                <w:kern w:val="0"/>
                <w:sz w:val="27"/>
                <w:szCs w:val="27"/>
              </w:rPr>
              <w:t>2</w:t>
            </w:r>
            <w:r w:rsidRPr="00FE268D">
              <w:rPr>
                <w:rFonts w:ascii="宋体" w:eastAsia="宋体" w:hAnsi="宋体" w:cs="Calibri" w:hint="eastAsia"/>
                <w:color w:val="000000"/>
                <w:kern w:val="0"/>
                <w:sz w:val="27"/>
                <w:szCs w:val="27"/>
              </w:rPr>
              <w:t>、</w:t>
            </w:r>
            <w:r w:rsidRPr="00FE268D">
              <w:rPr>
                <w:rFonts w:ascii="宋体" w:eastAsia="宋体" w:hAnsi="宋体" w:cs="Calibri"/>
                <w:color w:val="000000"/>
                <w:kern w:val="0"/>
                <w:sz w:val="27"/>
                <w:szCs w:val="27"/>
              </w:rPr>
              <w:t>3</w:t>
            </w:r>
            <w:r w:rsidRPr="00FE268D">
              <w:rPr>
                <w:rFonts w:ascii="宋体" w:eastAsia="宋体" w:hAnsi="宋体" w:cs="Calibri" w:hint="eastAsia"/>
                <w:color w:val="000000"/>
                <w:kern w:val="0"/>
                <w:sz w:val="27"/>
                <w:szCs w:val="27"/>
              </w:rPr>
              <w:t>、</w:t>
            </w:r>
            <w:r w:rsidRPr="00FE268D">
              <w:rPr>
                <w:rFonts w:ascii="宋体" w:eastAsia="宋体" w:hAnsi="宋体" w:cs="Calibri"/>
                <w:color w:val="000000"/>
                <w:kern w:val="0"/>
                <w:sz w:val="27"/>
                <w:szCs w:val="27"/>
              </w:rPr>
              <w:t>4</w:t>
            </w:r>
            <w:r w:rsidRPr="00FE268D">
              <w:rPr>
                <w:rFonts w:ascii="宋体" w:eastAsia="宋体" w:hAnsi="宋体" w:cs="Calibri" w:hint="eastAsia"/>
                <w:color w:val="000000"/>
                <w:kern w:val="0"/>
                <w:sz w:val="27"/>
                <w:szCs w:val="27"/>
              </w:rPr>
              <w:t>、</w:t>
            </w:r>
            <w:r w:rsidRPr="00FE268D">
              <w:rPr>
                <w:rFonts w:ascii="宋体" w:eastAsia="宋体" w:hAnsi="宋体" w:cs="Calibri"/>
                <w:color w:val="000000"/>
                <w:kern w:val="0"/>
                <w:sz w:val="27"/>
                <w:szCs w:val="27"/>
              </w:rPr>
              <w:t>5</w:t>
            </w:r>
            <w:r w:rsidRPr="00FE268D">
              <w:rPr>
                <w:rFonts w:ascii="宋体" w:eastAsia="宋体" w:hAnsi="宋体" w:cs="Calibri" w:hint="eastAsia"/>
                <w:color w:val="000000"/>
                <w:kern w:val="0"/>
                <w:sz w:val="27"/>
                <w:szCs w:val="27"/>
              </w:rPr>
              <w:t>、</w:t>
            </w:r>
            <w:r w:rsidRPr="00FE268D">
              <w:rPr>
                <w:rFonts w:ascii="宋体" w:eastAsia="宋体" w:hAnsi="宋体" w:cs="Calibri"/>
                <w:color w:val="000000"/>
                <w:kern w:val="0"/>
                <w:sz w:val="27"/>
                <w:szCs w:val="27"/>
              </w:rPr>
              <w:t>6</w:t>
            </w:r>
            <w:r w:rsidRPr="00FE268D">
              <w:rPr>
                <w:rFonts w:ascii="宋体" w:eastAsia="宋体" w:hAnsi="宋体" w:cs="Calibri" w:hint="eastAsia"/>
                <w:color w:val="000000"/>
                <w:kern w:val="0"/>
                <w:sz w:val="27"/>
                <w:szCs w:val="27"/>
              </w:rPr>
              <w:t>时刻度尺的读数，再逐次减少砝码，记录刻度尺读数；用逐差法或作图法处理数据，计算弹簧的倔强系数；</w:t>
            </w:r>
          </w:p>
          <w:p w14:paraId="2A2FB0C0" w14:textId="77777777" w:rsidR="00FE268D" w:rsidRPr="00FE268D" w:rsidRDefault="00FE268D" w:rsidP="00FE268D">
            <w:pPr>
              <w:widowControl/>
              <w:spacing w:line="288" w:lineRule="atLeast"/>
              <w:ind w:left="120"/>
              <w:outlineLvl w:val="1"/>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t>2. 用金属框测量液体的表面张力系数</w:t>
            </w:r>
          </w:p>
          <w:p w14:paraId="029C8C13" w14:textId="77777777" w:rsidR="00FE268D" w:rsidRPr="00FE268D" w:rsidRDefault="00FE268D" w:rsidP="00FE268D">
            <w:pPr>
              <w:widowControl/>
              <w:spacing w:line="288" w:lineRule="atLeast"/>
              <w:ind w:firstLine="480"/>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t>（</w:t>
            </w:r>
            <w:r w:rsidRPr="00FE268D">
              <w:rPr>
                <w:rFonts w:ascii="宋体" w:eastAsia="宋体" w:hAnsi="宋体" w:cs="Calibri"/>
                <w:color w:val="000000"/>
                <w:kern w:val="0"/>
                <w:sz w:val="27"/>
                <w:szCs w:val="27"/>
              </w:rPr>
              <w:t>1</w:t>
            </w:r>
            <w:r w:rsidRPr="00FE268D">
              <w:rPr>
                <w:rFonts w:ascii="宋体" w:eastAsia="宋体" w:hAnsi="宋体" w:cs="Calibri" w:hint="eastAsia"/>
                <w:color w:val="000000"/>
                <w:kern w:val="0"/>
                <w:sz w:val="27"/>
                <w:szCs w:val="27"/>
              </w:rPr>
              <w:t>）用游标卡尺测量金属框横梁的长度；</w:t>
            </w:r>
          </w:p>
          <w:p w14:paraId="4AB6629C" w14:textId="77777777" w:rsidR="00FE268D" w:rsidRPr="00FE268D" w:rsidRDefault="00FE268D" w:rsidP="00FE268D">
            <w:pPr>
              <w:widowControl/>
              <w:spacing w:line="288" w:lineRule="atLeast"/>
              <w:ind w:firstLine="480"/>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t>（</w:t>
            </w:r>
            <w:r w:rsidRPr="00FE268D">
              <w:rPr>
                <w:rFonts w:ascii="宋体" w:eastAsia="宋体" w:hAnsi="宋体" w:cs="Calibri"/>
                <w:color w:val="000000"/>
                <w:kern w:val="0"/>
                <w:sz w:val="27"/>
                <w:szCs w:val="27"/>
              </w:rPr>
              <w:t>2</w:t>
            </w:r>
            <w:r w:rsidRPr="00FE268D">
              <w:rPr>
                <w:rFonts w:ascii="宋体" w:eastAsia="宋体" w:hAnsi="宋体" w:cs="Calibri" w:hint="eastAsia"/>
                <w:color w:val="000000"/>
                <w:kern w:val="0"/>
                <w:sz w:val="27"/>
                <w:szCs w:val="27"/>
              </w:rPr>
              <w:t>）用螺旋测微器测量金属框金属丝的直径；</w:t>
            </w:r>
          </w:p>
          <w:p w14:paraId="51F1CCDF" w14:textId="77777777" w:rsidR="00FE268D" w:rsidRPr="00FE268D" w:rsidRDefault="00FE268D" w:rsidP="00FE268D">
            <w:pPr>
              <w:widowControl/>
              <w:spacing w:line="288" w:lineRule="atLeast"/>
              <w:ind w:firstLine="480"/>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t>（</w:t>
            </w:r>
            <w:r w:rsidRPr="00FE268D">
              <w:rPr>
                <w:rFonts w:ascii="宋体" w:eastAsia="宋体" w:hAnsi="宋体" w:cs="Calibri"/>
                <w:color w:val="000000"/>
                <w:kern w:val="0"/>
                <w:sz w:val="27"/>
                <w:szCs w:val="27"/>
              </w:rPr>
              <w:t>3</w:t>
            </w:r>
            <w:r w:rsidRPr="00FE268D">
              <w:rPr>
                <w:rFonts w:ascii="宋体" w:eastAsia="宋体" w:hAnsi="宋体" w:cs="Calibri" w:hint="eastAsia"/>
                <w:color w:val="000000"/>
                <w:kern w:val="0"/>
                <w:sz w:val="27"/>
                <w:szCs w:val="27"/>
              </w:rPr>
              <w:t>）取下砝码，将金属框挂到砝码托盘挂钩上，仍保持三线对齐，记下刻度尺读数；</w:t>
            </w:r>
          </w:p>
          <w:p w14:paraId="444D5B75" w14:textId="77777777" w:rsidR="00FE268D" w:rsidRPr="00FE268D" w:rsidRDefault="00FE268D" w:rsidP="00FE268D">
            <w:pPr>
              <w:widowControl/>
              <w:spacing w:line="288" w:lineRule="atLeast"/>
              <w:ind w:firstLine="480"/>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t>（</w:t>
            </w:r>
            <w:r w:rsidRPr="00FE268D">
              <w:rPr>
                <w:rFonts w:ascii="宋体" w:eastAsia="宋体" w:hAnsi="宋体" w:cs="Calibri"/>
                <w:color w:val="000000"/>
                <w:kern w:val="0"/>
                <w:sz w:val="27"/>
                <w:szCs w:val="27"/>
              </w:rPr>
              <w:t>4</w:t>
            </w:r>
            <w:r w:rsidRPr="00FE268D">
              <w:rPr>
                <w:rFonts w:ascii="宋体" w:eastAsia="宋体" w:hAnsi="宋体" w:cs="Calibri" w:hint="eastAsia"/>
                <w:color w:val="000000"/>
                <w:kern w:val="0"/>
                <w:sz w:val="27"/>
                <w:szCs w:val="27"/>
              </w:rPr>
              <w:t>）把盛有自来水的烧杯放在焦利氏秤载物台上，调节载物台的微调螺丝和升降钮，使金属框浸入水面以下；</w:t>
            </w:r>
          </w:p>
          <w:p w14:paraId="66BA662D" w14:textId="77777777" w:rsidR="00FE268D" w:rsidRPr="00FE268D" w:rsidRDefault="00FE268D" w:rsidP="00FE268D">
            <w:pPr>
              <w:widowControl/>
              <w:spacing w:line="288" w:lineRule="atLeast"/>
              <w:ind w:firstLine="480"/>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t>（</w:t>
            </w:r>
            <w:r w:rsidRPr="00FE268D">
              <w:rPr>
                <w:rFonts w:ascii="宋体" w:eastAsia="宋体" w:hAnsi="宋体" w:cs="Calibri"/>
                <w:color w:val="000000"/>
                <w:kern w:val="0"/>
                <w:sz w:val="27"/>
                <w:szCs w:val="27"/>
              </w:rPr>
              <w:t>5</w:t>
            </w:r>
            <w:r w:rsidRPr="00FE268D">
              <w:rPr>
                <w:rFonts w:ascii="宋体" w:eastAsia="宋体" w:hAnsi="宋体" w:cs="Calibri" w:hint="eastAsia"/>
                <w:color w:val="000000"/>
                <w:kern w:val="0"/>
                <w:sz w:val="27"/>
                <w:szCs w:val="27"/>
              </w:rPr>
              <w:t>）同时缓慢地旋转载物台微调螺丝和升降钮，注意烧杯下降和金属杆上升时，始终保持三线对齐。当液膜刚破裂时，记下金属杆的读数。测量</w:t>
            </w:r>
            <w:r w:rsidRPr="00FE268D">
              <w:rPr>
                <w:rFonts w:ascii="宋体" w:eastAsia="宋体" w:hAnsi="宋体" w:cs="Calibri"/>
                <w:color w:val="000000"/>
                <w:kern w:val="0"/>
                <w:sz w:val="27"/>
                <w:szCs w:val="27"/>
              </w:rPr>
              <w:t>6</w:t>
            </w:r>
            <w:r w:rsidRPr="00FE268D">
              <w:rPr>
                <w:rFonts w:ascii="宋体" w:eastAsia="宋体" w:hAnsi="宋体" w:cs="Calibri" w:hint="eastAsia"/>
                <w:color w:val="000000"/>
                <w:kern w:val="0"/>
                <w:sz w:val="27"/>
                <w:szCs w:val="27"/>
              </w:rPr>
              <w:t>次，取平均，计算自来水的表面张力系数；</w:t>
            </w:r>
          </w:p>
          <w:p w14:paraId="17EEC1EA" w14:textId="77777777" w:rsidR="00FE268D" w:rsidRPr="00FE268D" w:rsidRDefault="00FE268D" w:rsidP="00FE268D">
            <w:pPr>
              <w:widowControl/>
              <w:spacing w:line="288" w:lineRule="atLeast"/>
              <w:ind w:left="120"/>
              <w:outlineLvl w:val="1"/>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t>3. 用金属环测量液体的表面张力系数</w:t>
            </w:r>
          </w:p>
          <w:p w14:paraId="3D91E142" w14:textId="77777777" w:rsidR="00FE268D" w:rsidRPr="00FE268D" w:rsidRDefault="00FE268D" w:rsidP="00FE268D">
            <w:pPr>
              <w:widowControl/>
              <w:spacing w:line="288" w:lineRule="atLeast"/>
              <w:ind w:firstLine="480"/>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t>（</w:t>
            </w:r>
            <w:r w:rsidRPr="00FE268D">
              <w:rPr>
                <w:rFonts w:ascii="宋体" w:eastAsia="宋体" w:hAnsi="宋体" w:cs="Calibri"/>
                <w:color w:val="000000"/>
                <w:kern w:val="0"/>
                <w:sz w:val="27"/>
                <w:szCs w:val="27"/>
              </w:rPr>
              <w:t>1</w:t>
            </w:r>
            <w:r w:rsidRPr="00FE268D">
              <w:rPr>
                <w:rFonts w:ascii="宋体" w:eastAsia="宋体" w:hAnsi="宋体" w:cs="Calibri" w:hint="eastAsia"/>
                <w:color w:val="000000"/>
                <w:kern w:val="0"/>
                <w:sz w:val="27"/>
                <w:szCs w:val="27"/>
              </w:rPr>
              <w:t>）用游标卡尺分别测量金属环外径和内径；</w:t>
            </w:r>
          </w:p>
          <w:p w14:paraId="207B841C" w14:textId="77777777" w:rsidR="00FE268D" w:rsidRPr="00FE268D" w:rsidRDefault="00FE268D" w:rsidP="00FE268D">
            <w:pPr>
              <w:widowControl/>
              <w:spacing w:line="288" w:lineRule="atLeast"/>
              <w:ind w:firstLine="480"/>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t>（</w:t>
            </w:r>
            <w:r w:rsidRPr="00FE268D">
              <w:rPr>
                <w:rFonts w:ascii="宋体" w:eastAsia="宋体" w:hAnsi="宋体" w:cs="Calibri"/>
                <w:color w:val="000000"/>
                <w:kern w:val="0"/>
                <w:sz w:val="27"/>
                <w:szCs w:val="27"/>
              </w:rPr>
              <w:t>2</w:t>
            </w:r>
            <w:r w:rsidRPr="00FE268D">
              <w:rPr>
                <w:rFonts w:ascii="宋体" w:eastAsia="宋体" w:hAnsi="宋体" w:cs="Calibri" w:hint="eastAsia"/>
                <w:color w:val="000000"/>
                <w:kern w:val="0"/>
                <w:sz w:val="27"/>
                <w:szCs w:val="27"/>
              </w:rPr>
              <w:t>）取下金属框和砝码托盘，将金属环挂到焦利氏秤挂钩上，仍保持三线对齐，</w:t>
            </w:r>
            <w:r w:rsidRPr="00FE268D">
              <w:rPr>
                <w:rFonts w:ascii="宋体" w:eastAsia="宋体" w:hAnsi="宋体" w:cs="Calibri" w:hint="eastAsia"/>
                <w:color w:val="000000"/>
                <w:kern w:val="0"/>
                <w:sz w:val="27"/>
                <w:szCs w:val="27"/>
              </w:rPr>
              <w:lastRenderedPageBreak/>
              <w:t>记下刻度尺读数；</w:t>
            </w:r>
          </w:p>
          <w:p w14:paraId="3D87E590" w14:textId="77777777" w:rsidR="00FE268D" w:rsidRPr="00FE268D" w:rsidRDefault="00FE268D" w:rsidP="00FE268D">
            <w:pPr>
              <w:widowControl/>
              <w:spacing w:line="288" w:lineRule="atLeast"/>
              <w:ind w:firstLine="480"/>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t>（</w:t>
            </w:r>
            <w:r w:rsidRPr="00FE268D">
              <w:rPr>
                <w:rFonts w:ascii="宋体" w:eastAsia="宋体" w:hAnsi="宋体" w:cs="Calibri"/>
                <w:color w:val="000000"/>
                <w:kern w:val="0"/>
                <w:sz w:val="27"/>
                <w:szCs w:val="27"/>
              </w:rPr>
              <w:t>3</w:t>
            </w:r>
            <w:r w:rsidRPr="00FE268D">
              <w:rPr>
                <w:rFonts w:ascii="宋体" w:eastAsia="宋体" w:hAnsi="宋体" w:cs="Calibri" w:hint="eastAsia"/>
                <w:color w:val="000000"/>
                <w:kern w:val="0"/>
                <w:sz w:val="27"/>
                <w:szCs w:val="27"/>
              </w:rPr>
              <w:t>）把盛有自来水的烧杯放在焦利氏秤载物台上，调节载物台的微调螺丝和升降钮，使金属环浸入水面以下；</w:t>
            </w:r>
          </w:p>
          <w:p w14:paraId="217E926A" w14:textId="77777777" w:rsidR="00FE268D" w:rsidRPr="00FE268D" w:rsidRDefault="00FE268D" w:rsidP="00FE268D">
            <w:pPr>
              <w:widowControl/>
              <w:spacing w:line="288" w:lineRule="atLeast"/>
              <w:ind w:firstLine="480"/>
              <w:rPr>
                <w:rFonts w:ascii="宋体" w:eastAsia="宋体" w:hAnsi="宋体" w:cs="Calibri"/>
                <w:color w:val="000000"/>
                <w:kern w:val="0"/>
                <w:sz w:val="27"/>
                <w:szCs w:val="27"/>
              </w:rPr>
            </w:pPr>
            <w:r w:rsidRPr="00FE268D">
              <w:rPr>
                <w:rFonts w:ascii="宋体" w:eastAsia="宋体" w:hAnsi="宋体" w:cs="Calibri" w:hint="eastAsia"/>
                <w:color w:val="000000"/>
                <w:kern w:val="0"/>
                <w:sz w:val="27"/>
                <w:szCs w:val="27"/>
              </w:rPr>
              <w:t>（</w:t>
            </w:r>
            <w:r w:rsidRPr="00FE268D">
              <w:rPr>
                <w:rFonts w:ascii="宋体" w:eastAsia="宋体" w:hAnsi="宋体" w:cs="Calibri"/>
                <w:color w:val="000000"/>
                <w:kern w:val="0"/>
                <w:sz w:val="27"/>
                <w:szCs w:val="27"/>
              </w:rPr>
              <w:t>4</w:t>
            </w:r>
            <w:r w:rsidRPr="00FE268D">
              <w:rPr>
                <w:rFonts w:ascii="宋体" w:eastAsia="宋体" w:hAnsi="宋体" w:cs="Calibri" w:hint="eastAsia"/>
                <w:color w:val="000000"/>
                <w:kern w:val="0"/>
                <w:sz w:val="27"/>
                <w:szCs w:val="27"/>
              </w:rPr>
              <w:t>）同时缓慢地旋转载物台微调螺丝和升降钮，注意烧杯下降和金属杆上升时，始终保持三线对齐。当液膜刚破裂时，记下金属杆的读数。测量</w:t>
            </w:r>
            <w:r w:rsidRPr="00FE268D">
              <w:rPr>
                <w:rFonts w:ascii="宋体" w:eastAsia="宋体" w:hAnsi="宋体" w:cs="Calibri"/>
                <w:color w:val="000000"/>
                <w:kern w:val="0"/>
                <w:sz w:val="27"/>
                <w:szCs w:val="27"/>
              </w:rPr>
              <w:t>6</w:t>
            </w:r>
            <w:r w:rsidRPr="00FE268D">
              <w:rPr>
                <w:rFonts w:ascii="宋体" w:eastAsia="宋体" w:hAnsi="宋体" w:cs="Calibri" w:hint="eastAsia"/>
                <w:color w:val="000000"/>
                <w:kern w:val="0"/>
                <w:sz w:val="27"/>
                <w:szCs w:val="27"/>
              </w:rPr>
              <w:t>次，取平均，计算自来水的表面张力系数；</w:t>
            </w:r>
          </w:p>
          <w:p w14:paraId="26818728" w14:textId="50322026" w:rsidR="00FE268D" w:rsidRPr="00FE268D" w:rsidRDefault="00FE268D">
            <w:pPr>
              <w:jc w:val="left"/>
              <w:rPr>
                <w:rFonts w:ascii="宋体" w:eastAsia="宋体" w:hAnsi="宋体" w:cs="Calibri"/>
                <w:color w:val="000000"/>
                <w:kern w:val="0"/>
                <w:sz w:val="27"/>
                <w:szCs w:val="27"/>
              </w:rPr>
            </w:pPr>
          </w:p>
        </w:tc>
      </w:tr>
      <w:tr w:rsidR="00252505" w14:paraId="2681872B" w14:textId="77777777">
        <w:trPr>
          <w:trHeight w:val="8205"/>
        </w:trPr>
        <w:tc>
          <w:tcPr>
            <w:tcW w:w="9889" w:type="dxa"/>
          </w:tcPr>
          <w:p w14:paraId="4EAFFF6E" w14:textId="77777777" w:rsidR="00252505" w:rsidRDefault="00E7581F">
            <w:pPr>
              <w:jc w:val="left"/>
              <w:rPr>
                <w:sz w:val="28"/>
                <w:szCs w:val="28"/>
              </w:rPr>
            </w:pPr>
            <w:r>
              <w:rPr>
                <w:rFonts w:hint="eastAsia"/>
                <w:sz w:val="28"/>
                <w:szCs w:val="28"/>
              </w:rPr>
              <w:lastRenderedPageBreak/>
              <w:t>【实验器材及注意事项】</w:t>
            </w:r>
          </w:p>
          <w:p w14:paraId="48FD7B12" w14:textId="77777777" w:rsidR="00FE268D" w:rsidRDefault="0021714E" w:rsidP="00185BFF">
            <w:pPr>
              <w:pStyle w:val="2"/>
              <w:spacing w:before="0" w:beforeAutospacing="0" w:after="0" w:afterAutospacing="0" w:line="288" w:lineRule="atLeast"/>
              <w:ind w:left="119"/>
              <w:jc w:val="both"/>
              <w:rPr>
                <w:rFonts w:cs="Calibri"/>
                <w:b w:val="0"/>
                <w:bCs w:val="0"/>
                <w:color w:val="000000"/>
                <w:sz w:val="27"/>
                <w:szCs w:val="27"/>
              </w:rPr>
            </w:pPr>
            <w:r w:rsidRPr="0004324A">
              <w:rPr>
                <w:rFonts w:cs="Calibri" w:hint="eastAsia"/>
                <w:b w:val="0"/>
                <w:bCs w:val="0"/>
                <w:color w:val="000000"/>
                <w:sz w:val="27"/>
                <w:szCs w:val="27"/>
              </w:rPr>
              <w:t>实验仪器：</w:t>
            </w:r>
            <w:r w:rsidR="0004324A" w:rsidRPr="0004324A">
              <w:rPr>
                <w:rFonts w:cs="Calibri" w:hint="eastAsia"/>
                <w:b w:val="0"/>
                <w:bCs w:val="0"/>
                <w:color w:val="000000"/>
                <w:sz w:val="27"/>
                <w:szCs w:val="27"/>
              </w:rPr>
              <w:t>焦利氏秤</w:t>
            </w:r>
            <w:r w:rsidR="0004324A">
              <w:rPr>
                <w:rFonts w:cs="Calibri" w:hint="eastAsia"/>
                <w:b w:val="0"/>
                <w:bCs w:val="0"/>
                <w:color w:val="000000"/>
                <w:sz w:val="27"/>
                <w:szCs w:val="27"/>
              </w:rPr>
              <w:t>、</w:t>
            </w:r>
            <w:r w:rsidR="0004324A" w:rsidRPr="0004324A">
              <w:rPr>
                <w:rFonts w:cs="Calibri" w:hint="eastAsia"/>
                <w:b w:val="0"/>
                <w:bCs w:val="0"/>
                <w:color w:val="000000"/>
                <w:sz w:val="27"/>
                <w:szCs w:val="27"/>
              </w:rPr>
              <w:t>砝码托盘</w:t>
            </w:r>
            <w:r w:rsidR="0004324A">
              <w:rPr>
                <w:rFonts w:cs="Calibri" w:hint="eastAsia"/>
                <w:b w:val="0"/>
                <w:bCs w:val="0"/>
                <w:color w:val="000000"/>
                <w:sz w:val="27"/>
                <w:szCs w:val="27"/>
              </w:rPr>
              <w:t>、金属环、金属框</w:t>
            </w:r>
            <w:r w:rsidR="00185BFF">
              <w:rPr>
                <w:rFonts w:cs="Calibri" w:hint="eastAsia"/>
                <w:b w:val="0"/>
                <w:bCs w:val="0"/>
                <w:color w:val="000000"/>
                <w:sz w:val="27"/>
                <w:szCs w:val="27"/>
              </w:rPr>
              <w:t>、镊子、游标卡尺、螺旋测微器、烧杯</w:t>
            </w:r>
          </w:p>
          <w:p w14:paraId="57DB0688" w14:textId="77777777" w:rsidR="00B16DF3" w:rsidRDefault="00B16DF3" w:rsidP="00185BFF">
            <w:pPr>
              <w:pStyle w:val="2"/>
              <w:spacing w:before="0" w:beforeAutospacing="0" w:after="0" w:afterAutospacing="0" w:line="288" w:lineRule="atLeast"/>
              <w:ind w:left="119"/>
              <w:jc w:val="both"/>
              <w:rPr>
                <w:rFonts w:cs="Calibri"/>
                <w:b w:val="0"/>
                <w:bCs w:val="0"/>
                <w:color w:val="000000"/>
                <w:sz w:val="27"/>
                <w:szCs w:val="27"/>
              </w:rPr>
            </w:pPr>
            <w:r>
              <w:rPr>
                <w:rFonts w:cs="Calibri" w:hint="eastAsia"/>
                <w:b w:val="0"/>
                <w:bCs w:val="0"/>
                <w:color w:val="000000"/>
                <w:sz w:val="27"/>
                <w:szCs w:val="27"/>
              </w:rPr>
              <w:t>注意事项：</w:t>
            </w:r>
          </w:p>
          <w:p w14:paraId="3444CE26" w14:textId="77777777" w:rsidR="00B16DF3" w:rsidRDefault="00A010F5" w:rsidP="00A010F5">
            <w:pPr>
              <w:pStyle w:val="2"/>
              <w:numPr>
                <w:ilvl w:val="0"/>
                <w:numId w:val="3"/>
              </w:numPr>
              <w:spacing w:before="0" w:beforeAutospacing="0" w:after="0" w:afterAutospacing="0" w:line="288" w:lineRule="atLeast"/>
              <w:jc w:val="both"/>
              <w:rPr>
                <w:rFonts w:cs="Calibri"/>
                <w:b w:val="0"/>
                <w:bCs w:val="0"/>
                <w:color w:val="000000"/>
                <w:sz w:val="27"/>
                <w:szCs w:val="27"/>
              </w:rPr>
            </w:pPr>
            <w:r>
              <w:rPr>
                <w:rFonts w:cs="Calibri" w:hint="eastAsia"/>
                <w:b w:val="0"/>
                <w:bCs w:val="0"/>
                <w:color w:val="000000"/>
                <w:sz w:val="27"/>
                <w:szCs w:val="27"/>
              </w:rPr>
              <w:t>注意使吊环保持垂直，</w:t>
            </w:r>
            <w:r w:rsidR="00654CAC">
              <w:rPr>
                <w:rFonts w:cs="Calibri" w:hint="eastAsia"/>
                <w:b w:val="0"/>
                <w:bCs w:val="0"/>
                <w:color w:val="000000"/>
                <w:sz w:val="27"/>
                <w:szCs w:val="27"/>
              </w:rPr>
              <w:t>以免测量误差产生较大误差</w:t>
            </w:r>
          </w:p>
          <w:p w14:paraId="2681872A" w14:textId="75B51C2F" w:rsidR="00654CAC" w:rsidRPr="0004324A" w:rsidRDefault="00586666" w:rsidP="00A010F5">
            <w:pPr>
              <w:pStyle w:val="2"/>
              <w:numPr>
                <w:ilvl w:val="0"/>
                <w:numId w:val="3"/>
              </w:numPr>
              <w:spacing w:before="0" w:beforeAutospacing="0" w:after="0" w:afterAutospacing="0" w:line="288" w:lineRule="atLeast"/>
              <w:jc w:val="both"/>
              <w:rPr>
                <w:rFonts w:cs="Calibri"/>
                <w:b w:val="0"/>
                <w:bCs w:val="0"/>
                <w:color w:val="000000"/>
                <w:sz w:val="27"/>
                <w:szCs w:val="27"/>
              </w:rPr>
            </w:pPr>
            <w:r>
              <w:rPr>
                <w:rFonts w:cs="Calibri" w:hint="eastAsia"/>
                <w:b w:val="0"/>
                <w:bCs w:val="0"/>
                <w:color w:val="000000"/>
                <w:sz w:val="27"/>
                <w:szCs w:val="27"/>
              </w:rPr>
              <w:t>实验过程中尽量</w:t>
            </w:r>
            <w:r w:rsidR="003C0B79">
              <w:rPr>
                <w:rFonts w:cs="Calibri" w:hint="eastAsia"/>
                <w:b w:val="0"/>
                <w:bCs w:val="0"/>
                <w:color w:val="000000"/>
                <w:sz w:val="27"/>
                <w:szCs w:val="27"/>
              </w:rPr>
              <w:t>动作轻缓，以免实验器材产生摇晃</w:t>
            </w:r>
            <w:r w:rsidR="009A633D">
              <w:rPr>
                <w:rFonts w:cs="Calibri" w:hint="eastAsia"/>
                <w:b w:val="0"/>
                <w:bCs w:val="0"/>
                <w:color w:val="000000"/>
                <w:sz w:val="27"/>
                <w:szCs w:val="27"/>
              </w:rPr>
              <w:t>影响实验数据</w:t>
            </w:r>
          </w:p>
        </w:tc>
      </w:tr>
    </w:tbl>
    <w:p w14:paraId="2681872C" w14:textId="77777777" w:rsidR="00252505" w:rsidRDefault="00E7581F">
      <w:pPr>
        <w:wordWrap w:val="0"/>
        <w:jc w:val="right"/>
        <w:rPr>
          <w:b/>
          <w:sz w:val="24"/>
          <w:szCs w:val="24"/>
          <w:u w:val="single"/>
        </w:rPr>
      </w:pPr>
      <w:r>
        <w:rPr>
          <w:rFonts w:hint="eastAsia"/>
          <w:b/>
          <w:sz w:val="24"/>
          <w:szCs w:val="24"/>
          <w:u w:val="single"/>
        </w:rPr>
        <w:t>数据结果</w:t>
      </w:r>
      <w:r>
        <w:rPr>
          <w:rFonts w:hint="eastAsia"/>
          <w:b/>
          <w:sz w:val="24"/>
          <w:szCs w:val="24"/>
          <w:u w:val="single"/>
        </w:rPr>
        <w:t xml:space="preserve">  </w:t>
      </w:r>
      <w:r>
        <w:rPr>
          <w:rFonts w:hint="eastAsia"/>
          <w:b/>
          <w:sz w:val="24"/>
          <w:szCs w:val="24"/>
          <w:u w:val="single"/>
        </w:rPr>
        <w:t>不得涂改</w:t>
      </w:r>
    </w:p>
    <w:tbl>
      <w:tblPr>
        <w:tblStyle w:val="a9"/>
        <w:tblW w:w="9889" w:type="dxa"/>
        <w:tblLook w:val="04A0" w:firstRow="1" w:lastRow="0" w:firstColumn="1" w:lastColumn="0" w:noHBand="0" w:noVBand="1"/>
      </w:tblPr>
      <w:tblGrid>
        <w:gridCol w:w="9889"/>
      </w:tblGrid>
      <w:tr w:rsidR="00252505" w14:paraId="2681872F" w14:textId="77777777">
        <w:trPr>
          <w:trHeight w:val="13316"/>
        </w:trPr>
        <w:tc>
          <w:tcPr>
            <w:tcW w:w="9889" w:type="dxa"/>
          </w:tcPr>
          <w:p w14:paraId="2681872D" w14:textId="77777777" w:rsidR="00252505" w:rsidRDefault="00E7581F">
            <w:pPr>
              <w:jc w:val="left"/>
              <w:rPr>
                <w:sz w:val="28"/>
                <w:szCs w:val="28"/>
              </w:rPr>
            </w:pPr>
            <w:r>
              <w:rPr>
                <w:rFonts w:hint="eastAsia"/>
                <w:sz w:val="28"/>
                <w:szCs w:val="28"/>
              </w:rPr>
              <w:lastRenderedPageBreak/>
              <w:t>【实验数据与结果】</w:t>
            </w:r>
          </w:p>
          <w:p w14:paraId="2639E14F" w14:textId="77777777" w:rsidR="00252505" w:rsidRDefault="002939A8">
            <w:pPr>
              <w:jc w:val="left"/>
              <w:rPr>
                <w:sz w:val="28"/>
                <w:szCs w:val="28"/>
              </w:rPr>
            </w:pPr>
            <w:r>
              <w:rPr>
                <w:noProof/>
              </w:rPr>
              <w:drawing>
                <wp:inline distT="0" distB="0" distL="0" distR="0" wp14:anchorId="2B38A350" wp14:editId="36DE0BCE">
                  <wp:extent cx="5052498" cy="2530059"/>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2498" cy="2530059"/>
                          </a:xfrm>
                          <a:prstGeom prst="rect">
                            <a:avLst/>
                          </a:prstGeom>
                        </pic:spPr>
                      </pic:pic>
                    </a:graphicData>
                  </a:graphic>
                </wp:inline>
              </w:drawing>
            </w:r>
          </w:p>
          <w:p w14:paraId="4CC397FD" w14:textId="3BBD8963" w:rsidR="002939A8" w:rsidRPr="00DC4AB9" w:rsidRDefault="00015D5B">
            <w:pPr>
              <w:jc w:val="left"/>
              <w:rPr>
                <w:sz w:val="28"/>
                <w:szCs w:val="28"/>
              </w:rPr>
            </w:pPr>
            <m:oMathPara>
              <m:oMath>
                <m:r>
                  <w:rPr>
                    <w:rFonts w:ascii="Cambria Math" w:hAnsi="Cambria Math"/>
                    <w:sz w:val="28"/>
                    <w:szCs w:val="28"/>
                  </w:rPr>
                  <m:t>k=</m:t>
                </m:r>
                <m:f>
                  <m:fPr>
                    <m:ctrlPr>
                      <w:rPr>
                        <w:rFonts w:ascii="Cambria Math" w:hAnsi="Cambria Math"/>
                        <w:i/>
                        <w:sz w:val="28"/>
                        <w:szCs w:val="28"/>
                      </w:rPr>
                    </m:ctrlPr>
                  </m:fPr>
                  <m:num>
                    <m:r>
                      <w:rPr>
                        <w:rFonts w:ascii="Cambria Math" w:hAnsi="Cambria Math"/>
                        <w:sz w:val="28"/>
                        <w:szCs w:val="28"/>
                      </w:rPr>
                      <m:t>∆F</m:t>
                    </m:r>
                  </m:num>
                  <m:den>
                    <m:r>
                      <w:rPr>
                        <w:rFonts w:ascii="Cambria Math" w:hAnsi="Cambria Math"/>
                        <w:sz w:val="28"/>
                        <w:szCs w:val="28"/>
                      </w:rPr>
                      <m:t>∆l</m:t>
                    </m:r>
                  </m:den>
                </m:f>
                <m:r>
                  <w:rPr>
                    <w:rFonts w:ascii="Cambria Math" w:hAnsi="Cambria Math"/>
                    <w:sz w:val="28"/>
                    <w:szCs w:val="28"/>
                  </w:rPr>
                  <m:t>=0.937N/m</m:t>
                </m:r>
              </m:oMath>
            </m:oMathPara>
          </w:p>
          <w:p w14:paraId="2090D602" w14:textId="77777777" w:rsidR="00DC4AB9" w:rsidRDefault="00C33915">
            <w:pPr>
              <w:jc w:val="left"/>
              <w:rPr>
                <w:sz w:val="28"/>
                <w:szCs w:val="28"/>
              </w:rPr>
            </w:pPr>
            <w:r>
              <w:rPr>
                <w:noProof/>
              </w:rPr>
              <w:drawing>
                <wp:inline distT="0" distB="0" distL="0" distR="0" wp14:anchorId="7E738E14" wp14:editId="321E9DF0">
                  <wp:extent cx="5517358" cy="2415749"/>
                  <wp:effectExtent l="0" t="0" r="762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7358" cy="2415749"/>
                          </a:xfrm>
                          <a:prstGeom prst="rect">
                            <a:avLst/>
                          </a:prstGeom>
                        </pic:spPr>
                      </pic:pic>
                    </a:graphicData>
                  </a:graphic>
                </wp:inline>
              </w:drawing>
            </w:r>
          </w:p>
          <w:p w14:paraId="7742D226" w14:textId="1BE6318D" w:rsidR="00C33915" w:rsidRPr="00AF5CD5" w:rsidRDefault="00852AEA">
            <w:pPr>
              <w:jc w:val="left"/>
              <w:rPr>
                <w:rFonts w:hint="eastAsia"/>
                <w:sz w:val="28"/>
                <w:szCs w:val="28"/>
              </w:rPr>
            </w:pPr>
            <m:oMathPara>
              <m:oMath>
                <m:sSub>
                  <m:sSubPr>
                    <m:ctrlPr>
                      <w:rPr>
                        <w:rFonts w:ascii="Cambria Math" w:hAnsi="Cambria Math"/>
                        <w:i/>
                        <w:sz w:val="28"/>
                        <w:szCs w:val="28"/>
                      </w:rPr>
                    </m:ctrlPr>
                  </m:sSub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e>
                  <m:sub>
                    <m:r>
                      <w:rPr>
                        <w:rFonts w:ascii="Cambria Math" w:hAnsi="Cambria Math"/>
                        <w:sz w:val="28"/>
                        <w:szCs w:val="28"/>
                      </w:rPr>
                      <m:t>average</m:t>
                    </m:r>
                  </m:sub>
                </m:sSub>
                <m:r>
                  <w:rPr>
                    <w:rFonts w:ascii="Cambria Math" w:hAnsi="Cambria Math"/>
                    <w:sz w:val="28"/>
                    <w:szCs w:val="28"/>
                  </w:rPr>
                  <m:t>=2.69</m:t>
                </m:r>
                <m:r>
                  <w:rPr>
                    <w:rFonts w:ascii="Cambria Math" w:hAnsi="Cambria Math"/>
                    <w:sz w:val="28"/>
                    <w:szCs w:val="28"/>
                  </w:rPr>
                  <m:t xml:space="preserve">        </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e>
                  <m:sub>
                    <m:r>
                      <w:rPr>
                        <w:rFonts w:ascii="Cambria Math" w:hAnsi="Cambria Math"/>
                        <w:sz w:val="28"/>
                        <w:szCs w:val="28"/>
                      </w:rPr>
                      <m:t>average</m:t>
                    </m:r>
                  </m:sub>
                </m:sSub>
                <m:r>
                  <w:rPr>
                    <w:rFonts w:ascii="Cambria Math" w:hAnsi="Cambria Math"/>
                    <w:sz w:val="28"/>
                    <w:szCs w:val="28"/>
                  </w:rPr>
                  <m:t>=2.196</m:t>
                </m:r>
                <m:r>
                  <w:rPr>
                    <w:rFonts w:ascii="Cambria Math" w:hAnsi="Cambria Math"/>
                    <w:sz w:val="28"/>
                    <w:szCs w:val="28"/>
                  </w:rPr>
                  <m:t xml:space="preserve">            </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e>
                  <m:sub>
                    <m:r>
                      <w:rPr>
                        <w:rFonts w:ascii="Cambria Math" w:hAnsi="Cambria Math"/>
                        <w:sz w:val="28"/>
                        <w:szCs w:val="28"/>
                      </w:rPr>
                      <m:t>average</m:t>
                    </m:r>
                  </m:sub>
                </m:sSub>
                <m:r>
                  <w:rPr>
                    <w:rFonts w:ascii="Cambria Math" w:hAnsi="Cambria Math"/>
                    <w:sz w:val="28"/>
                    <w:szCs w:val="28"/>
                  </w:rPr>
                  <m:t>=2.</m:t>
                </m:r>
                <m:r>
                  <w:rPr>
                    <w:rFonts w:ascii="Cambria Math" w:hAnsi="Cambria Math"/>
                    <w:sz w:val="28"/>
                    <w:szCs w:val="28"/>
                  </w:rPr>
                  <m:t>00</m:t>
                </m:r>
                <m:r>
                  <w:rPr>
                    <w:rFonts w:ascii="Cambria Math" w:hAnsi="Cambria Math"/>
                    <w:sz w:val="28"/>
                    <w:szCs w:val="28"/>
                  </w:rPr>
                  <m:t>6</m:t>
                </m:r>
              </m:oMath>
            </m:oMathPara>
          </w:p>
          <w:p w14:paraId="0DC4B99E" w14:textId="4CE116B9" w:rsidR="00AF5CD5" w:rsidRPr="00B12712" w:rsidRDefault="008C2FE1">
            <w:pPr>
              <w:jc w:val="left"/>
              <w:rPr>
                <w:sz w:val="28"/>
                <w:szCs w:val="28"/>
              </w:rPr>
            </w:pPr>
            <m:oMathPara>
              <m:oMath>
                <m:r>
                  <w:rPr>
                    <w:rFonts w:ascii="Cambria Math" w:hAnsi="Cambria Math"/>
                    <w:sz w:val="28"/>
                    <w:szCs w:val="28"/>
                  </w:rPr>
                  <m:t>α=</m:t>
                </m:r>
                <m:f>
                  <m:fPr>
                    <m:ctrlPr>
                      <w:rPr>
                        <w:rFonts w:ascii="Cambria Math" w:hAnsi="Cambria Math"/>
                        <w:i/>
                        <w:sz w:val="28"/>
                        <w:szCs w:val="28"/>
                      </w:rPr>
                    </m:ctrlPr>
                  </m:fPr>
                  <m:num>
                    <m:r>
                      <w:rPr>
                        <w:rFonts w:ascii="Cambria Math" w:hAnsi="Cambria Math"/>
                        <w:sz w:val="28"/>
                        <w:szCs w:val="28"/>
                      </w:rPr>
                      <m:t>F-mg</m:t>
                    </m:r>
                  </m:num>
                  <m:den>
                    <m:r>
                      <w:rPr>
                        <w:rFonts w:ascii="Cambria Math" w:hAnsi="Cambria Math"/>
                        <w:sz w:val="28"/>
                        <w:szCs w:val="28"/>
                      </w:rPr>
                      <m:t>2π</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m:t>
                    </m:r>
                    <m:r>
                      <w:rPr>
                        <w:rFonts w:ascii="Cambria Math" w:hAnsi="Cambria Math"/>
                        <w:sz w:val="28"/>
                        <w:szCs w:val="28"/>
                      </w:rPr>
                      <m:t>269×0.937</m:t>
                    </m:r>
                  </m:num>
                  <m:den>
                    <m:r>
                      <w:rPr>
                        <w:rFonts w:ascii="Cambria Math" w:hAnsi="Cambria Math"/>
                        <w:sz w:val="28"/>
                        <w:szCs w:val="28"/>
                      </w:rPr>
                      <m:t>2π</m:t>
                    </m:r>
                    <m:d>
                      <m:dPr>
                        <m:ctrlPr>
                          <w:rPr>
                            <w:rFonts w:ascii="Cambria Math" w:hAnsi="Cambria Math"/>
                            <w:i/>
                            <w:sz w:val="28"/>
                            <w:szCs w:val="28"/>
                          </w:rPr>
                        </m:ctrlPr>
                      </m:dPr>
                      <m:e>
                        <m:r>
                          <w:rPr>
                            <w:rFonts w:ascii="Cambria Math" w:hAnsi="Cambria Math"/>
                            <w:sz w:val="28"/>
                            <w:szCs w:val="28"/>
                          </w:rPr>
                          <m:t>0.0</m:t>
                        </m:r>
                        <m:r>
                          <w:rPr>
                            <w:rFonts w:ascii="Cambria Math" w:hAnsi="Cambria Math"/>
                            <w:sz w:val="28"/>
                            <w:szCs w:val="28"/>
                          </w:rPr>
                          <m:t>2196+</m:t>
                        </m:r>
                        <m:r>
                          <w:rPr>
                            <w:rFonts w:ascii="Cambria Math" w:hAnsi="Cambria Math"/>
                            <w:sz w:val="28"/>
                            <w:szCs w:val="28"/>
                          </w:rPr>
                          <m:t>0.0</m:t>
                        </m:r>
                        <m:r>
                          <w:rPr>
                            <w:rFonts w:ascii="Cambria Math" w:hAnsi="Cambria Math"/>
                            <w:sz w:val="28"/>
                            <w:szCs w:val="28"/>
                          </w:rPr>
                          <m:t>2006</m:t>
                        </m:r>
                      </m:e>
                    </m:d>
                  </m:den>
                </m:f>
                <m:r>
                  <w:rPr>
                    <w:rFonts w:ascii="Cambria Math" w:hAnsi="Cambria Math"/>
                    <w:sz w:val="28"/>
                    <w:szCs w:val="28"/>
                  </w:rPr>
                  <m:t>=</m:t>
                </m:r>
                <m:r>
                  <w:rPr>
                    <w:rFonts w:ascii="Cambria Math" w:hAnsi="Cambria Math" w:hint="eastAsia"/>
                    <w:sz w:val="28"/>
                    <w:szCs w:val="28"/>
                  </w:rPr>
                  <m:t>0.</m:t>
                </m:r>
                <m:r>
                  <w:rPr>
                    <w:rFonts w:ascii="Cambria Math" w:hAnsi="Cambria Math"/>
                    <w:sz w:val="28"/>
                    <w:szCs w:val="28"/>
                  </w:rPr>
                  <m:t>0</m:t>
                </m:r>
                <m:r>
                  <w:rPr>
                    <w:rFonts w:ascii="Cambria Math" w:hAnsi="Cambria Math" w:hint="eastAsia"/>
                    <w:sz w:val="28"/>
                    <w:szCs w:val="28"/>
                  </w:rPr>
                  <m:t>995</m:t>
                </m:r>
              </m:oMath>
            </m:oMathPara>
          </w:p>
          <w:p w14:paraId="15D85DB4" w14:textId="45B6D0B0" w:rsidR="00B12712" w:rsidRPr="00E4592A" w:rsidRDefault="00916F80">
            <w:pPr>
              <w:jc w:val="left"/>
              <w:rPr>
                <w:sz w:val="28"/>
                <w:szCs w:val="28"/>
              </w:rPr>
            </w:pPr>
            <m:oMathPara>
              <m:oMath>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m:t>
                    </m:r>
                  </m:den>
                </m:f>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rPr>
                                  <m:t>K</m:t>
                                </m:r>
                              </m:num>
                              <m:den>
                                <m:r>
                                  <w:rPr>
                                    <w:rFonts w:ascii="Cambria Math" w:hAnsi="Cambria Math"/>
                                    <w:sz w:val="28"/>
                                    <w:szCs w:val="28"/>
                                  </w:rPr>
                                  <m:t>K</m:t>
                                </m:r>
                              </m:den>
                            </m:f>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m:t>
                                    </m:r>
                                    <m:r>
                                      <w:rPr>
                                        <w:rFonts w:ascii="Cambria Math" w:hAnsi="Cambria Math"/>
                                        <w:sz w:val="28"/>
                                        <w:szCs w:val="28"/>
                                      </w:rPr>
                                      <m:t>h</m:t>
                                    </m:r>
                                  </m:e>
                                </m:d>
                              </m:num>
                              <m:den>
                                <m:r>
                                  <w:rPr>
                                    <w:rFonts w:ascii="Cambria Math" w:hAnsi="Cambria Math"/>
                                    <w:sz w:val="28"/>
                                    <w:szCs w:val="28"/>
                                  </w:rPr>
                                  <m:t>∆</m:t>
                                </m:r>
                                <m:r>
                                  <w:rPr>
                                    <w:rFonts w:ascii="Cambria Math" w:hAnsi="Cambria Math"/>
                                    <w:sz w:val="28"/>
                                    <w:szCs w:val="28"/>
                                  </w:rPr>
                                  <m:t>h</m:t>
                                </m:r>
                              </m:den>
                            </m:f>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den>
                            </m:f>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den>
                            </m:f>
                          </m:e>
                        </m:d>
                      </m:e>
                      <m:sup>
                        <m:r>
                          <w:rPr>
                            <w:rFonts w:ascii="Cambria Math" w:hAnsi="Cambria Math"/>
                            <w:sz w:val="28"/>
                            <w:szCs w:val="28"/>
                          </w:rPr>
                          <m:t>2</m:t>
                        </m:r>
                      </m:sup>
                    </m:sSup>
                  </m:e>
                </m:rad>
                <m:r>
                  <w:rPr>
                    <w:rFonts w:ascii="Cambria Math" w:hAnsi="Cambria Math"/>
                    <w:sz w:val="28"/>
                    <w:szCs w:val="28"/>
                  </w:rPr>
                  <m:t>=</m:t>
                </m:r>
                <m:r>
                  <w:rPr>
                    <w:rFonts w:ascii="Cambria Math" w:hAnsi="Cambria Math"/>
                    <w:sz w:val="28"/>
                    <w:szCs w:val="28"/>
                  </w:rPr>
                  <m:t>0.0127</m:t>
                </m:r>
              </m:oMath>
            </m:oMathPara>
          </w:p>
          <w:p w14:paraId="127B5D5B" w14:textId="02E947E9" w:rsidR="00E4592A" w:rsidRPr="00E4592A" w:rsidRDefault="00E4592A">
            <w:pPr>
              <w:jc w:val="left"/>
              <w:rPr>
                <w:rFonts w:hint="eastAsia"/>
                <w:sz w:val="28"/>
                <w:szCs w:val="28"/>
              </w:rPr>
            </w:pPr>
            <m:oMathPara>
              <m:oMath>
                <m:r>
                  <w:rPr>
                    <w:rFonts w:ascii="Cambria Math" w:hAnsi="Cambria Math"/>
                    <w:sz w:val="28"/>
                    <w:szCs w:val="28"/>
                  </w:rPr>
                  <m:t>α=</m:t>
                </m:r>
                <m:r>
                  <w:rPr>
                    <w:rFonts w:ascii="Cambria Math" w:hAnsi="Cambria Math"/>
                    <w:sz w:val="28"/>
                    <w:szCs w:val="28"/>
                  </w:rPr>
                  <m:t>0.0995±</m:t>
                </m:r>
                <m:r>
                  <w:rPr>
                    <w:rFonts w:ascii="Cambria Math" w:hAnsi="Cambria Math"/>
                    <w:sz w:val="28"/>
                    <w:szCs w:val="28"/>
                  </w:rPr>
                  <m:t>0.00127</m:t>
                </m:r>
              </m:oMath>
            </m:oMathPara>
          </w:p>
          <w:p w14:paraId="7AA23A19" w14:textId="77777777" w:rsidR="008C2FE1" w:rsidRDefault="008506BF">
            <w:pPr>
              <w:jc w:val="left"/>
              <w:rPr>
                <w:sz w:val="28"/>
                <w:szCs w:val="28"/>
              </w:rPr>
            </w:pPr>
            <w:r>
              <w:rPr>
                <w:noProof/>
              </w:rPr>
              <w:lastRenderedPageBreak/>
              <w:drawing>
                <wp:inline distT="0" distB="0" distL="0" distR="0" wp14:anchorId="435538A1" wp14:editId="376A3E79">
                  <wp:extent cx="5464013" cy="2469094"/>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4013" cy="2469094"/>
                          </a:xfrm>
                          <a:prstGeom prst="rect">
                            <a:avLst/>
                          </a:prstGeom>
                        </pic:spPr>
                      </pic:pic>
                    </a:graphicData>
                  </a:graphic>
                </wp:inline>
              </w:drawing>
            </w:r>
          </w:p>
          <w:p w14:paraId="442A7E75" w14:textId="77777777" w:rsidR="008506BF" w:rsidRPr="00FB3611" w:rsidRDefault="003204D3">
            <w:pPr>
              <w:jc w:val="left"/>
              <w:rPr>
                <w:sz w:val="28"/>
                <w:szCs w:val="28"/>
              </w:rPr>
            </w:pPr>
            <m:oMathPara>
              <m:oMath>
                <m:r>
                  <w:rPr>
                    <w:rFonts w:ascii="Cambria Math" w:hAnsi="Cambria Math"/>
                    <w:sz w:val="28"/>
                    <w:szCs w:val="28"/>
                  </w:rPr>
                  <m:t>∆</m:t>
                </m:r>
                <m:r>
                  <w:rPr>
                    <w:rFonts w:ascii="Cambria Math" w:hAnsi="Cambria Math"/>
                    <w:sz w:val="28"/>
                    <w:szCs w:val="28"/>
                  </w:rPr>
                  <m:t>h=1.045</m:t>
                </m:r>
                <m:r>
                  <w:rPr>
                    <w:rFonts w:ascii="Cambria Math" w:hAnsi="Cambria Math"/>
                    <w:sz w:val="28"/>
                    <w:szCs w:val="28"/>
                  </w:rPr>
                  <m:t>cm</m:t>
                </m:r>
              </m:oMath>
            </m:oMathPara>
          </w:p>
          <w:p w14:paraId="10B5BF62" w14:textId="77777777" w:rsidR="00FB3611" w:rsidRPr="006747E8" w:rsidRDefault="00224B56">
            <w:pPr>
              <w:jc w:val="left"/>
              <w:rPr>
                <w:sz w:val="28"/>
                <w:szCs w:val="28"/>
              </w:rPr>
            </w:pPr>
            <m:oMathPara>
              <m:oMath>
                <m:r>
                  <w:rPr>
                    <w:rFonts w:ascii="Cambria Math" w:hAnsi="Cambria Math"/>
                    <w:sz w:val="28"/>
                    <w:szCs w:val="28"/>
                  </w:rPr>
                  <m:t>α=</m:t>
                </m:r>
                <m:f>
                  <m:fPr>
                    <m:ctrlPr>
                      <w:rPr>
                        <w:rFonts w:ascii="Cambria Math" w:hAnsi="Cambria Math"/>
                        <w:i/>
                        <w:sz w:val="28"/>
                        <w:szCs w:val="28"/>
                      </w:rPr>
                    </m:ctrlPr>
                  </m:fPr>
                  <m:num>
                    <m:r>
                      <w:rPr>
                        <w:rFonts w:ascii="Cambria Math" w:hAnsi="Cambria Math"/>
                        <w:sz w:val="28"/>
                        <w:szCs w:val="28"/>
                      </w:rPr>
                      <m:t>F-mg</m:t>
                    </m:r>
                  </m:num>
                  <m:den>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l</m:t>
                        </m:r>
                        <m:r>
                          <w:rPr>
                            <w:rFonts w:ascii="Cambria Math" w:hAnsi="Cambria Math"/>
                            <w:sz w:val="28"/>
                            <w:szCs w:val="28"/>
                          </w:rPr>
                          <m:t>+</m:t>
                        </m:r>
                        <m:r>
                          <w:rPr>
                            <w:rFonts w:ascii="Cambria Math" w:hAnsi="Cambria Math"/>
                            <w:sz w:val="28"/>
                            <w:szCs w:val="28"/>
                          </w:rPr>
                          <m:t>d</m:t>
                        </m:r>
                      </m:e>
                    </m:d>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m:t>
                    </m:r>
                    <m:r>
                      <w:rPr>
                        <w:rFonts w:ascii="Cambria Math" w:hAnsi="Cambria Math"/>
                        <w:sz w:val="28"/>
                        <w:szCs w:val="28"/>
                      </w:rPr>
                      <m:t>1045</m:t>
                    </m:r>
                    <m:r>
                      <w:rPr>
                        <w:rFonts w:ascii="Cambria Math" w:hAnsi="Cambria Math"/>
                        <w:sz w:val="28"/>
                        <w:szCs w:val="28"/>
                      </w:rPr>
                      <m:t>×0.937</m:t>
                    </m:r>
                  </m:num>
                  <m:den>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0.0</m:t>
                        </m:r>
                        <m:r>
                          <w:rPr>
                            <w:rFonts w:ascii="Cambria Math" w:hAnsi="Cambria Math"/>
                            <w:sz w:val="28"/>
                            <w:szCs w:val="28"/>
                          </w:rPr>
                          <m:t>454</m:t>
                        </m:r>
                        <m:r>
                          <w:rPr>
                            <w:rFonts w:ascii="Cambria Math" w:hAnsi="Cambria Math"/>
                            <w:sz w:val="28"/>
                            <w:szCs w:val="28"/>
                          </w:rPr>
                          <m:t>+0.0</m:t>
                        </m:r>
                        <m:r>
                          <w:rPr>
                            <w:rFonts w:ascii="Cambria Math" w:hAnsi="Cambria Math"/>
                            <w:sz w:val="28"/>
                            <w:szCs w:val="28"/>
                          </w:rPr>
                          <m:t>00856</m:t>
                        </m:r>
                      </m:e>
                    </m:d>
                  </m:den>
                </m:f>
                <m:r>
                  <w:rPr>
                    <w:rFonts w:ascii="Cambria Math" w:hAnsi="Cambria Math"/>
                    <w:sz w:val="28"/>
                    <w:szCs w:val="28"/>
                  </w:rPr>
                  <m:t>=</m:t>
                </m:r>
                <m:r>
                  <w:rPr>
                    <w:rFonts w:ascii="Cambria Math" w:hAnsi="Cambria Math" w:hint="eastAsia"/>
                    <w:sz w:val="28"/>
                    <w:szCs w:val="28"/>
                  </w:rPr>
                  <m:t>0.</m:t>
                </m:r>
                <m:r>
                  <w:rPr>
                    <w:rFonts w:ascii="Cambria Math" w:hAnsi="Cambria Math"/>
                    <w:sz w:val="28"/>
                    <w:szCs w:val="28"/>
                  </w:rPr>
                  <m:t>1057</m:t>
                </m:r>
              </m:oMath>
            </m:oMathPara>
          </w:p>
          <w:p w14:paraId="40798905" w14:textId="125847CA" w:rsidR="006747E8" w:rsidRPr="00C7192E" w:rsidRDefault="006747E8" w:rsidP="006747E8">
            <w:pPr>
              <w:jc w:val="left"/>
              <w:rPr>
                <w:sz w:val="28"/>
                <w:szCs w:val="28"/>
              </w:rPr>
            </w:pPr>
            <m:oMathPara>
              <m:oMath>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m:t>
                    </m:r>
                  </m:den>
                </m:f>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K</m:t>
                                </m:r>
                              </m:den>
                            </m:f>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∆h</m:t>
                                    </m:r>
                                  </m:e>
                                </m:d>
                              </m:num>
                              <m:den>
                                <m:r>
                                  <w:rPr>
                                    <w:rFonts w:ascii="Cambria Math" w:hAnsi="Cambria Math"/>
                                    <w:sz w:val="28"/>
                                    <w:szCs w:val="28"/>
                                  </w:rPr>
                                  <m:t>∆h</m:t>
                                </m:r>
                              </m:den>
                            </m:f>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rPr>
                                  <m:t>L</m:t>
                                </m:r>
                              </m:num>
                              <m:den>
                                <m:r>
                                  <w:rPr>
                                    <w:rFonts w:ascii="Cambria Math" w:hAnsi="Cambria Math"/>
                                    <w:sz w:val="28"/>
                                    <w:szCs w:val="28"/>
                                  </w:rPr>
                                  <m:t>L</m:t>
                                </m:r>
                              </m:den>
                            </m:f>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rPr>
                                  <m:t>d</m:t>
                                </m:r>
                              </m:num>
                              <m:den>
                                <m:r>
                                  <w:rPr>
                                    <w:rFonts w:ascii="Cambria Math" w:hAnsi="Cambria Math"/>
                                    <w:sz w:val="28"/>
                                    <w:szCs w:val="28"/>
                                  </w:rPr>
                                  <m:t>d</m:t>
                                </m:r>
                              </m:den>
                            </m:f>
                          </m:e>
                        </m:d>
                      </m:e>
                      <m:sup>
                        <m:r>
                          <w:rPr>
                            <w:rFonts w:ascii="Cambria Math" w:hAnsi="Cambria Math"/>
                            <w:sz w:val="28"/>
                            <w:szCs w:val="28"/>
                          </w:rPr>
                          <m:t>2</m:t>
                        </m:r>
                      </m:sup>
                    </m:sSup>
                  </m:e>
                </m:rad>
                <m:r>
                  <w:rPr>
                    <w:rFonts w:ascii="Cambria Math" w:hAnsi="Cambria Math"/>
                    <w:sz w:val="28"/>
                    <w:szCs w:val="28"/>
                  </w:rPr>
                  <m:t>=0.0</m:t>
                </m:r>
                <m:r>
                  <w:rPr>
                    <w:rFonts w:ascii="Cambria Math" w:hAnsi="Cambria Math"/>
                    <w:sz w:val="28"/>
                    <w:szCs w:val="28"/>
                  </w:rPr>
                  <m:t>127</m:t>
                </m:r>
              </m:oMath>
            </m:oMathPara>
          </w:p>
          <w:p w14:paraId="0E8F0592" w14:textId="39C25DBA" w:rsidR="00C7192E" w:rsidRPr="00C7192E" w:rsidRDefault="00C7192E" w:rsidP="006747E8">
            <w:pPr>
              <w:jc w:val="left"/>
              <w:rPr>
                <w:rFonts w:hint="eastAsia"/>
                <w:sz w:val="28"/>
                <w:szCs w:val="28"/>
              </w:rPr>
            </w:pPr>
            <m:oMathPara>
              <m:oMath>
                <m:r>
                  <w:rPr>
                    <w:rFonts w:ascii="Cambria Math" w:hAnsi="Cambria Math"/>
                    <w:sz w:val="28"/>
                    <w:szCs w:val="28"/>
                  </w:rPr>
                  <m:t>α=</m:t>
                </m:r>
                <m:r>
                  <w:rPr>
                    <w:rFonts w:ascii="Cambria Math" w:hAnsi="Cambria Math" w:hint="eastAsia"/>
                    <w:sz w:val="28"/>
                    <w:szCs w:val="28"/>
                  </w:rPr>
                  <m:t>0.</m:t>
                </m:r>
                <m:r>
                  <w:rPr>
                    <w:rFonts w:ascii="Cambria Math" w:hAnsi="Cambria Math"/>
                    <w:sz w:val="28"/>
                    <w:szCs w:val="28"/>
                  </w:rPr>
                  <m:t>1057</m:t>
                </m:r>
                <m:r>
                  <w:rPr>
                    <w:rFonts w:ascii="Cambria Math" w:hAnsi="Cambria Math"/>
                    <w:sz w:val="28"/>
                    <w:szCs w:val="28"/>
                  </w:rPr>
                  <m:t>±</m:t>
                </m:r>
                <m:r>
                  <w:rPr>
                    <w:rFonts w:ascii="Cambria Math" w:hAnsi="Cambria Math"/>
                    <w:sz w:val="28"/>
                    <w:szCs w:val="28"/>
                  </w:rPr>
                  <m:t>0.00134</m:t>
                </m:r>
              </m:oMath>
            </m:oMathPara>
          </w:p>
          <w:p w14:paraId="2681872E" w14:textId="1C85D455" w:rsidR="006747E8" w:rsidRPr="00FB3611" w:rsidRDefault="006747E8">
            <w:pPr>
              <w:jc w:val="left"/>
              <w:rPr>
                <w:rFonts w:hint="eastAsia"/>
                <w:sz w:val="28"/>
                <w:szCs w:val="28"/>
              </w:rPr>
            </w:pPr>
          </w:p>
        </w:tc>
      </w:tr>
    </w:tbl>
    <w:p w14:paraId="26818730" w14:textId="77777777" w:rsidR="00252505" w:rsidRDefault="00E7581F">
      <w:pPr>
        <w:jc w:val="right"/>
        <w:rPr>
          <w:b/>
          <w:sz w:val="24"/>
          <w:szCs w:val="24"/>
          <w:u w:val="single"/>
        </w:rPr>
      </w:pPr>
      <w:r>
        <w:rPr>
          <w:rFonts w:hint="eastAsia"/>
          <w:b/>
          <w:sz w:val="24"/>
          <w:szCs w:val="24"/>
          <w:u w:val="single"/>
        </w:rPr>
        <w:lastRenderedPageBreak/>
        <w:t>分析合理</w:t>
      </w:r>
      <w:r>
        <w:rPr>
          <w:rFonts w:hint="eastAsia"/>
          <w:b/>
          <w:sz w:val="24"/>
          <w:szCs w:val="24"/>
          <w:u w:val="single"/>
        </w:rPr>
        <w:t xml:space="preserve">  </w:t>
      </w:r>
      <w:r>
        <w:rPr>
          <w:rFonts w:hint="eastAsia"/>
          <w:b/>
          <w:sz w:val="24"/>
          <w:szCs w:val="24"/>
          <w:u w:val="single"/>
        </w:rPr>
        <w:t>善于思考</w:t>
      </w:r>
    </w:p>
    <w:tbl>
      <w:tblPr>
        <w:tblStyle w:val="a9"/>
        <w:tblW w:w="9889" w:type="dxa"/>
        <w:tblLook w:val="04A0" w:firstRow="1" w:lastRow="0" w:firstColumn="1" w:lastColumn="0" w:noHBand="0" w:noVBand="1"/>
      </w:tblPr>
      <w:tblGrid>
        <w:gridCol w:w="9889"/>
      </w:tblGrid>
      <w:tr w:rsidR="00252505" w14:paraId="26818732" w14:textId="77777777">
        <w:trPr>
          <w:trHeight w:val="4503"/>
        </w:trPr>
        <w:tc>
          <w:tcPr>
            <w:tcW w:w="9889" w:type="dxa"/>
          </w:tcPr>
          <w:p w14:paraId="0E58CE0D" w14:textId="77777777" w:rsidR="00252505" w:rsidRDefault="00E7581F">
            <w:pPr>
              <w:jc w:val="left"/>
              <w:rPr>
                <w:sz w:val="28"/>
                <w:szCs w:val="28"/>
              </w:rPr>
            </w:pPr>
            <w:r>
              <w:rPr>
                <w:rFonts w:hint="eastAsia"/>
                <w:sz w:val="28"/>
                <w:szCs w:val="28"/>
              </w:rPr>
              <w:lastRenderedPageBreak/>
              <w:t>【误差分析】</w:t>
            </w:r>
          </w:p>
          <w:p w14:paraId="13CF00C1" w14:textId="77777777" w:rsidR="00132F63" w:rsidRDefault="00132F63" w:rsidP="00132F63">
            <w:pPr>
              <w:pStyle w:val="aa"/>
              <w:numPr>
                <w:ilvl w:val="0"/>
                <w:numId w:val="4"/>
              </w:numPr>
              <w:ind w:firstLineChars="0"/>
              <w:jc w:val="left"/>
              <w:rPr>
                <w:sz w:val="28"/>
                <w:szCs w:val="28"/>
              </w:rPr>
            </w:pPr>
            <w:r>
              <w:rPr>
                <w:rFonts w:hint="eastAsia"/>
                <w:sz w:val="28"/>
                <w:szCs w:val="28"/>
              </w:rPr>
              <w:t>随着小环多次从液体中升起</w:t>
            </w:r>
            <w:r w:rsidR="00DE273E">
              <w:rPr>
                <w:rFonts w:hint="eastAsia"/>
                <w:sz w:val="28"/>
                <w:szCs w:val="28"/>
              </w:rPr>
              <w:t>，</w:t>
            </w:r>
            <w:r>
              <w:rPr>
                <w:rFonts w:hint="eastAsia"/>
                <w:sz w:val="28"/>
                <w:szCs w:val="28"/>
              </w:rPr>
              <w:t>小环</w:t>
            </w:r>
            <w:r w:rsidR="00DE273E">
              <w:rPr>
                <w:rFonts w:hint="eastAsia"/>
                <w:sz w:val="28"/>
                <w:szCs w:val="28"/>
              </w:rPr>
              <w:t>上残留的液体也会有所影响</w:t>
            </w:r>
          </w:p>
          <w:p w14:paraId="26818731" w14:textId="7F966A5E" w:rsidR="00DE273E" w:rsidRPr="00132F63" w:rsidRDefault="00DE273E" w:rsidP="00132F63">
            <w:pPr>
              <w:pStyle w:val="aa"/>
              <w:numPr>
                <w:ilvl w:val="0"/>
                <w:numId w:val="4"/>
              </w:numPr>
              <w:ind w:firstLineChars="0"/>
              <w:jc w:val="left"/>
              <w:rPr>
                <w:rFonts w:hint="eastAsia"/>
                <w:sz w:val="28"/>
                <w:szCs w:val="28"/>
              </w:rPr>
            </w:pPr>
            <w:r>
              <w:rPr>
                <w:rFonts w:hint="eastAsia"/>
                <w:sz w:val="28"/>
                <w:szCs w:val="28"/>
              </w:rPr>
              <w:t>恰好从液体中</w:t>
            </w:r>
            <w:r w:rsidR="00DB78B2">
              <w:rPr>
                <w:rFonts w:hint="eastAsia"/>
                <w:sz w:val="28"/>
                <w:szCs w:val="28"/>
              </w:rPr>
              <w:t>离开的时间节点比较难把握</w:t>
            </w:r>
          </w:p>
        </w:tc>
      </w:tr>
      <w:tr w:rsidR="00252505" w14:paraId="26818734" w14:textId="77777777">
        <w:trPr>
          <w:trHeight w:val="8917"/>
        </w:trPr>
        <w:tc>
          <w:tcPr>
            <w:tcW w:w="9889" w:type="dxa"/>
          </w:tcPr>
          <w:p w14:paraId="53B6E3C9" w14:textId="77777777" w:rsidR="00252505" w:rsidRDefault="00E7581F">
            <w:pPr>
              <w:jc w:val="left"/>
              <w:rPr>
                <w:sz w:val="28"/>
                <w:szCs w:val="28"/>
              </w:rPr>
            </w:pPr>
            <w:r>
              <w:rPr>
                <w:rFonts w:hint="eastAsia"/>
                <w:sz w:val="28"/>
                <w:szCs w:val="28"/>
              </w:rPr>
              <w:t>【实验心得及思考题】</w:t>
            </w:r>
          </w:p>
          <w:p w14:paraId="1F0AC78B" w14:textId="478BFCD2" w:rsidR="00DB78B2" w:rsidRPr="00DB78B2" w:rsidRDefault="00DB78B2" w:rsidP="00DB78B2">
            <w:pPr>
              <w:pStyle w:val="aa"/>
              <w:widowControl/>
              <w:numPr>
                <w:ilvl w:val="0"/>
                <w:numId w:val="5"/>
              </w:numPr>
              <w:shd w:val="clear" w:color="auto" w:fill="FFFFFF"/>
              <w:ind w:firstLineChars="0"/>
              <w:jc w:val="left"/>
              <w:rPr>
                <w:sz w:val="28"/>
                <w:szCs w:val="28"/>
              </w:rPr>
            </w:pPr>
            <w:r w:rsidRPr="00DB78B2">
              <w:rPr>
                <w:sz w:val="28"/>
                <w:szCs w:val="28"/>
              </w:rPr>
              <w:t>拉脱法测量模型中没有考虑浮力的作用，这一近似合理吗？</w:t>
            </w:r>
          </w:p>
          <w:p w14:paraId="3B44555F" w14:textId="2C1A3182" w:rsidR="00DB78B2" w:rsidRPr="00DB78B2" w:rsidRDefault="00DB78B2" w:rsidP="00DB78B2">
            <w:pPr>
              <w:widowControl/>
              <w:shd w:val="clear" w:color="auto" w:fill="FFFFFF"/>
              <w:jc w:val="left"/>
              <w:rPr>
                <w:rFonts w:hint="eastAsia"/>
                <w:sz w:val="28"/>
                <w:szCs w:val="28"/>
              </w:rPr>
            </w:pPr>
            <w:r>
              <w:rPr>
                <w:rFonts w:hint="eastAsia"/>
                <w:sz w:val="28"/>
                <w:szCs w:val="28"/>
              </w:rPr>
              <w:t>合理。实验所用的小环和</w:t>
            </w:r>
            <w:r w:rsidR="00BE2D1F">
              <w:rPr>
                <w:rFonts w:hint="eastAsia"/>
                <w:sz w:val="28"/>
                <w:szCs w:val="28"/>
              </w:rPr>
              <w:t>金属框都是体积极小，受到的浮力相较于</w:t>
            </w:r>
            <w:r w:rsidR="00DE481E">
              <w:rPr>
                <w:rFonts w:hint="eastAsia"/>
                <w:sz w:val="28"/>
                <w:szCs w:val="28"/>
              </w:rPr>
              <w:t>小环重力和弹簧拉力可以忽略不计。</w:t>
            </w:r>
          </w:p>
          <w:p w14:paraId="423AD90C" w14:textId="54BEB78C" w:rsidR="00DB78B2" w:rsidRPr="00DB78B2" w:rsidRDefault="00DB78B2" w:rsidP="00DB78B2">
            <w:pPr>
              <w:widowControl/>
              <w:shd w:val="clear" w:color="auto" w:fill="FFFFFF"/>
              <w:jc w:val="left"/>
              <w:rPr>
                <w:sz w:val="28"/>
                <w:szCs w:val="28"/>
              </w:rPr>
            </w:pPr>
            <w:r w:rsidRPr="00DB78B2">
              <w:rPr>
                <w:sz w:val="28"/>
                <w:szCs w:val="28"/>
              </w:rPr>
              <w:t>2.</w:t>
            </w:r>
            <w:r w:rsidRPr="00DB78B2">
              <w:rPr>
                <w:sz w:val="28"/>
                <w:szCs w:val="28"/>
              </w:rPr>
              <w:t>如果使用圆环之外的物体测量，可行吗？要注意什么问题，结果会有</w:t>
            </w:r>
          </w:p>
          <w:p w14:paraId="66A56A43" w14:textId="77777777" w:rsidR="00DB78B2" w:rsidRDefault="00DB78B2" w:rsidP="00DB78B2">
            <w:pPr>
              <w:widowControl/>
              <w:shd w:val="clear" w:color="auto" w:fill="FFFFFF"/>
              <w:jc w:val="left"/>
              <w:rPr>
                <w:sz w:val="28"/>
                <w:szCs w:val="28"/>
              </w:rPr>
            </w:pPr>
            <w:r w:rsidRPr="00DB78B2">
              <w:rPr>
                <w:sz w:val="28"/>
                <w:szCs w:val="28"/>
              </w:rPr>
              <w:t>什么区别？</w:t>
            </w:r>
          </w:p>
          <w:p w14:paraId="1870AF4D" w14:textId="4EB85F0B" w:rsidR="00DB78B2" w:rsidRPr="00DB78B2" w:rsidRDefault="00F5589A" w:rsidP="00DB78B2">
            <w:pPr>
              <w:widowControl/>
              <w:shd w:val="clear" w:color="auto" w:fill="FFFFFF"/>
              <w:jc w:val="left"/>
              <w:rPr>
                <w:rFonts w:hint="eastAsia"/>
                <w:sz w:val="28"/>
                <w:szCs w:val="28"/>
              </w:rPr>
            </w:pPr>
            <w:r>
              <w:rPr>
                <w:rFonts w:hint="eastAsia"/>
                <w:sz w:val="28"/>
                <w:szCs w:val="28"/>
              </w:rPr>
              <w:t>理论上可行，但是要注意不能使用体积过大的物体，否则会因为浮力过大</w:t>
            </w:r>
            <w:r w:rsidR="00FE7537">
              <w:rPr>
                <w:rFonts w:hint="eastAsia"/>
                <w:sz w:val="28"/>
                <w:szCs w:val="28"/>
              </w:rPr>
              <w:t>对实验结果</w:t>
            </w:r>
            <w:r>
              <w:rPr>
                <w:rFonts w:hint="eastAsia"/>
                <w:sz w:val="28"/>
                <w:szCs w:val="28"/>
              </w:rPr>
              <w:t>产生</w:t>
            </w:r>
            <w:r w:rsidR="00FE7537">
              <w:rPr>
                <w:rFonts w:hint="eastAsia"/>
                <w:sz w:val="28"/>
                <w:szCs w:val="28"/>
              </w:rPr>
              <w:t>较大的影响。</w:t>
            </w:r>
          </w:p>
          <w:p w14:paraId="299A73A1" w14:textId="4D3AD555" w:rsidR="00DB78B2" w:rsidRPr="00DB78B2" w:rsidRDefault="00DB78B2" w:rsidP="00DB78B2">
            <w:pPr>
              <w:widowControl/>
              <w:shd w:val="clear" w:color="auto" w:fill="FFFFFF"/>
              <w:jc w:val="left"/>
              <w:rPr>
                <w:sz w:val="28"/>
                <w:szCs w:val="28"/>
              </w:rPr>
            </w:pPr>
            <w:r w:rsidRPr="00DB78B2">
              <w:rPr>
                <w:sz w:val="28"/>
                <w:szCs w:val="28"/>
              </w:rPr>
              <w:t>3.</w:t>
            </w:r>
            <w:r w:rsidRPr="00DB78B2">
              <w:rPr>
                <w:sz w:val="28"/>
                <w:szCs w:val="28"/>
              </w:rPr>
              <w:t>测量时，如果想设计测量不同温度下的表面张力，如何改进？</w:t>
            </w:r>
          </w:p>
          <w:p w14:paraId="26818733" w14:textId="5F82A650" w:rsidR="00DB78B2" w:rsidRPr="00DB78B2" w:rsidRDefault="00852AEA">
            <w:pPr>
              <w:jc w:val="left"/>
              <w:rPr>
                <w:rFonts w:hint="eastAsia"/>
                <w:sz w:val="28"/>
                <w:szCs w:val="28"/>
              </w:rPr>
            </w:pPr>
            <w:r>
              <w:rPr>
                <w:rFonts w:hint="eastAsia"/>
                <w:sz w:val="28"/>
                <w:szCs w:val="28"/>
              </w:rPr>
              <w:t>其他实验条件不变，分别在不同的温度下重复上述操作，同时尽量选用热胀冷缩下的物质做金属环和金属框。</w:t>
            </w:r>
          </w:p>
        </w:tc>
      </w:tr>
    </w:tbl>
    <w:p w14:paraId="26818735" w14:textId="77777777" w:rsidR="00252505" w:rsidRDefault="00E7581F">
      <w:pPr>
        <w:jc w:val="right"/>
        <w:rPr>
          <w:b/>
          <w:sz w:val="24"/>
          <w:szCs w:val="24"/>
          <w:u w:val="single"/>
        </w:rPr>
      </w:pPr>
      <w:r>
        <w:rPr>
          <w:rFonts w:hint="eastAsia"/>
          <w:b/>
          <w:sz w:val="24"/>
          <w:szCs w:val="24"/>
          <w:u w:val="single"/>
        </w:rPr>
        <w:t>仔细读数</w:t>
      </w:r>
      <w:r>
        <w:rPr>
          <w:rFonts w:hint="eastAsia"/>
          <w:b/>
          <w:sz w:val="24"/>
          <w:szCs w:val="24"/>
          <w:u w:val="single"/>
        </w:rPr>
        <w:t xml:space="preserve">  </w:t>
      </w:r>
      <w:r>
        <w:rPr>
          <w:rFonts w:hint="eastAsia"/>
          <w:b/>
          <w:sz w:val="24"/>
          <w:szCs w:val="24"/>
          <w:u w:val="single"/>
        </w:rPr>
        <w:t>认真记录</w:t>
      </w:r>
    </w:p>
    <w:tbl>
      <w:tblPr>
        <w:tblStyle w:val="a9"/>
        <w:tblW w:w="9889" w:type="dxa"/>
        <w:tblLook w:val="04A0" w:firstRow="1" w:lastRow="0" w:firstColumn="1" w:lastColumn="0" w:noHBand="0" w:noVBand="1"/>
      </w:tblPr>
      <w:tblGrid>
        <w:gridCol w:w="9962"/>
      </w:tblGrid>
      <w:tr w:rsidR="00252505" w14:paraId="2681874A" w14:textId="77777777">
        <w:trPr>
          <w:trHeight w:val="13008"/>
        </w:trPr>
        <w:tc>
          <w:tcPr>
            <w:tcW w:w="9889" w:type="dxa"/>
          </w:tcPr>
          <w:p w14:paraId="26818736" w14:textId="77777777" w:rsidR="00252505" w:rsidRDefault="00E7581F">
            <w:pPr>
              <w:jc w:val="left"/>
              <w:rPr>
                <w:sz w:val="28"/>
                <w:szCs w:val="28"/>
              </w:rPr>
            </w:pPr>
            <w:r>
              <w:rPr>
                <w:rFonts w:hint="eastAsia"/>
                <w:sz w:val="28"/>
                <w:szCs w:val="28"/>
              </w:rPr>
              <w:lastRenderedPageBreak/>
              <w:t>【数据记录及草表】</w:t>
            </w:r>
          </w:p>
          <w:p w14:paraId="066740DC" w14:textId="409A1A73" w:rsidR="00386F20" w:rsidRDefault="00386F20">
            <w:pPr>
              <w:jc w:val="left"/>
              <w:rPr>
                <w:sz w:val="28"/>
                <w:szCs w:val="28"/>
              </w:rPr>
            </w:pPr>
            <w:r>
              <w:rPr>
                <w:noProof/>
              </w:rPr>
              <w:drawing>
                <wp:inline distT="0" distB="0" distL="0" distR="0" wp14:anchorId="72F57961" wp14:editId="4E3E62A4">
                  <wp:extent cx="6188710" cy="5055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5055235"/>
                          </a:xfrm>
                          <a:prstGeom prst="rect">
                            <a:avLst/>
                          </a:prstGeom>
                        </pic:spPr>
                      </pic:pic>
                    </a:graphicData>
                  </a:graphic>
                </wp:inline>
              </w:drawing>
            </w:r>
          </w:p>
          <w:p w14:paraId="26818737" w14:textId="421F7BC2" w:rsidR="00252505" w:rsidRDefault="00A55E0C">
            <w:pPr>
              <w:jc w:val="right"/>
              <w:rPr>
                <w:sz w:val="28"/>
                <w:szCs w:val="28"/>
              </w:rPr>
            </w:pPr>
            <w:r>
              <w:rPr>
                <w:noProof/>
              </w:rPr>
              <w:drawing>
                <wp:inline distT="0" distB="0" distL="0" distR="0" wp14:anchorId="4CDB9339" wp14:editId="1EABD211">
                  <wp:extent cx="5936494" cy="2720576"/>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6494" cy="2720576"/>
                          </a:xfrm>
                          <a:prstGeom prst="rect">
                            <a:avLst/>
                          </a:prstGeom>
                        </pic:spPr>
                      </pic:pic>
                    </a:graphicData>
                  </a:graphic>
                </wp:inline>
              </w:drawing>
            </w:r>
          </w:p>
          <w:p w14:paraId="61A40118" w14:textId="58507606" w:rsidR="00A55E0C" w:rsidRDefault="00E7581F">
            <w:pPr>
              <w:jc w:val="right"/>
              <w:rPr>
                <w:sz w:val="28"/>
                <w:szCs w:val="28"/>
              </w:rPr>
            </w:pPr>
            <w:r>
              <w:rPr>
                <w:noProof/>
              </w:rPr>
              <w:lastRenderedPageBreak/>
              <w:drawing>
                <wp:inline distT="0" distB="0" distL="0" distR="0" wp14:anchorId="21CCA6A3" wp14:editId="4321889E">
                  <wp:extent cx="5464013" cy="2469094"/>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4013" cy="2469094"/>
                          </a:xfrm>
                          <a:prstGeom prst="rect">
                            <a:avLst/>
                          </a:prstGeom>
                        </pic:spPr>
                      </pic:pic>
                    </a:graphicData>
                  </a:graphic>
                </wp:inline>
              </w:drawing>
            </w:r>
          </w:p>
          <w:p w14:paraId="26818738" w14:textId="77777777" w:rsidR="00252505" w:rsidRDefault="00252505">
            <w:pPr>
              <w:jc w:val="right"/>
              <w:rPr>
                <w:sz w:val="28"/>
                <w:szCs w:val="28"/>
              </w:rPr>
            </w:pPr>
          </w:p>
          <w:p w14:paraId="26818739" w14:textId="77777777" w:rsidR="00252505" w:rsidRDefault="00252505">
            <w:pPr>
              <w:jc w:val="right"/>
              <w:rPr>
                <w:sz w:val="28"/>
                <w:szCs w:val="28"/>
              </w:rPr>
            </w:pPr>
          </w:p>
          <w:p w14:paraId="2681873A" w14:textId="77777777" w:rsidR="00252505" w:rsidRDefault="00252505">
            <w:pPr>
              <w:jc w:val="right"/>
              <w:rPr>
                <w:sz w:val="28"/>
                <w:szCs w:val="28"/>
              </w:rPr>
            </w:pPr>
          </w:p>
          <w:p w14:paraId="2681873B" w14:textId="77777777" w:rsidR="00252505" w:rsidRDefault="00252505">
            <w:pPr>
              <w:jc w:val="right"/>
              <w:rPr>
                <w:sz w:val="28"/>
                <w:szCs w:val="28"/>
              </w:rPr>
            </w:pPr>
          </w:p>
          <w:p w14:paraId="2681873C" w14:textId="77777777" w:rsidR="00252505" w:rsidRDefault="00252505">
            <w:pPr>
              <w:jc w:val="right"/>
              <w:rPr>
                <w:sz w:val="28"/>
                <w:szCs w:val="28"/>
              </w:rPr>
            </w:pPr>
          </w:p>
          <w:p w14:paraId="2681873D" w14:textId="77777777" w:rsidR="00252505" w:rsidRDefault="00252505">
            <w:pPr>
              <w:jc w:val="right"/>
              <w:rPr>
                <w:sz w:val="28"/>
                <w:szCs w:val="28"/>
              </w:rPr>
            </w:pPr>
          </w:p>
          <w:p w14:paraId="2681873E" w14:textId="77777777" w:rsidR="00252505" w:rsidRDefault="00252505">
            <w:pPr>
              <w:jc w:val="right"/>
              <w:rPr>
                <w:sz w:val="28"/>
                <w:szCs w:val="28"/>
              </w:rPr>
            </w:pPr>
          </w:p>
          <w:p w14:paraId="2681873F" w14:textId="77777777" w:rsidR="00252505" w:rsidRDefault="00252505">
            <w:pPr>
              <w:jc w:val="right"/>
              <w:rPr>
                <w:sz w:val="28"/>
                <w:szCs w:val="28"/>
              </w:rPr>
            </w:pPr>
          </w:p>
          <w:p w14:paraId="26818740" w14:textId="77777777" w:rsidR="00252505" w:rsidRDefault="00252505">
            <w:pPr>
              <w:jc w:val="right"/>
              <w:rPr>
                <w:sz w:val="28"/>
                <w:szCs w:val="28"/>
              </w:rPr>
            </w:pPr>
          </w:p>
          <w:p w14:paraId="26818741" w14:textId="77777777" w:rsidR="00252505" w:rsidRDefault="00252505">
            <w:pPr>
              <w:jc w:val="right"/>
              <w:rPr>
                <w:sz w:val="28"/>
                <w:szCs w:val="28"/>
              </w:rPr>
            </w:pPr>
          </w:p>
          <w:p w14:paraId="26818742" w14:textId="77777777" w:rsidR="00252505" w:rsidRDefault="00252505">
            <w:pPr>
              <w:jc w:val="right"/>
              <w:rPr>
                <w:sz w:val="28"/>
                <w:szCs w:val="28"/>
              </w:rPr>
            </w:pPr>
          </w:p>
          <w:p w14:paraId="26818743" w14:textId="77777777" w:rsidR="00252505" w:rsidRDefault="00252505">
            <w:pPr>
              <w:jc w:val="right"/>
              <w:rPr>
                <w:sz w:val="28"/>
                <w:szCs w:val="28"/>
              </w:rPr>
            </w:pPr>
          </w:p>
          <w:p w14:paraId="26818744" w14:textId="77777777" w:rsidR="00252505" w:rsidRDefault="00252505">
            <w:pPr>
              <w:jc w:val="right"/>
              <w:rPr>
                <w:sz w:val="28"/>
                <w:szCs w:val="28"/>
              </w:rPr>
            </w:pPr>
          </w:p>
          <w:p w14:paraId="26818745" w14:textId="77777777" w:rsidR="00252505" w:rsidRDefault="00252505">
            <w:pPr>
              <w:jc w:val="right"/>
              <w:rPr>
                <w:sz w:val="28"/>
                <w:szCs w:val="28"/>
              </w:rPr>
            </w:pPr>
          </w:p>
          <w:p w14:paraId="26818746" w14:textId="77777777" w:rsidR="00252505" w:rsidRDefault="00252505">
            <w:pPr>
              <w:jc w:val="right"/>
              <w:rPr>
                <w:sz w:val="28"/>
                <w:szCs w:val="28"/>
              </w:rPr>
            </w:pPr>
          </w:p>
          <w:p w14:paraId="26818747" w14:textId="77777777" w:rsidR="00252505" w:rsidRDefault="00252505">
            <w:pPr>
              <w:jc w:val="right"/>
              <w:rPr>
                <w:sz w:val="28"/>
                <w:szCs w:val="28"/>
              </w:rPr>
            </w:pPr>
          </w:p>
          <w:p w14:paraId="26818748" w14:textId="77777777" w:rsidR="00252505" w:rsidRDefault="00252505">
            <w:pPr>
              <w:ind w:right="560"/>
              <w:jc w:val="center"/>
              <w:rPr>
                <w:sz w:val="28"/>
                <w:szCs w:val="28"/>
              </w:rPr>
            </w:pPr>
          </w:p>
          <w:p w14:paraId="26818749" w14:textId="77777777" w:rsidR="00252505" w:rsidRDefault="00E7581F">
            <w:pPr>
              <w:ind w:right="560"/>
              <w:jc w:val="center"/>
              <w:rPr>
                <w:sz w:val="28"/>
                <w:szCs w:val="28"/>
              </w:rPr>
            </w:pPr>
            <w:r>
              <w:rPr>
                <w:rFonts w:hint="eastAsia"/>
                <w:sz w:val="28"/>
                <w:szCs w:val="28"/>
              </w:rPr>
              <w:t xml:space="preserve">                                 </w:t>
            </w:r>
            <w:r>
              <w:rPr>
                <w:rFonts w:hint="eastAsia"/>
                <w:sz w:val="28"/>
                <w:szCs w:val="28"/>
              </w:rPr>
              <w:t>教师签字：</w:t>
            </w:r>
          </w:p>
        </w:tc>
      </w:tr>
    </w:tbl>
    <w:p w14:paraId="2681874B" w14:textId="77777777" w:rsidR="00252505" w:rsidRDefault="00252505">
      <w:pPr>
        <w:rPr>
          <w:sz w:val="28"/>
          <w:szCs w:val="28"/>
        </w:rPr>
      </w:pPr>
    </w:p>
    <w:sectPr w:rsidR="00252505">
      <w:footerReference w:type="default" r:id="rId12"/>
      <w:pgSz w:w="11906" w:h="16838"/>
      <w:pgMar w:top="1440" w:right="1080" w:bottom="1440" w:left="108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01A90" w14:textId="77777777" w:rsidR="0096467D" w:rsidRDefault="0096467D">
      <w:r>
        <w:separator/>
      </w:r>
    </w:p>
  </w:endnote>
  <w:endnote w:type="continuationSeparator" w:id="0">
    <w:p w14:paraId="17830394" w14:textId="77777777" w:rsidR="0096467D" w:rsidRDefault="00964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575044"/>
      <w:docPartObj>
        <w:docPartGallery w:val="AutoText"/>
      </w:docPartObj>
    </w:sdtPr>
    <w:sdtEndPr/>
    <w:sdtContent>
      <w:p w14:paraId="2681874C" w14:textId="77777777" w:rsidR="00252505" w:rsidRDefault="00E7581F">
        <w:pPr>
          <w:pStyle w:val="a5"/>
          <w:jc w:val="center"/>
        </w:pPr>
        <w:r>
          <w:fldChar w:fldCharType="begin"/>
        </w:r>
        <w:r>
          <w:instrText xml:space="preserve"> PAGE   \* MERGEFORMAT </w:instrText>
        </w:r>
        <w:r>
          <w:fldChar w:fldCharType="separate"/>
        </w:r>
        <w:r>
          <w:rPr>
            <w:lang w:val="zh-CN"/>
          </w:rPr>
          <w:t>0</w:t>
        </w:r>
        <w:r>
          <w:rPr>
            <w:lang w:val="zh-CN"/>
          </w:rPr>
          <w:fldChar w:fldCharType="end"/>
        </w:r>
      </w:p>
    </w:sdtContent>
  </w:sdt>
  <w:p w14:paraId="2681874D" w14:textId="77777777" w:rsidR="00252505" w:rsidRDefault="0025250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2DB14" w14:textId="77777777" w:rsidR="0096467D" w:rsidRDefault="0096467D">
      <w:r>
        <w:separator/>
      </w:r>
    </w:p>
  </w:footnote>
  <w:footnote w:type="continuationSeparator" w:id="0">
    <w:p w14:paraId="4087E7DD" w14:textId="77777777" w:rsidR="0096467D" w:rsidRDefault="00964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50E8"/>
    <w:multiLevelType w:val="hybridMultilevel"/>
    <w:tmpl w:val="5B58C2F6"/>
    <w:lvl w:ilvl="0" w:tplc="8092E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D1305B"/>
    <w:multiLevelType w:val="hybridMultilevel"/>
    <w:tmpl w:val="04FEF0E2"/>
    <w:lvl w:ilvl="0" w:tplc="100C1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F265B"/>
    <w:multiLevelType w:val="hybridMultilevel"/>
    <w:tmpl w:val="68668AE0"/>
    <w:lvl w:ilvl="0" w:tplc="A6FA5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810C4C"/>
    <w:multiLevelType w:val="hybridMultilevel"/>
    <w:tmpl w:val="F79E0570"/>
    <w:lvl w:ilvl="0" w:tplc="C7D24030">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4" w15:restartNumberingAfterBreak="0">
    <w:nsid w:val="6551306C"/>
    <w:multiLevelType w:val="hybridMultilevel"/>
    <w:tmpl w:val="9E1E4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39986850">
    <w:abstractNumId w:val="4"/>
  </w:num>
  <w:num w:numId="2" w16cid:durableId="994262538">
    <w:abstractNumId w:val="0"/>
  </w:num>
  <w:num w:numId="3" w16cid:durableId="1615212686">
    <w:abstractNumId w:val="3"/>
  </w:num>
  <w:num w:numId="4" w16cid:durableId="203300307">
    <w:abstractNumId w:val="2"/>
  </w:num>
  <w:num w:numId="5" w16cid:durableId="1326132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ZTExZjk4Yzg0MmNlYzMxYjU0NjU3YTIyYTZkOWM0N2QifQ=="/>
  </w:docVars>
  <w:rsids>
    <w:rsidRoot w:val="007D5AC5"/>
    <w:rsid w:val="000018D3"/>
    <w:rsid w:val="00004F5F"/>
    <w:rsid w:val="000112E0"/>
    <w:rsid w:val="0001319D"/>
    <w:rsid w:val="0001525D"/>
    <w:rsid w:val="00015C42"/>
    <w:rsid w:val="00015D5B"/>
    <w:rsid w:val="00022504"/>
    <w:rsid w:val="000257C9"/>
    <w:rsid w:val="00042114"/>
    <w:rsid w:val="0004324A"/>
    <w:rsid w:val="00065470"/>
    <w:rsid w:val="00086EED"/>
    <w:rsid w:val="0008774A"/>
    <w:rsid w:val="00097758"/>
    <w:rsid w:val="000B2571"/>
    <w:rsid w:val="000B4348"/>
    <w:rsid w:val="00106004"/>
    <w:rsid w:val="00132F63"/>
    <w:rsid w:val="001546D8"/>
    <w:rsid w:val="00171ABA"/>
    <w:rsid w:val="00185BFF"/>
    <w:rsid w:val="001C10CD"/>
    <w:rsid w:val="001C6196"/>
    <w:rsid w:val="001D4B32"/>
    <w:rsid w:val="001D7FE5"/>
    <w:rsid w:val="001F0E82"/>
    <w:rsid w:val="001F4AC1"/>
    <w:rsid w:val="002168C3"/>
    <w:rsid w:val="0021714E"/>
    <w:rsid w:val="00224B56"/>
    <w:rsid w:val="00246187"/>
    <w:rsid w:val="00252505"/>
    <w:rsid w:val="002642F4"/>
    <w:rsid w:val="00266AFD"/>
    <w:rsid w:val="00287A99"/>
    <w:rsid w:val="00287E17"/>
    <w:rsid w:val="002939A8"/>
    <w:rsid w:val="002A4A07"/>
    <w:rsid w:val="002B5424"/>
    <w:rsid w:val="002F275E"/>
    <w:rsid w:val="00307F24"/>
    <w:rsid w:val="003204D3"/>
    <w:rsid w:val="00352B3D"/>
    <w:rsid w:val="00386F20"/>
    <w:rsid w:val="00394D0B"/>
    <w:rsid w:val="003A15A6"/>
    <w:rsid w:val="003B4BEE"/>
    <w:rsid w:val="003B5557"/>
    <w:rsid w:val="003C0B79"/>
    <w:rsid w:val="003C1848"/>
    <w:rsid w:val="003C1C33"/>
    <w:rsid w:val="003F6F51"/>
    <w:rsid w:val="00402D72"/>
    <w:rsid w:val="004210F7"/>
    <w:rsid w:val="0042642B"/>
    <w:rsid w:val="00476BA9"/>
    <w:rsid w:val="00477BE9"/>
    <w:rsid w:val="0048358B"/>
    <w:rsid w:val="00491332"/>
    <w:rsid w:val="004B34A0"/>
    <w:rsid w:val="004F22A8"/>
    <w:rsid w:val="00515EFE"/>
    <w:rsid w:val="005179AF"/>
    <w:rsid w:val="005412CC"/>
    <w:rsid w:val="00545B5A"/>
    <w:rsid w:val="00554CD1"/>
    <w:rsid w:val="0056323D"/>
    <w:rsid w:val="0058128D"/>
    <w:rsid w:val="00584731"/>
    <w:rsid w:val="00584CAA"/>
    <w:rsid w:val="00586666"/>
    <w:rsid w:val="005A44E6"/>
    <w:rsid w:val="005A7CAD"/>
    <w:rsid w:val="005C7B73"/>
    <w:rsid w:val="005F2E5F"/>
    <w:rsid w:val="005F50DE"/>
    <w:rsid w:val="005F541A"/>
    <w:rsid w:val="006143DD"/>
    <w:rsid w:val="00615F69"/>
    <w:rsid w:val="006168AA"/>
    <w:rsid w:val="006257B4"/>
    <w:rsid w:val="00632F1A"/>
    <w:rsid w:val="00640F8A"/>
    <w:rsid w:val="00644F79"/>
    <w:rsid w:val="00653B60"/>
    <w:rsid w:val="00654CAC"/>
    <w:rsid w:val="006736F5"/>
    <w:rsid w:val="006747E8"/>
    <w:rsid w:val="00683AFB"/>
    <w:rsid w:val="00685995"/>
    <w:rsid w:val="006902AA"/>
    <w:rsid w:val="00696F9B"/>
    <w:rsid w:val="006B7070"/>
    <w:rsid w:val="006E27AC"/>
    <w:rsid w:val="006E6B75"/>
    <w:rsid w:val="006F1C4F"/>
    <w:rsid w:val="007049E1"/>
    <w:rsid w:val="00704A91"/>
    <w:rsid w:val="00706D41"/>
    <w:rsid w:val="00707A26"/>
    <w:rsid w:val="00724209"/>
    <w:rsid w:val="00740386"/>
    <w:rsid w:val="007533E2"/>
    <w:rsid w:val="0075731B"/>
    <w:rsid w:val="007653F3"/>
    <w:rsid w:val="00781CB1"/>
    <w:rsid w:val="00786E7E"/>
    <w:rsid w:val="007961B3"/>
    <w:rsid w:val="007A495B"/>
    <w:rsid w:val="007B52E9"/>
    <w:rsid w:val="007D48A0"/>
    <w:rsid w:val="007D50FE"/>
    <w:rsid w:val="007D5AC5"/>
    <w:rsid w:val="00804ADD"/>
    <w:rsid w:val="00804B19"/>
    <w:rsid w:val="008310F6"/>
    <w:rsid w:val="008506BF"/>
    <w:rsid w:val="00852AEA"/>
    <w:rsid w:val="0085390F"/>
    <w:rsid w:val="00870D3C"/>
    <w:rsid w:val="00874A33"/>
    <w:rsid w:val="00877187"/>
    <w:rsid w:val="008969E0"/>
    <w:rsid w:val="008A27F9"/>
    <w:rsid w:val="008A2DB5"/>
    <w:rsid w:val="008A2EA2"/>
    <w:rsid w:val="008C2FE1"/>
    <w:rsid w:val="008C305D"/>
    <w:rsid w:val="008E4927"/>
    <w:rsid w:val="00900917"/>
    <w:rsid w:val="00916F80"/>
    <w:rsid w:val="009311B6"/>
    <w:rsid w:val="009409E7"/>
    <w:rsid w:val="0095127D"/>
    <w:rsid w:val="0095308A"/>
    <w:rsid w:val="0096467D"/>
    <w:rsid w:val="009869B8"/>
    <w:rsid w:val="009A08C9"/>
    <w:rsid w:val="009A4317"/>
    <w:rsid w:val="009A633D"/>
    <w:rsid w:val="009B4AAA"/>
    <w:rsid w:val="009E0B5D"/>
    <w:rsid w:val="00A010F5"/>
    <w:rsid w:val="00A1144C"/>
    <w:rsid w:val="00A17126"/>
    <w:rsid w:val="00A20F89"/>
    <w:rsid w:val="00A25CC3"/>
    <w:rsid w:val="00A33D5D"/>
    <w:rsid w:val="00A35F51"/>
    <w:rsid w:val="00A36181"/>
    <w:rsid w:val="00A55E0C"/>
    <w:rsid w:val="00A72645"/>
    <w:rsid w:val="00A735EF"/>
    <w:rsid w:val="00A806B2"/>
    <w:rsid w:val="00AC0F5B"/>
    <w:rsid w:val="00AC25F6"/>
    <w:rsid w:val="00AD6091"/>
    <w:rsid w:val="00AE733D"/>
    <w:rsid w:val="00AF44A8"/>
    <w:rsid w:val="00AF5CD5"/>
    <w:rsid w:val="00AF71B1"/>
    <w:rsid w:val="00B009E4"/>
    <w:rsid w:val="00B04F90"/>
    <w:rsid w:val="00B12712"/>
    <w:rsid w:val="00B16DF3"/>
    <w:rsid w:val="00B17517"/>
    <w:rsid w:val="00B42F11"/>
    <w:rsid w:val="00B45E68"/>
    <w:rsid w:val="00B47BD1"/>
    <w:rsid w:val="00B513F2"/>
    <w:rsid w:val="00B541CA"/>
    <w:rsid w:val="00B7207B"/>
    <w:rsid w:val="00B735EC"/>
    <w:rsid w:val="00B73D52"/>
    <w:rsid w:val="00B74150"/>
    <w:rsid w:val="00B818D5"/>
    <w:rsid w:val="00B918F5"/>
    <w:rsid w:val="00BA7CDD"/>
    <w:rsid w:val="00BB21BF"/>
    <w:rsid w:val="00BB4B60"/>
    <w:rsid w:val="00BC1270"/>
    <w:rsid w:val="00BD44CA"/>
    <w:rsid w:val="00BD5A75"/>
    <w:rsid w:val="00BE1F6D"/>
    <w:rsid w:val="00BE2D1F"/>
    <w:rsid w:val="00BE54D2"/>
    <w:rsid w:val="00BF679A"/>
    <w:rsid w:val="00BF6E52"/>
    <w:rsid w:val="00BF726D"/>
    <w:rsid w:val="00C15799"/>
    <w:rsid w:val="00C26945"/>
    <w:rsid w:val="00C33915"/>
    <w:rsid w:val="00C5271A"/>
    <w:rsid w:val="00C54176"/>
    <w:rsid w:val="00C557E2"/>
    <w:rsid w:val="00C566F6"/>
    <w:rsid w:val="00C7192E"/>
    <w:rsid w:val="00C73321"/>
    <w:rsid w:val="00C74199"/>
    <w:rsid w:val="00C94B95"/>
    <w:rsid w:val="00CA4D81"/>
    <w:rsid w:val="00CA7358"/>
    <w:rsid w:val="00CB3804"/>
    <w:rsid w:val="00CC046C"/>
    <w:rsid w:val="00CC7A24"/>
    <w:rsid w:val="00CD24C2"/>
    <w:rsid w:val="00D04C49"/>
    <w:rsid w:val="00D3475E"/>
    <w:rsid w:val="00DB0DC2"/>
    <w:rsid w:val="00DB78B2"/>
    <w:rsid w:val="00DC2611"/>
    <w:rsid w:val="00DC4AB9"/>
    <w:rsid w:val="00DD06E5"/>
    <w:rsid w:val="00DD283E"/>
    <w:rsid w:val="00DE273E"/>
    <w:rsid w:val="00DE481E"/>
    <w:rsid w:val="00E1026B"/>
    <w:rsid w:val="00E20B28"/>
    <w:rsid w:val="00E366CE"/>
    <w:rsid w:val="00E40202"/>
    <w:rsid w:val="00E4592A"/>
    <w:rsid w:val="00E73901"/>
    <w:rsid w:val="00E7562B"/>
    <w:rsid w:val="00E7581F"/>
    <w:rsid w:val="00E959FA"/>
    <w:rsid w:val="00EA54C5"/>
    <w:rsid w:val="00EA6AD8"/>
    <w:rsid w:val="00EA7F63"/>
    <w:rsid w:val="00EB6368"/>
    <w:rsid w:val="00ED3F7F"/>
    <w:rsid w:val="00F04B9A"/>
    <w:rsid w:val="00F17C18"/>
    <w:rsid w:val="00F25115"/>
    <w:rsid w:val="00F26860"/>
    <w:rsid w:val="00F32EA0"/>
    <w:rsid w:val="00F3661D"/>
    <w:rsid w:val="00F5589A"/>
    <w:rsid w:val="00F61648"/>
    <w:rsid w:val="00FA39B3"/>
    <w:rsid w:val="00FB3611"/>
    <w:rsid w:val="00FB6138"/>
    <w:rsid w:val="00FC19B3"/>
    <w:rsid w:val="00FE091E"/>
    <w:rsid w:val="00FE268D"/>
    <w:rsid w:val="00FE5D4F"/>
    <w:rsid w:val="00FE7537"/>
    <w:rsid w:val="00FF4FBC"/>
    <w:rsid w:val="00FF5ACE"/>
    <w:rsid w:val="3B976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81870A"/>
  <w15:docId w15:val="{1FC89C16-7A0D-4192-A8B0-1C52D382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47E8"/>
    <w:pPr>
      <w:widowControl w:val="0"/>
      <w:jc w:val="both"/>
    </w:pPr>
    <w:rPr>
      <w:kern w:val="2"/>
      <w:sz w:val="21"/>
      <w:szCs w:val="22"/>
    </w:rPr>
  </w:style>
  <w:style w:type="paragraph" w:styleId="2">
    <w:name w:val="heading 2"/>
    <w:basedOn w:val="a"/>
    <w:link w:val="20"/>
    <w:uiPriority w:val="9"/>
    <w:qFormat/>
    <w:rsid w:val="00804B1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semiHidden/>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页眉 字符"/>
    <w:basedOn w:val="a0"/>
    <w:link w:val="a7"/>
    <w:uiPriority w:val="99"/>
    <w:semiHidden/>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styleId="aa">
    <w:name w:val="List Paragraph"/>
    <w:basedOn w:val="a"/>
    <w:uiPriority w:val="99"/>
    <w:rsid w:val="00A1144C"/>
    <w:pPr>
      <w:ind w:firstLineChars="200" w:firstLine="420"/>
    </w:pPr>
  </w:style>
  <w:style w:type="character" w:styleId="ab">
    <w:name w:val="Placeholder Text"/>
    <w:basedOn w:val="a0"/>
    <w:uiPriority w:val="99"/>
    <w:semiHidden/>
    <w:rsid w:val="001546D8"/>
    <w:rPr>
      <w:color w:val="808080"/>
    </w:rPr>
  </w:style>
  <w:style w:type="character" w:customStyle="1" w:styleId="20">
    <w:name w:val="标题 2 字符"/>
    <w:basedOn w:val="a0"/>
    <w:link w:val="2"/>
    <w:uiPriority w:val="9"/>
    <w:rsid w:val="00804B19"/>
    <w:rPr>
      <w:rFonts w:ascii="宋体" w:eastAsia="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26923">
      <w:bodyDiv w:val="1"/>
      <w:marLeft w:val="0"/>
      <w:marRight w:val="0"/>
      <w:marTop w:val="0"/>
      <w:marBottom w:val="0"/>
      <w:divBdr>
        <w:top w:val="none" w:sz="0" w:space="0" w:color="auto"/>
        <w:left w:val="none" w:sz="0" w:space="0" w:color="auto"/>
        <w:bottom w:val="none" w:sz="0" w:space="0" w:color="auto"/>
        <w:right w:val="none" w:sz="0" w:space="0" w:color="auto"/>
      </w:divBdr>
      <w:divsChild>
        <w:div w:id="211624441">
          <w:marLeft w:val="0"/>
          <w:marRight w:val="0"/>
          <w:marTop w:val="0"/>
          <w:marBottom w:val="0"/>
          <w:divBdr>
            <w:top w:val="none" w:sz="0" w:space="0" w:color="auto"/>
            <w:left w:val="none" w:sz="0" w:space="0" w:color="auto"/>
            <w:bottom w:val="none" w:sz="0" w:space="0" w:color="auto"/>
            <w:right w:val="none" w:sz="0" w:space="0" w:color="auto"/>
          </w:divBdr>
        </w:div>
        <w:div w:id="1334919905">
          <w:marLeft w:val="0"/>
          <w:marRight w:val="0"/>
          <w:marTop w:val="0"/>
          <w:marBottom w:val="0"/>
          <w:divBdr>
            <w:top w:val="none" w:sz="0" w:space="0" w:color="auto"/>
            <w:left w:val="none" w:sz="0" w:space="0" w:color="auto"/>
            <w:bottom w:val="none" w:sz="0" w:space="0" w:color="auto"/>
            <w:right w:val="none" w:sz="0" w:space="0" w:color="auto"/>
          </w:divBdr>
        </w:div>
        <w:div w:id="1031952517">
          <w:marLeft w:val="0"/>
          <w:marRight w:val="0"/>
          <w:marTop w:val="0"/>
          <w:marBottom w:val="0"/>
          <w:divBdr>
            <w:top w:val="none" w:sz="0" w:space="0" w:color="auto"/>
            <w:left w:val="none" w:sz="0" w:space="0" w:color="auto"/>
            <w:bottom w:val="none" w:sz="0" w:space="0" w:color="auto"/>
            <w:right w:val="none" w:sz="0" w:space="0" w:color="auto"/>
          </w:divBdr>
        </w:div>
        <w:div w:id="309867099">
          <w:marLeft w:val="0"/>
          <w:marRight w:val="0"/>
          <w:marTop w:val="0"/>
          <w:marBottom w:val="0"/>
          <w:divBdr>
            <w:top w:val="none" w:sz="0" w:space="0" w:color="auto"/>
            <w:left w:val="none" w:sz="0" w:space="0" w:color="auto"/>
            <w:bottom w:val="none" w:sz="0" w:space="0" w:color="auto"/>
            <w:right w:val="none" w:sz="0" w:space="0" w:color="auto"/>
          </w:divBdr>
        </w:div>
        <w:div w:id="1768192865">
          <w:marLeft w:val="0"/>
          <w:marRight w:val="0"/>
          <w:marTop w:val="0"/>
          <w:marBottom w:val="0"/>
          <w:divBdr>
            <w:top w:val="none" w:sz="0" w:space="0" w:color="auto"/>
            <w:left w:val="none" w:sz="0" w:space="0" w:color="auto"/>
            <w:bottom w:val="none" w:sz="0" w:space="0" w:color="auto"/>
            <w:right w:val="none" w:sz="0" w:space="0" w:color="auto"/>
          </w:divBdr>
        </w:div>
        <w:div w:id="1414666088">
          <w:marLeft w:val="0"/>
          <w:marRight w:val="0"/>
          <w:marTop w:val="0"/>
          <w:marBottom w:val="0"/>
          <w:divBdr>
            <w:top w:val="none" w:sz="0" w:space="0" w:color="auto"/>
            <w:left w:val="none" w:sz="0" w:space="0" w:color="auto"/>
            <w:bottom w:val="none" w:sz="0" w:space="0" w:color="auto"/>
            <w:right w:val="none" w:sz="0" w:space="0" w:color="auto"/>
          </w:divBdr>
        </w:div>
        <w:div w:id="185994895">
          <w:marLeft w:val="0"/>
          <w:marRight w:val="0"/>
          <w:marTop w:val="0"/>
          <w:marBottom w:val="0"/>
          <w:divBdr>
            <w:top w:val="none" w:sz="0" w:space="0" w:color="auto"/>
            <w:left w:val="none" w:sz="0" w:space="0" w:color="auto"/>
            <w:bottom w:val="none" w:sz="0" w:space="0" w:color="auto"/>
            <w:right w:val="none" w:sz="0" w:space="0" w:color="auto"/>
          </w:divBdr>
        </w:div>
      </w:divsChild>
    </w:div>
    <w:div w:id="829905965">
      <w:bodyDiv w:val="1"/>
      <w:marLeft w:val="0"/>
      <w:marRight w:val="0"/>
      <w:marTop w:val="0"/>
      <w:marBottom w:val="0"/>
      <w:divBdr>
        <w:top w:val="none" w:sz="0" w:space="0" w:color="auto"/>
        <w:left w:val="none" w:sz="0" w:space="0" w:color="auto"/>
        <w:bottom w:val="none" w:sz="0" w:space="0" w:color="auto"/>
        <w:right w:val="none" w:sz="0" w:space="0" w:color="auto"/>
      </w:divBdr>
    </w:div>
    <w:div w:id="972641633">
      <w:bodyDiv w:val="1"/>
      <w:marLeft w:val="0"/>
      <w:marRight w:val="0"/>
      <w:marTop w:val="0"/>
      <w:marBottom w:val="0"/>
      <w:divBdr>
        <w:top w:val="none" w:sz="0" w:space="0" w:color="auto"/>
        <w:left w:val="none" w:sz="0" w:space="0" w:color="auto"/>
        <w:bottom w:val="none" w:sz="0" w:space="0" w:color="auto"/>
        <w:right w:val="none" w:sz="0" w:space="0" w:color="auto"/>
      </w:divBdr>
    </w:div>
    <w:div w:id="1160465504">
      <w:bodyDiv w:val="1"/>
      <w:marLeft w:val="0"/>
      <w:marRight w:val="0"/>
      <w:marTop w:val="0"/>
      <w:marBottom w:val="0"/>
      <w:divBdr>
        <w:top w:val="none" w:sz="0" w:space="0" w:color="auto"/>
        <w:left w:val="none" w:sz="0" w:space="0" w:color="auto"/>
        <w:bottom w:val="none" w:sz="0" w:space="0" w:color="auto"/>
        <w:right w:val="none" w:sz="0" w:space="0" w:color="auto"/>
      </w:divBdr>
    </w:div>
    <w:div w:id="1538659188">
      <w:bodyDiv w:val="1"/>
      <w:marLeft w:val="0"/>
      <w:marRight w:val="0"/>
      <w:marTop w:val="0"/>
      <w:marBottom w:val="0"/>
      <w:divBdr>
        <w:top w:val="none" w:sz="0" w:space="0" w:color="auto"/>
        <w:left w:val="none" w:sz="0" w:space="0" w:color="auto"/>
        <w:bottom w:val="none" w:sz="0" w:space="0" w:color="auto"/>
        <w:right w:val="none" w:sz="0" w:space="0" w:color="auto"/>
      </w:divBdr>
    </w:div>
    <w:div w:id="1700158962">
      <w:bodyDiv w:val="1"/>
      <w:marLeft w:val="0"/>
      <w:marRight w:val="0"/>
      <w:marTop w:val="0"/>
      <w:marBottom w:val="0"/>
      <w:divBdr>
        <w:top w:val="none" w:sz="0" w:space="0" w:color="auto"/>
        <w:left w:val="none" w:sz="0" w:space="0" w:color="auto"/>
        <w:bottom w:val="none" w:sz="0" w:space="0" w:color="auto"/>
        <w:right w:val="none" w:sz="0" w:space="0" w:color="auto"/>
      </w:divBdr>
    </w:div>
    <w:div w:id="2033533235">
      <w:bodyDiv w:val="1"/>
      <w:marLeft w:val="0"/>
      <w:marRight w:val="0"/>
      <w:marTop w:val="0"/>
      <w:marBottom w:val="0"/>
      <w:divBdr>
        <w:top w:val="none" w:sz="0" w:space="0" w:color="auto"/>
        <w:left w:val="none" w:sz="0" w:space="0" w:color="auto"/>
        <w:bottom w:val="none" w:sz="0" w:space="0" w:color="auto"/>
        <w:right w:val="none" w:sz="0" w:space="0" w:color="auto"/>
      </w:divBdr>
      <w:divsChild>
        <w:div w:id="1605920855">
          <w:marLeft w:val="0"/>
          <w:marRight w:val="0"/>
          <w:marTop w:val="0"/>
          <w:marBottom w:val="0"/>
          <w:divBdr>
            <w:top w:val="none" w:sz="0" w:space="0" w:color="auto"/>
            <w:left w:val="none" w:sz="0" w:space="0" w:color="auto"/>
            <w:bottom w:val="none" w:sz="0" w:space="0" w:color="auto"/>
            <w:right w:val="none" w:sz="0" w:space="0" w:color="auto"/>
          </w:divBdr>
        </w:div>
        <w:div w:id="139468896">
          <w:marLeft w:val="0"/>
          <w:marRight w:val="0"/>
          <w:marTop w:val="0"/>
          <w:marBottom w:val="0"/>
          <w:divBdr>
            <w:top w:val="none" w:sz="0" w:space="0" w:color="auto"/>
            <w:left w:val="none" w:sz="0" w:space="0" w:color="auto"/>
            <w:bottom w:val="none" w:sz="0" w:space="0" w:color="auto"/>
            <w:right w:val="none" w:sz="0" w:space="0" w:color="auto"/>
          </w:divBdr>
        </w:div>
        <w:div w:id="495341853">
          <w:marLeft w:val="0"/>
          <w:marRight w:val="0"/>
          <w:marTop w:val="0"/>
          <w:marBottom w:val="0"/>
          <w:divBdr>
            <w:top w:val="none" w:sz="0" w:space="0" w:color="auto"/>
            <w:left w:val="none" w:sz="0" w:space="0" w:color="auto"/>
            <w:bottom w:val="none" w:sz="0" w:space="0" w:color="auto"/>
            <w:right w:val="none" w:sz="0" w:space="0" w:color="auto"/>
          </w:divBdr>
        </w:div>
        <w:div w:id="1567909491">
          <w:marLeft w:val="0"/>
          <w:marRight w:val="0"/>
          <w:marTop w:val="0"/>
          <w:marBottom w:val="0"/>
          <w:divBdr>
            <w:top w:val="none" w:sz="0" w:space="0" w:color="auto"/>
            <w:left w:val="none" w:sz="0" w:space="0" w:color="auto"/>
            <w:bottom w:val="none" w:sz="0" w:space="0" w:color="auto"/>
            <w:right w:val="none" w:sz="0" w:space="0" w:color="auto"/>
          </w:divBdr>
        </w:div>
        <w:div w:id="49156680">
          <w:marLeft w:val="0"/>
          <w:marRight w:val="0"/>
          <w:marTop w:val="0"/>
          <w:marBottom w:val="0"/>
          <w:divBdr>
            <w:top w:val="none" w:sz="0" w:space="0" w:color="auto"/>
            <w:left w:val="none" w:sz="0" w:space="0" w:color="auto"/>
            <w:bottom w:val="none" w:sz="0" w:space="0" w:color="auto"/>
            <w:right w:val="none" w:sz="0" w:space="0" w:color="auto"/>
          </w:divBdr>
        </w:div>
        <w:div w:id="1462503675">
          <w:marLeft w:val="0"/>
          <w:marRight w:val="0"/>
          <w:marTop w:val="0"/>
          <w:marBottom w:val="0"/>
          <w:divBdr>
            <w:top w:val="none" w:sz="0" w:space="0" w:color="auto"/>
            <w:left w:val="none" w:sz="0" w:space="0" w:color="auto"/>
            <w:bottom w:val="none" w:sz="0" w:space="0" w:color="auto"/>
            <w:right w:val="none" w:sz="0" w:space="0" w:color="auto"/>
          </w:divBdr>
        </w:div>
        <w:div w:id="524639215">
          <w:marLeft w:val="0"/>
          <w:marRight w:val="0"/>
          <w:marTop w:val="0"/>
          <w:marBottom w:val="0"/>
          <w:divBdr>
            <w:top w:val="none" w:sz="0" w:space="0" w:color="auto"/>
            <w:left w:val="none" w:sz="0" w:space="0" w:color="auto"/>
            <w:bottom w:val="none" w:sz="0" w:space="0" w:color="auto"/>
            <w:right w:val="none" w:sz="0" w:space="0" w:color="auto"/>
          </w:divBdr>
        </w:div>
        <w:div w:id="20210852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项 洲铂</cp:lastModifiedBy>
  <cp:revision>90</cp:revision>
  <cp:lastPrinted>2020-02-17T08:32:00Z</cp:lastPrinted>
  <dcterms:created xsi:type="dcterms:W3CDTF">2020-02-17T07:47:00Z</dcterms:created>
  <dcterms:modified xsi:type="dcterms:W3CDTF">2022-12-27T13:20:00Z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3F04D6617629476C90422522BEE161CF</vt:lpwstr>
  </property>
</Properties>
</file>