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Empreendedorismo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07: Aspectos Legais e Propriedade Intelectual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Diferença entre licença proprietária e licença open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licença proprietária, o autor mantém o controle total sobre o software. O código-fonte fica fechado e o usuário só pode utilizar o programa sob condições restritas (normalmente mediante pagamento), sem direito de copiar, modificar ou redistribuir sem autorização. Exemplos: Microsoft Windows e Adobe Photoshop.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licença open source, o código-fonte é disponibilizado e qualquer pessoa pode estudar, modificar e redistribuir o software, desde que respeite os termos da licença. O foco é a colaboração e a liberdade de uso. Exemplos: o sistema Linux e o navegador Mozilla Firefox.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resumo, a diferença central está no acesso ao código e nas liberdades concedidas: a proprietária restringe e protege a exclusividade do autor; a open source compartilha e incentiva a evolução coletiva.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Principais características da licença GNU GPL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GNU GPL (General Public License) é a licença open source mais conhecida e se baseia no conceito de copyleft. Ela garante quatro liberdades ao usuário: usar o programa para qualquer fim, estudar seu funcionamento (com acesso ao código), modificá-lo e redistribuí-lo, inclusive com as alterações feitas.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Sua característica mais marcante é a obrigatoriedade de manter a mesma licença nos trabalhos derivados. Se alguém modifica um software GPL e o distribui, é obrigado a disponibilizar também o código-fonte sob a GPL, não podendo transformá-lo em software fechado.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Impacto na distribuição e modificação: a GPL incentiva o compartilhamento e impede que o código livre seja 'fechado' por terceiros, o que protege a comunidade. Por outro lado, ela limita o uso em produtos proprietários, já que qualquer derivado distribuído precisa permanecer aberto sob os mesmos termos.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Processo de registro de software no INPI e sua utilidade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Brasil, o registro de programa de computador é feito junto ao INPI (Instituto Nacional da Propriedade Industrial). O processo, em linhas gerais, envolve: cadastro do titular no sistema do INPI, preenchimento do formulário eletrônico de pedido, geração de um resumo digital (hash) de trechos do código-fonte para comprovar o conteúdo sem expô-lo, pagamento da taxa (GRU) e protocolo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registro não é obrigatório, pois a proteção dos direitos autorais sobre o software existe automaticamente a partir da criação (Leis 9.610/98 e 9.609/98). No entanto, ele é muito útil porque cria uma prova oficial de autoria e de data, com presunção de anterioridade.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o desenvolvedor, isso é decisivo em disputas legais: em caso de cópia ou plágio, o registro no INPI funciona como evidência forte de que ele é o autor e desde quando, facilitando a defesa de seus direitos na Justiça.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Diferença entre direitos autorais e patentes no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direitos autorais protegem a expressão da obra, ou seja, o código-fonte em si, a forma como o programa foi escrito. Essa proteção é automática (não depende de registro), nasce com a criação e, no caso de software, dura 50 anos. Ela impede a cópia do código, mas não impede que outra pessoa crie um programa diferente que faça a mesma coisa.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patentes protegem a invenção, isto é, a solução técnica ou o processo inovador, e não o código. A patente exige pedido formal no INPI e o cumprimento de requisitos: novidade, atividade inventiva e aplicação industrial. Ela dá exclusividade sobre a ideia técnica por tempo limitado.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Brasil, a Lei de Propriedade Industrial (Lei 9.279/96) não permite patentear software puro. O desenvolvedor só pode requerer uma patente quando o software faz parte de uma invenção técnica maior — por exemplo, um algoritmo exclusivo que controla um equipamento de automação industrial, resolvendo um problema técnico concreto. Nesse caso, patenteia-se o sistema/invento, não o programa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Simulação de contrato de desenvolvimento de software (freelancer × empresa)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contrato de desenvolvimento entre um freelancer e uma empresa deve conter, no mínimo, os seguintes itens: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Qualificação das partes: dados completos do freelancer (contratado) e da empresa (contratante).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Objeto e escopo: descrição clara do que será desenvolvido, com funcionalidades e requisitos definidos, evitando ambiguidade.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Prazos e cronograma: datas de entrega, etapas (marcos) e condições para alterações de escopo.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Valor e forma de pagamento: preço total, parcelas, datas e o que acontece em caso de atraso.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Propriedade intelectual: definição de quem ficará com os direitos sobre o software ao final (normalmente cessão dos direitos patrimoniais à empresa) e o que o desenvolvedor pode reaproveitar.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Confidencialidade: cláusula de sigilo sobre código, dados e informações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Garantia, suporte e manutenção: período de correção de defeitos sem custo e condições de suporte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Responsabilidades e rescisão: obrigações de cada parte, multas e condições para encerrar 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Foro: a cidade/comarca onde eventuais disputas serão resolvidas.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Como um NDA protege o código-fonte e informações sensíveis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acordo de confidencialidade (NDA — Non-Disclosure Agreement) é um contrato em que as partes se comprometem a não divulgar nem usar indevidamente informações sigilosas trocadas durante o projeto, como código-fonte, algoritmos, credenciais, dados de clientes e planos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 protege na prática ao: definir exatamente o que é considerado informação confidencial; estabelecer as obrigações de sigilo de quem recebe a informação; limitar o uso apenas à finalidade do projeto; e fixar um prazo de vigência (que costuma valer inclusive após o fim do contrato).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principal efeito é jurídico e dissuasivo: se a outra parte vazar ou usar o código sem permissão, o NDA prevê penalidades e indenização, dando à empresa base legal para processar e ser ressarcida. Saber que existe essa consequência já reduz bastante o risco de vazamento.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Exemplo de problema legal pelo uso de software sem licença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Imagine uma empresa que, para economizar, instala cópias piratas do Windows e do pacote Office em todos os computadores, sem pagar as licenças. Esse uso não autorizado viola os direitos autorais dos fabricantes (Leis 9.610/98 e 9.609/98).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consequências podem ser graves: a empresa pode ser fiscalizada e processada judicialmente, pagar multas e indenizações pelo uso indevido, ter os equipamentos com software irregular apreendidos e ainda sofrer danos de imagem perante clientes e parceiros.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Outro exemplo comum no desenvolvimento é usar uma biblioteca open source com licença copyleft (como a GPL) dentro de um produto proprietário sem cumprir os termos: a empresa pode ser obrigada a abrir o código do próprio produto ou a interromper sua distribuição, além de responder pela violação. Ou seja, 'pular' a licença sai muito mais caro do que pagá-la ou cumpri-la.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Licenciar software proprietário permitindo extensões e plug-ins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perfeitamente possível manter o software proprietário (núcleo fechado) e, ao mesmo tempo, abrir espaço para que terceiros criem extensões. A chave é separar o que fica protegido do que é disponibilizado para integração.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prática, o desenvolvedor mantém o código-fonte do núcleo fechado e oferece uma API pública e documentada, junto com um SDK (kit de desenvolvimento). Os outros desenvolvedores criam plug-ins que se conectam a essa API, sem precisar acessar nem modificar o código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reger isso, cria-se uma licença de desenvolvedor específica, que autoriza criar e distribuir extensões, mas mantém a propriedade e as restrições sobre o núcleo. É o modelo usado por produtos como Photoshop, navegadores e o VS Code: o programa principal é controlado pela empresa, mas a comunidade pode estender suas funcionalidades por uma porta oficial e regulamentada.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Caso real de disputa legal envolvendo direitos autorais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caso emblemático é a disputa Oracle versus Google, nos Estados Unidos, sobre o uso de APIs da linguagem Java no sistema operacional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Oracle, detentora dos direitos do Java, alegou que o Google havia copiado a estrutura e as declarações de milhares de APIs Java para construir o Android, violando seus direitos autorais sobre esse código. O Google se defendeu argumentando que esse uso era 'fair use' (uso justo) e necessário para a interoperabilidade.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mais de uma década de processo, a Suprema Corte dos EUA decidiu, em 2021, a favor do Google, entendendo que a reutilização daquelas APIs configurava uso justo. O caso é importante porque colocou no centro do debate até onde vão os direitos autorais sobre a estrutura de um software (as APIs), mostrando como esse tipo de proteção é decisivo e ao mesmo tempo complexo na indústria de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Benefícios e desafios do open source em projeto colaborativo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Benefícios: o código aberto permite que muitas pessoas colaborem ao mesmo tempo, acelerando a evolução do projeto; elimina o custo de licença; aumenta a transparência e a confiança, já que qualquer um pode auditar o código em busca de falhas de segurança; e cria uma comunidade que mantém o software vivo, com correções e melhorias constantes.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Desafios: é preciso governar as contribuições e garantir a qualidade do que entra no projeto; a compatibilidade entre licenças diferentes pode gerar conflitos jurídicos; monetizar o produto fica mais difícil, exigindo modelos como suporte pago ou versão premium; licenças copyleft podem impedir o uso em produtos fechados; e a manutenção de longo prazo e a segurança das dependências externas dependem do engajamento contínuo da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síntese, o open source troca o controle exclusivo pela força da colaboração: ganha-se velocidade, transparência e comunidade, mas exige organização, clareza nas licenças e uma estratégia clara de sustentabilidade.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