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C00" w:rsidRDefault="008A6C00" w:rsidP="008A6C00">
      <w:pPr>
        <w:jc w:val="both"/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Regras de Comunicação</w:t>
      </w:r>
    </w:p>
    <w:p w:rsidR="008A6C00" w:rsidRPr="00655A8A" w:rsidRDefault="008A6C00" w:rsidP="008A6C0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Comunicaç</w:t>
      </w:r>
      <w:r w:rsidR="00366BE1">
        <w:rPr>
          <w:rFonts w:ascii="Arial" w:hAnsi="Arial" w:cs="Arial"/>
          <w:sz w:val="24"/>
          <w:szCs w:val="24"/>
        </w:rPr>
        <w:t>ão com o nosso cliente será via telefone e</w:t>
      </w:r>
      <w:r>
        <w:rPr>
          <w:rFonts w:ascii="Arial" w:hAnsi="Arial" w:cs="Arial"/>
          <w:sz w:val="24"/>
          <w:szCs w:val="24"/>
        </w:rPr>
        <w:t xml:space="preserve"> reuniões </w:t>
      </w:r>
      <w:r w:rsidR="00366BE1">
        <w:rPr>
          <w:rFonts w:ascii="Arial" w:hAnsi="Arial" w:cs="Arial"/>
          <w:sz w:val="24"/>
          <w:szCs w:val="24"/>
        </w:rPr>
        <w:t xml:space="preserve">no </w:t>
      </w:r>
      <w:bookmarkStart w:id="0" w:name="_GoBack"/>
      <w:bookmarkEnd w:id="0"/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8138A" w:rsidRPr="0017724E" w:rsidRDefault="00366BE1" w:rsidP="0017724E"/>
    <w:sectPr w:rsidR="00C8138A" w:rsidRPr="0017724E" w:rsidSect="00A22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6F57"/>
    <w:rsid w:val="0017724E"/>
    <w:rsid w:val="00366BE1"/>
    <w:rsid w:val="00686CE0"/>
    <w:rsid w:val="008A6C00"/>
    <w:rsid w:val="00A226F9"/>
    <w:rsid w:val="00F66F57"/>
    <w:rsid w:val="00FC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3E266"/>
  <w15:docId w15:val="{028D4325-A856-478E-B2DD-8B1C9F44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F57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 Da Costa Oliveira</dc:creator>
  <cp:lastModifiedBy>Cauê Nunes Moreira</cp:lastModifiedBy>
  <cp:revision>4</cp:revision>
  <dcterms:created xsi:type="dcterms:W3CDTF">2018-10-24T11:56:00Z</dcterms:created>
  <dcterms:modified xsi:type="dcterms:W3CDTF">2018-10-24T14:06:00Z</dcterms:modified>
</cp:coreProperties>
</file>