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0B8" w:rsidRPr="00B160B8" w:rsidRDefault="00B160B8" w:rsidP="00B160B8">
      <w:pPr>
        <w:pStyle w:val="1"/>
      </w:pPr>
      <w:r w:rsidRPr="00B160B8">
        <w:rPr>
          <w:rStyle w:val="md-plain"/>
          <w:rFonts w:hint="eastAsia"/>
        </w:rPr>
        <w:t>软件介绍</w:t>
      </w:r>
    </w:p>
    <w:p w:rsidR="00B160B8" w:rsidRDefault="00B160B8" w:rsidP="00B160B8">
      <w:pPr>
        <w:pStyle w:val="md-end-block"/>
        <w:ind w:firstLine="480"/>
      </w:pPr>
      <w:r>
        <w:rPr>
          <w:rStyle w:val="md-plain"/>
        </w:rPr>
        <w:t>该软件</w:t>
      </w:r>
      <w:r w:rsidR="003E66A7">
        <w:rPr>
          <w:rStyle w:val="md-plain"/>
          <w:rFonts w:hint="eastAsia"/>
        </w:rPr>
        <w:t>使用</w:t>
      </w:r>
      <w:r>
        <w:rPr>
          <w:rStyle w:val="md-plain"/>
        </w:rPr>
        <w:t>C#面向对象程序语言进行开发，主要实现了“剪力滞折减计算”和“受压</w:t>
      </w:r>
      <w:r w:rsidR="003E66A7">
        <w:rPr>
          <w:rStyle w:val="md-plain"/>
          <w:rFonts w:hint="eastAsia"/>
        </w:rPr>
        <w:t>板件</w:t>
      </w:r>
      <w:r>
        <w:rPr>
          <w:rStyle w:val="md-plain"/>
        </w:rPr>
        <w:t>局部稳定折减计算”功能。开发过程中，选择了.Net 6开发平台，采用WPF用户界面框架，构建直观友好的用户界面，遵循MVVM软件架构模式，以提高代码的可维护性和可测试性。</w:t>
      </w:r>
    </w:p>
    <w:p w:rsidR="00B160B8" w:rsidRPr="00B160B8" w:rsidRDefault="00B160B8" w:rsidP="00B160B8">
      <w:pPr>
        <w:pStyle w:val="1"/>
      </w:pPr>
      <w:r w:rsidRPr="00B160B8">
        <w:rPr>
          <w:rStyle w:val="md-plain"/>
        </w:rPr>
        <w:t>技术路线</w:t>
      </w:r>
    </w:p>
    <w:p w:rsidR="00B160B8" w:rsidRDefault="00B160B8" w:rsidP="00B160B8">
      <w:pPr>
        <w:pStyle w:val="md-end-block"/>
        <w:ind w:firstLine="480"/>
      </w:pPr>
      <w:r>
        <w:rPr>
          <w:rStyle w:val="md-plain"/>
        </w:rPr>
        <w:t>软件基于.NET 6开发平台</w:t>
      </w:r>
      <w:r w:rsidR="001B2D5E">
        <w:rPr>
          <w:rStyle w:val="md-plain"/>
          <w:rFonts w:hint="eastAsia"/>
        </w:rPr>
        <w:t>。</w:t>
      </w:r>
      <w:r>
        <w:rPr>
          <w:rStyle w:val="md-plain"/>
        </w:rPr>
        <w:t>.Net 6是Microsoft于2021年发布的软件开发框架，支持多种应用程序类型，支持开发Windows、Linux、macOS等多个操作系统上的应用，提供了一系列丰富的库和工具，简化了开发过程，提高了开发效率。</w:t>
      </w:r>
    </w:p>
    <w:p w:rsidR="00B160B8" w:rsidRDefault="00B160B8" w:rsidP="00B160B8">
      <w:pPr>
        <w:pStyle w:val="md-end-block"/>
        <w:ind w:firstLine="480"/>
      </w:pPr>
      <w:r>
        <w:rPr>
          <w:rStyle w:val="md-plain"/>
        </w:rPr>
        <w:t>在用户界面上，软件采用了WPF（Windows Presentation Foundation）框架。WPF充分利用现代图形硬件，提供了丰富的界面设计能力和非凡的视觉效果，包括布局、样式、模板、动画等。WPF使用可扩展应用程序标记语言 (XAML)，方便开发人员完善应用程序，对核心进行功能进行扩展，更好地组织和管理代码。</w:t>
      </w:r>
    </w:p>
    <w:p w:rsidR="001F19B4" w:rsidRDefault="001F19B4" w:rsidP="001F19B4">
      <w:pPr>
        <w:pStyle w:val="md-end-block"/>
        <w:ind w:firstLine="480"/>
      </w:pPr>
      <w:r>
        <w:rPr>
          <w:rStyle w:val="md-plain"/>
        </w:rPr>
        <w:t>在数据存储上，软件使用了 SQLite 数据库。SQLite 是一种轻量级的关系型数据库管理系统，具有小巧、高效、可嵌入等特点。它适用于各种应用场景，尤其适用于嵌入式设备和桌面应用程序。</w:t>
      </w:r>
    </w:p>
    <w:p w:rsidR="00B160B8" w:rsidRDefault="00B160B8" w:rsidP="00B160B8">
      <w:pPr>
        <w:pStyle w:val="md-end-block"/>
        <w:ind w:firstLine="480"/>
      </w:pPr>
      <w:r>
        <w:rPr>
          <w:rStyle w:val="md-plain"/>
        </w:rPr>
        <w:t>在数据与界面关系上，软件采用了MVVM（Model-View-ViewModel）架构模式。它将应用程序分为三个层次：Model（模型），View（视图）和ViewModel（视图模型）。Model表示应用程序的数据和业务逻辑，View表示应用程序的用户界面，ViewModel表示View和Model之间的桥梁，它负责处理View的数据绑定和用户交互。这种分离旨在提高代码的可维护性和可测试性，使团队能够更容易协同工作。</w:t>
      </w:r>
    </w:p>
    <w:p w:rsidR="00B160B8" w:rsidRDefault="00B160B8" w:rsidP="00B160B8">
      <w:pPr>
        <w:pStyle w:val="md-end-block"/>
        <w:ind w:firstLine="480"/>
      </w:pPr>
      <w:r>
        <w:rPr>
          <w:rStyle w:val="md-plain"/>
        </w:rPr>
        <w:t>总的来说，软件应用了全套的现代化开发技术，提供了可扩展、易维护的软件架构</w:t>
      </w:r>
      <w:r w:rsidR="001F19B4">
        <w:rPr>
          <w:rStyle w:val="md-plain"/>
          <w:rFonts w:hint="eastAsia"/>
        </w:rPr>
        <w:t>，</w:t>
      </w:r>
      <w:r>
        <w:rPr>
          <w:rStyle w:val="md-plain"/>
        </w:rPr>
        <w:t>同时，也确保了软件的跨平台性和高性能。</w:t>
      </w:r>
    </w:p>
    <w:p w:rsidR="00B160B8" w:rsidRPr="00B160B8" w:rsidRDefault="00B160B8" w:rsidP="00B160B8">
      <w:pPr>
        <w:pStyle w:val="1"/>
      </w:pPr>
      <w:r w:rsidRPr="00B160B8">
        <w:rPr>
          <w:rStyle w:val="md-plain"/>
        </w:rPr>
        <w:t>模块设计</w:t>
      </w:r>
    </w:p>
    <w:p w:rsidR="00B160B8" w:rsidRDefault="00B160B8" w:rsidP="00B160B8">
      <w:pPr>
        <w:pStyle w:val="md-end-block"/>
        <w:ind w:firstLine="480"/>
      </w:pPr>
      <w:r>
        <w:rPr>
          <w:rStyle w:val="md-plain"/>
        </w:rPr>
        <w:t>软件按照功能和职责，划分为</w:t>
      </w:r>
      <w:r w:rsidR="001F19B4">
        <w:rPr>
          <w:rStyle w:val="md-plain"/>
          <w:rFonts w:hint="eastAsia"/>
        </w:rPr>
        <w:t>多个</w:t>
      </w:r>
      <w:r>
        <w:rPr>
          <w:rStyle w:val="md-plain"/>
        </w:rPr>
        <w:t>模块</w:t>
      </w:r>
    </w:p>
    <w:p w:rsidR="00A96E58" w:rsidRDefault="00A96E58" w:rsidP="00A96E58">
      <w:pPr>
        <w:pStyle w:val="md-end-block"/>
        <w:numPr>
          <w:ilvl w:val="0"/>
          <w:numId w:val="1"/>
        </w:numPr>
        <w:ind w:left="357" w:firstLineChars="0" w:hanging="357"/>
      </w:pPr>
      <w:r>
        <w:rPr>
          <w:rStyle w:val="md-plain"/>
        </w:rPr>
        <w:t>Views：视图模块，包含每个视图有的代码文件和XAML界面文件。视图通过数据绑定和命令绑定与视图模型连接，实现视图和逻辑的解耦。</w:t>
      </w:r>
    </w:p>
    <w:p w:rsidR="00B160B8" w:rsidRDefault="00B160B8" w:rsidP="00B160B8">
      <w:pPr>
        <w:pStyle w:val="md-end-block"/>
        <w:numPr>
          <w:ilvl w:val="0"/>
          <w:numId w:val="1"/>
        </w:numPr>
        <w:ind w:left="357" w:firstLineChars="0" w:hanging="357"/>
      </w:pPr>
      <w:r>
        <w:rPr>
          <w:rStyle w:val="md-plain"/>
        </w:rPr>
        <w:lastRenderedPageBreak/>
        <w:t>Models：模型模块，包含表达业务逻辑的各种的数据结构。视图模型通过与模型的交互实现对数据的处理和操作，同时，模型依赖属性监听机制实现读写数据库。</w:t>
      </w:r>
    </w:p>
    <w:p w:rsidR="00B160B8" w:rsidRDefault="00B160B8" w:rsidP="00B160B8">
      <w:pPr>
        <w:pStyle w:val="md-end-block"/>
        <w:numPr>
          <w:ilvl w:val="0"/>
          <w:numId w:val="1"/>
        </w:numPr>
        <w:ind w:left="357" w:firstLineChars="0" w:hanging="357"/>
      </w:pPr>
      <w:r>
        <w:rPr>
          <w:rStyle w:val="md-plain"/>
        </w:rPr>
        <w:t>ViewModels：视图模型模块，包含视图和模型的连接关系，用户界面的处理逻辑。视图模型负责处理用户操作的逻辑，为视图和模型建立连接。</w:t>
      </w:r>
    </w:p>
    <w:p w:rsidR="00B160B8" w:rsidRDefault="00B160B8" w:rsidP="00B160B8">
      <w:pPr>
        <w:pStyle w:val="md-end-block"/>
        <w:numPr>
          <w:ilvl w:val="0"/>
          <w:numId w:val="1"/>
        </w:numPr>
        <w:ind w:left="357" w:firstLineChars="0" w:hanging="357"/>
      </w:pPr>
      <w:r>
        <w:rPr>
          <w:rStyle w:val="md-plain"/>
        </w:rPr>
        <w:t>Analysts：分析模块，包含执行特定的计算任务的分析器。视图模型会调用适当的分析器来执行相关的计算，并将结果传递给视图。</w:t>
      </w:r>
    </w:p>
    <w:p w:rsidR="00B160B8" w:rsidRDefault="00B160B8" w:rsidP="00B160B8">
      <w:pPr>
        <w:pStyle w:val="md-end-block"/>
        <w:numPr>
          <w:ilvl w:val="0"/>
          <w:numId w:val="1"/>
        </w:numPr>
        <w:ind w:left="357" w:firstLineChars="0" w:hanging="357"/>
      </w:pPr>
      <w:r>
        <w:rPr>
          <w:rStyle w:val="md-plain"/>
        </w:rPr>
        <w:t>Utils：辅助工具模块，包含一些工具类。它们用于辅助处理数据转换、插值计算、树形结构处理等任务，以提高代码的可复用性和可维护性。</w:t>
      </w:r>
    </w:p>
    <w:p w:rsidR="00B160B8" w:rsidRDefault="00B160B8" w:rsidP="00B160B8">
      <w:pPr>
        <w:pStyle w:val="md-end-block"/>
        <w:ind w:firstLine="480"/>
      </w:pPr>
      <w:r>
        <w:rPr>
          <w:rStyle w:val="md-plain"/>
        </w:rPr>
        <w:t>软件的工作流程</w:t>
      </w:r>
    </w:p>
    <w:p w:rsidR="00B160B8" w:rsidRDefault="00B160B8" w:rsidP="00B160B8">
      <w:pPr>
        <w:pStyle w:val="md-end-block"/>
        <w:numPr>
          <w:ilvl w:val="0"/>
          <w:numId w:val="2"/>
        </w:numPr>
        <w:ind w:firstLineChars="0"/>
      </w:pPr>
      <w:r>
        <w:rPr>
          <w:rStyle w:val="md-plain"/>
        </w:rPr>
        <w:t>首先，用户与视图进行交互，触发用户输入事件。</w:t>
      </w:r>
    </w:p>
    <w:p w:rsidR="00B160B8" w:rsidRDefault="00B160B8" w:rsidP="00B160B8">
      <w:pPr>
        <w:pStyle w:val="md-end-block"/>
        <w:numPr>
          <w:ilvl w:val="0"/>
          <w:numId w:val="2"/>
        </w:numPr>
        <w:ind w:firstLineChars="0"/>
      </w:pPr>
      <w:r>
        <w:rPr>
          <w:rStyle w:val="md-plain"/>
        </w:rPr>
        <w:t>视图模型捕获用户输入，并根据业务逻辑，获取或更新模型，或者调用分析器模块执行特定的计算任务。</w:t>
      </w:r>
    </w:p>
    <w:p w:rsidR="00B160B8" w:rsidRDefault="00B160B8" w:rsidP="00B160B8">
      <w:pPr>
        <w:pStyle w:val="md-end-block"/>
        <w:numPr>
          <w:ilvl w:val="0"/>
          <w:numId w:val="2"/>
        </w:numPr>
        <w:ind w:firstLineChars="0"/>
      </w:pPr>
      <w:r>
        <w:rPr>
          <w:rStyle w:val="md-plain"/>
        </w:rPr>
        <w:t>分析器使用工具类提供的方法来辅助计算，并将结果数据传给模型。</w:t>
      </w:r>
    </w:p>
    <w:p w:rsidR="00B160B8" w:rsidRDefault="00B160B8" w:rsidP="00B160B8">
      <w:pPr>
        <w:pStyle w:val="md-end-block"/>
        <w:numPr>
          <w:ilvl w:val="0"/>
          <w:numId w:val="2"/>
        </w:numPr>
        <w:ind w:firstLineChars="0"/>
      </w:pPr>
      <w:r>
        <w:rPr>
          <w:rStyle w:val="md-plain"/>
        </w:rPr>
        <w:t>模型将数据写入数据库文件，并通知视图模型。</w:t>
      </w:r>
    </w:p>
    <w:p w:rsidR="00A96E58" w:rsidRDefault="00B160B8" w:rsidP="00A96E58">
      <w:pPr>
        <w:pStyle w:val="md-end-block"/>
        <w:numPr>
          <w:ilvl w:val="0"/>
          <w:numId w:val="2"/>
        </w:numPr>
        <w:ind w:firstLineChars="0"/>
        <w:rPr>
          <w:rStyle w:val="md-plain"/>
        </w:rPr>
      </w:pPr>
      <w:r>
        <w:rPr>
          <w:rStyle w:val="md-plain"/>
        </w:rPr>
        <w:t>最后，视图模型获取模型的数据，刷新视图。</w:t>
      </w:r>
    </w:p>
    <w:p w:rsidR="00B160B8" w:rsidRDefault="00B160B8" w:rsidP="00B160B8">
      <w:pPr>
        <w:pStyle w:val="md-end-block"/>
        <w:ind w:firstLineChars="0" w:firstLine="0"/>
        <w:rPr>
          <w:rStyle w:val="md-plain"/>
        </w:rPr>
      </w:pPr>
      <w:r>
        <w:rPr>
          <w:noProof/>
        </w:rPr>
        <w:drawing>
          <wp:inline distT="0" distB="0" distL="0" distR="0" wp14:anchorId="13B60233" wp14:editId="0CDD269E">
            <wp:extent cx="5274310" cy="2094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58" w:rsidRDefault="00A96E58" w:rsidP="00A96E58">
      <w:pPr>
        <w:ind w:firstLine="480"/>
        <w:rPr>
          <w:rStyle w:val="md-plain"/>
        </w:rPr>
      </w:pPr>
      <w:r>
        <w:rPr>
          <w:rStyle w:val="md-plain"/>
          <w:rFonts w:hint="eastAsia"/>
        </w:rPr>
        <w:t>以剪力滞计算功能为例，计算过程依赖各个模块的对象协同工作。</w:t>
      </w:r>
    </w:p>
    <w:p w:rsidR="00A96E58" w:rsidRDefault="00A96E58" w:rsidP="00A96E58">
      <w:pPr>
        <w:pStyle w:val="md-end-block"/>
        <w:ind w:firstLineChars="0" w:firstLine="0"/>
        <w:jc w:val="center"/>
        <w:rPr>
          <w:rStyle w:val="md-plain"/>
        </w:rPr>
      </w:pPr>
      <w:r>
        <w:rPr>
          <w:noProof/>
        </w:rPr>
        <w:drawing>
          <wp:inline distT="0" distB="0" distL="0" distR="0" wp14:anchorId="57C80683" wp14:editId="2FAEA828">
            <wp:extent cx="5274310" cy="11277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0B8" w:rsidRDefault="00B160B8" w:rsidP="00B160B8">
      <w:pPr>
        <w:pStyle w:val="md-end-block"/>
        <w:ind w:firstLine="480"/>
      </w:pPr>
      <w:r>
        <w:rPr>
          <w:rStyle w:val="md-plain"/>
          <w:rFonts w:hint="eastAsia"/>
        </w:rPr>
        <w:t>另外，</w:t>
      </w:r>
      <w:r>
        <w:rPr>
          <w:rStyle w:val="md-plain"/>
        </w:rPr>
        <w:t>软件引入了一些第三方库，以提高代码编写效率</w:t>
      </w:r>
    </w:p>
    <w:p w:rsidR="00B160B8" w:rsidRDefault="00B160B8" w:rsidP="00B160B8">
      <w:pPr>
        <w:pStyle w:val="md-end-block"/>
        <w:numPr>
          <w:ilvl w:val="0"/>
          <w:numId w:val="3"/>
        </w:numPr>
        <w:ind w:firstLineChars="0"/>
      </w:pPr>
      <w:r>
        <w:rPr>
          <w:rStyle w:val="md-plain"/>
        </w:rPr>
        <w:t>CommunityToolkit.Mvvm：由Microsoft开发，用于简化MVVM模式的架构和代码。</w:t>
      </w:r>
    </w:p>
    <w:p w:rsidR="00B160B8" w:rsidRDefault="00B160B8" w:rsidP="00B160B8">
      <w:pPr>
        <w:pStyle w:val="md-end-block"/>
        <w:numPr>
          <w:ilvl w:val="0"/>
          <w:numId w:val="3"/>
        </w:numPr>
        <w:ind w:firstLineChars="0"/>
      </w:pPr>
      <w:r>
        <w:rPr>
          <w:rStyle w:val="md-plain"/>
        </w:rPr>
        <w:lastRenderedPageBreak/>
        <w:t>Microsoft.EntityFrameworkCore：由Microsoft开发，用于便捷管理和操作Sqlite数据库。</w:t>
      </w:r>
    </w:p>
    <w:p w:rsidR="00B160B8" w:rsidRDefault="00B160B8" w:rsidP="00B160B8">
      <w:pPr>
        <w:pStyle w:val="md-end-block"/>
        <w:numPr>
          <w:ilvl w:val="0"/>
          <w:numId w:val="3"/>
        </w:numPr>
        <w:ind w:firstLineChars="0"/>
      </w:pPr>
      <w:r>
        <w:rPr>
          <w:rStyle w:val="md-plain"/>
        </w:rPr>
        <w:t>Fluent.Ribbon：开源库，提供现代化风格的控件和样式，美化用户界面。</w:t>
      </w:r>
    </w:p>
    <w:p w:rsidR="00B160B8" w:rsidRPr="00B160B8" w:rsidRDefault="00B160B8" w:rsidP="00B160B8">
      <w:pPr>
        <w:pStyle w:val="1"/>
        <w:rPr>
          <w:rStyle w:val="md-plain"/>
        </w:rPr>
      </w:pPr>
      <w:r w:rsidRPr="00B160B8">
        <w:rPr>
          <w:rStyle w:val="md-plain"/>
        </w:rPr>
        <w:t>主要接口和类设计</w:t>
      </w:r>
    </w:p>
    <w:p w:rsidR="00885ED4" w:rsidRPr="00885ED4" w:rsidRDefault="00885ED4" w:rsidP="00885ED4">
      <w:pPr>
        <w:pStyle w:val="2"/>
      </w:pPr>
      <w:r w:rsidRPr="00885ED4">
        <w:t>视图类</w:t>
      </w:r>
    </w:p>
    <w:p w:rsidR="00885ED4" w:rsidRDefault="00885ED4" w:rsidP="00885ED4">
      <w:pPr>
        <w:ind w:firstLine="480"/>
      </w:pPr>
      <w:r>
        <w:rPr>
          <w:rFonts w:hint="eastAsia"/>
        </w:rPr>
        <w:t>每个视图类都由两个文件</w:t>
      </w:r>
      <w:r>
        <w:rPr>
          <w:rFonts w:hint="eastAsia"/>
        </w:rPr>
        <w:t>*</w:t>
      </w:r>
      <w:r>
        <w:t>.xaml</w:t>
      </w:r>
      <w:r>
        <w:rPr>
          <w:rFonts w:hint="eastAsia"/>
        </w:rPr>
        <w:t>和</w:t>
      </w:r>
      <w:r>
        <w:rPr>
          <w:rFonts w:hint="eastAsia"/>
        </w:rPr>
        <w:t>*</w:t>
      </w:r>
      <w:r w:rsidRPr="00E07B94">
        <w:t>.xaml.cs</w:t>
      </w:r>
      <w:r>
        <w:rPr>
          <w:rFonts w:hint="eastAsia"/>
        </w:rPr>
        <w:t>组成，以主窗体为例</w:t>
      </w:r>
    </w:p>
    <w:p w:rsidR="00885ED4" w:rsidRDefault="00885ED4" w:rsidP="00885ED4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05AEC89" wp14:editId="0B30FE71">
            <wp:extent cx="2447619" cy="43809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78" w:rsidRPr="008D5966" w:rsidRDefault="00885ED4" w:rsidP="008D5966">
      <w:pPr>
        <w:pStyle w:val="a7"/>
        <w:ind w:firstLine="480"/>
      </w:pPr>
      <w:r w:rsidRPr="00E07B94">
        <w:t>xaml</w:t>
      </w:r>
      <w:r>
        <w:rPr>
          <w:rFonts w:hint="eastAsia"/>
        </w:rPr>
        <w:t>文件使用的是</w:t>
      </w:r>
      <w:r>
        <w:rPr>
          <w:rStyle w:val="md-plain"/>
        </w:rPr>
        <w:t>应用程序标记语言</w:t>
      </w:r>
      <w:r>
        <w:rPr>
          <w:rStyle w:val="md-plain"/>
          <w:rFonts w:hint="eastAsia"/>
        </w:rPr>
        <w:t>，类似于</w:t>
      </w:r>
      <w:r w:rsidR="008D5966">
        <w:rPr>
          <w:rStyle w:val="md-plain"/>
          <w:rFonts w:hint="eastAsia"/>
        </w:rPr>
        <w:t>xml</w:t>
      </w:r>
      <w:r>
        <w:rPr>
          <w:rStyle w:val="md-plain"/>
          <w:rFonts w:hint="eastAsia"/>
        </w:rPr>
        <w:t>，</w:t>
      </w:r>
      <w:r>
        <w:rPr>
          <w:rFonts w:hint="eastAsia"/>
        </w:rPr>
        <w:t>用于定义视图的布局、控件、样式、属性。</w:t>
      </w:r>
      <w:r w:rsidR="008D5966" w:rsidRPr="00E07B94">
        <w:t>xaml.cs</w:t>
      </w:r>
      <w:r w:rsidR="008D5966">
        <w:rPr>
          <w:rFonts w:hint="eastAsia"/>
        </w:rPr>
        <w:t>文件使用的是</w:t>
      </w:r>
      <w:r w:rsidR="008D5966">
        <w:rPr>
          <w:rFonts w:hint="eastAsia"/>
        </w:rPr>
        <w:t>C#</w:t>
      </w:r>
      <w:r w:rsidR="008D5966">
        <w:rPr>
          <w:rFonts w:hint="eastAsia"/>
        </w:rPr>
        <w:t>语言，用于定义视图的交互逻辑，例如按钮点击、列表切换等。</w:t>
      </w:r>
    </w:p>
    <w:p w:rsidR="00C17E78" w:rsidRDefault="00C17E78" w:rsidP="00C17E78">
      <w:pPr>
        <w:pStyle w:val="a7"/>
        <w:ind w:firstLineChars="0" w:firstLine="0"/>
        <w:jc w:val="center"/>
      </w:pPr>
      <w:r>
        <w:rPr>
          <w:noProof/>
        </w:rPr>
        <w:drawing>
          <wp:inline distT="0" distB="0" distL="0" distR="0" wp14:anchorId="6F0B5077" wp14:editId="06383993">
            <wp:extent cx="5274310" cy="35941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66" w:rsidRDefault="008D5966" w:rsidP="00C17E78">
      <w:pPr>
        <w:pStyle w:val="a7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B7FB9FE" wp14:editId="1AD16E3D">
            <wp:extent cx="5274310" cy="11290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ED4" w:rsidRDefault="00885ED4" w:rsidP="00885ED4">
      <w:pPr>
        <w:ind w:firstLine="480"/>
      </w:pPr>
      <w:r w:rsidRPr="005872C0">
        <w:t>MainWindow</w:t>
      </w:r>
      <w:r>
        <w:rPr>
          <w:rFonts w:hint="eastAsia"/>
        </w:rPr>
        <w:t>：主窗体。主窗体派生自</w:t>
      </w:r>
      <w:r w:rsidRPr="005872C0">
        <w:t>Fluent.RibbonWindow</w:t>
      </w:r>
      <w:r>
        <w:rPr>
          <w:rFonts w:hint="eastAsia"/>
        </w:rPr>
        <w:t>（第三方库）基类，实现现代化风格的窗体设计。窗体布局包括上方的快捷访问栏，</w:t>
      </w:r>
      <w:r>
        <w:rPr>
          <w:rFonts w:hint="eastAsia"/>
        </w:rPr>
        <w:t>Ribbon</w:t>
      </w:r>
      <w:r>
        <w:rPr>
          <w:rFonts w:hint="eastAsia"/>
        </w:rPr>
        <w:t>按钮菜单，左侧的树形管理面板，右侧的工作区，下方的状态栏。点击左上角“文件”按钮后，会进入文件选项卡（</w:t>
      </w:r>
      <w:r w:rsidRPr="005872C0">
        <w:t>Backstage</w:t>
      </w:r>
      <w:r>
        <w:rPr>
          <w:rFonts w:hint="eastAsia"/>
        </w:rPr>
        <w:t>）视图，该视图包含了一系列文件级别的功能，包括新建、打开、保存、程序选项、关于和退出程序。由于时间原因，按钮图标和部分功能暂未完成。</w:t>
      </w:r>
    </w:p>
    <w:p w:rsidR="00885ED4" w:rsidRDefault="00885ED4" w:rsidP="00885ED4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19DF124" wp14:editId="5338E5D7">
            <wp:extent cx="5274310" cy="35833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ED4" w:rsidRDefault="00885ED4" w:rsidP="00885ED4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8D65B5F" wp14:editId="627C256D">
            <wp:extent cx="5274310" cy="35769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ED4" w:rsidRDefault="00885ED4" w:rsidP="00885ED4">
      <w:pPr>
        <w:ind w:firstLine="480"/>
      </w:pPr>
      <w:r w:rsidRPr="00E07B94">
        <w:t>AboutView</w:t>
      </w:r>
      <w:r>
        <w:rPr>
          <w:rFonts w:hint="eastAsia"/>
        </w:rPr>
        <w:t>：关于页面。它包含软件的产品介绍和许可信息，属于文件选项卡视图的一部分。</w:t>
      </w:r>
    </w:p>
    <w:p w:rsidR="00885ED4" w:rsidRDefault="00885ED4" w:rsidP="00885ED4">
      <w:pPr>
        <w:ind w:firstLine="480"/>
      </w:pPr>
      <w:r w:rsidRPr="00E07B94">
        <w:t>ExplorerView</w:t>
      </w:r>
      <w:r>
        <w:rPr>
          <w:rFonts w:hint="eastAsia"/>
        </w:rPr>
        <w:t>：树形管理面板。</w:t>
      </w:r>
    </w:p>
    <w:p w:rsidR="00885ED4" w:rsidRDefault="00885ED4" w:rsidP="00885ED4">
      <w:pPr>
        <w:ind w:firstLine="480"/>
      </w:pPr>
      <w:r w:rsidRPr="0024762A">
        <w:t>ShearLagEffectView</w:t>
      </w:r>
      <w:r>
        <w:rPr>
          <w:rFonts w:hint="eastAsia"/>
        </w:rPr>
        <w:t>：剪力滞计算的视图</w:t>
      </w:r>
    </w:p>
    <w:p w:rsidR="00885ED4" w:rsidRDefault="00885ED4" w:rsidP="00885ED4">
      <w:pPr>
        <w:ind w:firstLine="480"/>
      </w:pPr>
      <w:r w:rsidRPr="0024762A">
        <w:t>LocalStabilityView</w:t>
      </w:r>
      <w:r>
        <w:rPr>
          <w:rFonts w:hint="eastAsia"/>
        </w:rPr>
        <w:t>：局部稳定折减的视图</w:t>
      </w:r>
    </w:p>
    <w:p w:rsidR="00A96E58" w:rsidRDefault="00885ED4" w:rsidP="008A6A07">
      <w:pPr>
        <w:pStyle w:val="2"/>
      </w:pPr>
      <w:r>
        <w:rPr>
          <w:rFonts w:hint="eastAsia"/>
        </w:rPr>
        <w:t>模型</w:t>
      </w:r>
      <w:r w:rsidR="00A96E58">
        <w:rPr>
          <w:rFonts w:hint="eastAsia"/>
        </w:rPr>
        <w:t>类</w:t>
      </w:r>
    </w:p>
    <w:p w:rsidR="008D5966" w:rsidRDefault="008A6A07" w:rsidP="008D5966">
      <w:pPr>
        <w:ind w:firstLine="480"/>
      </w:pPr>
      <w:r w:rsidRPr="008A6A07">
        <w:t>Document</w:t>
      </w:r>
      <w:r>
        <w:rPr>
          <w:rFonts w:hint="eastAsia"/>
        </w:rPr>
        <w:t>：文档，表示整个计算项目的数据对象</w:t>
      </w:r>
      <w:r w:rsidR="00E07B94">
        <w:rPr>
          <w:rFonts w:hint="eastAsia"/>
        </w:rPr>
        <w:t>。</w:t>
      </w:r>
      <w:r>
        <w:rPr>
          <w:rFonts w:hint="eastAsia"/>
        </w:rPr>
        <w:t>项目信息（项目名称）和各类计算的输入条件和计算结果</w:t>
      </w:r>
      <w:r w:rsidR="00E07B94">
        <w:rPr>
          <w:rFonts w:hint="eastAsia"/>
        </w:rPr>
        <w:t>，都以</w:t>
      </w:r>
      <w:r w:rsidR="008D5966">
        <w:rPr>
          <w:rFonts w:hint="eastAsia"/>
        </w:rPr>
        <w:t>数据</w:t>
      </w:r>
      <w:r w:rsidR="00E07B94">
        <w:rPr>
          <w:rFonts w:hint="eastAsia"/>
        </w:rPr>
        <w:t>表</w:t>
      </w:r>
      <w:r w:rsidR="0024762A">
        <w:rPr>
          <w:rFonts w:hint="eastAsia"/>
        </w:rPr>
        <w:t>（</w:t>
      </w:r>
      <w:r w:rsidR="0024762A" w:rsidRPr="0024762A">
        <w:t>DbSet</w:t>
      </w:r>
      <w:r w:rsidR="0024762A">
        <w:rPr>
          <w:rFonts w:hint="eastAsia"/>
        </w:rPr>
        <w:t>）</w:t>
      </w:r>
      <w:r w:rsidR="00E07B94">
        <w:rPr>
          <w:rFonts w:hint="eastAsia"/>
        </w:rPr>
        <w:t>的</w:t>
      </w:r>
      <w:r w:rsidR="0024762A">
        <w:rPr>
          <w:rFonts w:hint="eastAsia"/>
        </w:rPr>
        <w:t>形式</w:t>
      </w:r>
      <w:r w:rsidR="00E07B94">
        <w:rPr>
          <w:rFonts w:hint="eastAsia"/>
        </w:rPr>
        <w:t>储存在文档中</w:t>
      </w:r>
      <w:r>
        <w:rPr>
          <w:rFonts w:hint="eastAsia"/>
        </w:rPr>
        <w:t>。如果后续</w:t>
      </w:r>
      <w:r w:rsidR="00E07B94">
        <w:rPr>
          <w:rFonts w:hint="eastAsia"/>
        </w:rPr>
        <w:t>新增</w:t>
      </w:r>
      <w:r>
        <w:rPr>
          <w:rFonts w:hint="eastAsia"/>
        </w:rPr>
        <w:t>数据，也必须</w:t>
      </w:r>
      <w:r w:rsidR="00E07B94">
        <w:rPr>
          <w:rFonts w:hint="eastAsia"/>
        </w:rPr>
        <w:t>储存</w:t>
      </w:r>
      <w:r>
        <w:rPr>
          <w:rFonts w:hint="eastAsia"/>
        </w:rPr>
        <w:t>在文档中。文档派生自</w:t>
      </w:r>
      <w:r w:rsidRPr="008A6A07">
        <w:t>Microsoft.EntityFrameworkCore</w:t>
      </w:r>
      <w:r>
        <w:t>.</w:t>
      </w:r>
      <w:r w:rsidRPr="008A6A07">
        <w:t>DbContext</w:t>
      </w:r>
      <w:r>
        <w:rPr>
          <w:rFonts w:hint="eastAsia"/>
        </w:rPr>
        <w:t>（第三方库）基类，</w:t>
      </w:r>
      <w:r w:rsidR="005872C0">
        <w:rPr>
          <w:rFonts w:hint="eastAsia"/>
        </w:rPr>
        <w:t>实现</w:t>
      </w:r>
      <w:r>
        <w:rPr>
          <w:rFonts w:hint="eastAsia"/>
        </w:rPr>
        <w:t>操作数据库，</w:t>
      </w:r>
      <w:r w:rsidR="005872C0">
        <w:rPr>
          <w:rFonts w:hint="eastAsia"/>
        </w:rPr>
        <w:t>完成</w:t>
      </w:r>
      <w:r>
        <w:rPr>
          <w:rFonts w:hint="eastAsia"/>
        </w:rPr>
        <w:t>数据的序列化和反序列化。</w:t>
      </w:r>
      <w:r w:rsidR="008D5966">
        <w:rPr>
          <w:rFonts w:hint="eastAsia"/>
        </w:rPr>
        <w:t>数据库的默认路径为</w:t>
      </w:r>
      <w:r w:rsidR="008D5966">
        <w:t>%LocalAppData%</w:t>
      </w:r>
      <w:r w:rsidR="008D5966" w:rsidRPr="008D5966">
        <w:t>AppShearLagEffect</w:t>
      </w:r>
      <w:r w:rsidR="008D5966">
        <w:t>\</w:t>
      </w:r>
      <w:r w:rsidR="008D5966">
        <w:rPr>
          <w:rFonts w:hint="eastAsia"/>
        </w:rPr>
        <w:t>，文件后缀名为</w:t>
      </w:r>
      <w:r w:rsidR="008D5966">
        <w:rPr>
          <w:rFonts w:hint="eastAsia"/>
        </w:rPr>
        <w:t>.</w:t>
      </w:r>
      <w:r w:rsidR="008D5966">
        <w:t>db</w:t>
      </w:r>
      <w:r w:rsidR="008D5966">
        <w:rPr>
          <w:rFonts w:hint="eastAsia"/>
        </w:rPr>
        <w:t>，可以直接用</w:t>
      </w:r>
      <w:r w:rsidR="008D5966">
        <w:rPr>
          <w:rFonts w:hint="eastAsia"/>
        </w:rPr>
        <w:t>SQLite</w:t>
      </w:r>
      <w:r w:rsidR="008D5966">
        <w:rPr>
          <w:rFonts w:hint="eastAsia"/>
        </w:rPr>
        <w:t>工具打开。</w:t>
      </w:r>
    </w:p>
    <w:p w:rsidR="008A6A07" w:rsidRDefault="008A6A07" w:rsidP="008A6A07">
      <w:pPr>
        <w:ind w:firstLine="480"/>
      </w:pPr>
      <w:r>
        <w:rPr>
          <w:rFonts w:hint="eastAsia"/>
        </w:rPr>
        <w:t>Project</w:t>
      </w:r>
      <w:r>
        <w:rPr>
          <w:rFonts w:hint="eastAsia"/>
        </w:rPr>
        <w:t>：项目信息</w:t>
      </w:r>
      <w:r w:rsidR="00C17E78">
        <w:rPr>
          <w:rFonts w:hint="eastAsia"/>
        </w:rPr>
        <w:t>，包括项目名称</w:t>
      </w:r>
    </w:p>
    <w:p w:rsidR="008A6A07" w:rsidRDefault="008A6A07" w:rsidP="008A6A07">
      <w:pPr>
        <w:ind w:firstLine="480"/>
      </w:pPr>
      <w:r w:rsidRPr="008A6A07">
        <w:t>ShearLagEffect</w:t>
      </w:r>
      <w:r>
        <w:rPr>
          <w:rFonts w:hint="eastAsia"/>
        </w:rPr>
        <w:t>：剪力滞计算的输入条件和计算结果</w:t>
      </w:r>
    </w:p>
    <w:p w:rsidR="008A6A07" w:rsidRDefault="008A6A07" w:rsidP="008A6A07">
      <w:pPr>
        <w:ind w:firstLine="480"/>
      </w:pPr>
      <w:r w:rsidRPr="008A6A07">
        <w:lastRenderedPageBreak/>
        <w:t>LocalStability</w:t>
      </w:r>
      <w:r>
        <w:rPr>
          <w:rFonts w:hint="eastAsia"/>
        </w:rPr>
        <w:t>：局部稳定折减的输入条件和计算结果</w:t>
      </w:r>
    </w:p>
    <w:p w:rsidR="00595159" w:rsidRDefault="00B160B8" w:rsidP="00B160B8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5AF0215" wp14:editId="0315D884">
            <wp:extent cx="4419600" cy="411364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2464" cy="413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ED4" w:rsidRDefault="00885ED4" w:rsidP="00885ED4">
      <w:pPr>
        <w:pStyle w:val="2"/>
      </w:pPr>
      <w:r>
        <w:rPr>
          <w:rFonts w:hint="eastAsia"/>
        </w:rPr>
        <w:t>视图模型类</w:t>
      </w:r>
    </w:p>
    <w:p w:rsidR="00885ED4" w:rsidRPr="00885ED4" w:rsidRDefault="00885ED4" w:rsidP="00885ED4">
      <w:pPr>
        <w:ind w:firstLine="480"/>
      </w:pPr>
      <w:r>
        <w:rPr>
          <w:rFonts w:hint="eastAsia"/>
        </w:rPr>
        <w:t>视图模型类作为连接桥梁，往往会将一个视图类和一个模型类关联起来。</w:t>
      </w:r>
    </w:p>
    <w:p w:rsidR="008A6A07" w:rsidRDefault="00885ED4" w:rsidP="00885ED4">
      <w:pPr>
        <w:ind w:firstLine="480"/>
      </w:pPr>
      <w:r w:rsidRPr="00885ED4">
        <w:t>MainViewModel</w:t>
      </w:r>
      <w:r>
        <w:rPr>
          <w:rFonts w:hint="eastAsia"/>
        </w:rPr>
        <w:t>：主窗体的视图模型，关联</w:t>
      </w:r>
      <w:r w:rsidRPr="00885ED4">
        <w:t>MainWindow</w:t>
      </w:r>
      <w:r>
        <w:rPr>
          <w:rFonts w:hint="eastAsia"/>
        </w:rPr>
        <w:t>视图。</w:t>
      </w:r>
    </w:p>
    <w:p w:rsidR="00885ED4" w:rsidRDefault="00885ED4" w:rsidP="00885ED4">
      <w:pPr>
        <w:ind w:firstLine="480"/>
      </w:pPr>
      <w:r w:rsidRPr="00885ED4">
        <w:t>ViewModelBase</w:t>
      </w:r>
      <w:r>
        <w:rPr>
          <w:rFonts w:hint="eastAsia"/>
        </w:rPr>
        <w:t>：工作区的视图模型的基类。</w:t>
      </w:r>
    </w:p>
    <w:p w:rsidR="00885ED4" w:rsidRDefault="00885ED4" w:rsidP="00885ED4">
      <w:pPr>
        <w:ind w:firstLine="480"/>
      </w:pPr>
      <w:r w:rsidRPr="00885ED4">
        <w:t>ExplorerViewModel</w:t>
      </w:r>
      <w:r>
        <w:rPr>
          <w:rFonts w:hint="eastAsia"/>
        </w:rPr>
        <w:t>：树形管理面板的视图模型，关联</w:t>
      </w:r>
      <w:r w:rsidRPr="00885ED4">
        <w:t>ExplorerView</w:t>
      </w:r>
      <w:r>
        <w:rPr>
          <w:rFonts w:hint="eastAsia"/>
        </w:rPr>
        <w:t>视图。</w:t>
      </w:r>
    </w:p>
    <w:p w:rsidR="00885ED4" w:rsidRDefault="00885ED4" w:rsidP="00885ED4">
      <w:pPr>
        <w:ind w:firstLine="480"/>
      </w:pPr>
      <w:r w:rsidRPr="00885ED4">
        <w:t>ShearLagEffectViewModel</w:t>
      </w:r>
      <w:r>
        <w:rPr>
          <w:rFonts w:hint="eastAsia"/>
        </w:rPr>
        <w:t>：剪力滞计算的视图模型，关联</w:t>
      </w:r>
      <w:r w:rsidRPr="00885ED4">
        <w:t>ShearLagEffectView</w:t>
      </w:r>
      <w:r>
        <w:rPr>
          <w:rFonts w:hint="eastAsia"/>
        </w:rPr>
        <w:t>视图和</w:t>
      </w:r>
      <w:r w:rsidRPr="00885ED4">
        <w:t>ShearLagEffect</w:t>
      </w:r>
      <w:r>
        <w:rPr>
          <w:rFonts w:hint="eastAsia"/>
        </w:rPr>
        <w:t>模型。</w:t>
      </w:r>
    </w:p>
    <w:p w:rsidR="00885ED4" w:rsidRDefault="00885ED4" w:rsidP="00885ED4">
      <w:pPr>
        <w:ind w:firstLine="480"/>
      </w:pPr>
      <w:r w:rsidRPr="00885ED4">
        <w:t>LocalStabilityView</w:t>
      </w:r>
      <w:r>
        <w:rPr>
          <w:rFonts w:hint="eastAsia"/>
        </w:rPr>
        <w:t>Model</w:t>
      </w:r>
      <w:r>
        <w:rPr>
          <w:rFonts w:hint="eastAsia"/>
        </w:rPr>
        <w:t>：局部稳定折减的视图模型，关联</w:t>
      </w:r>
      <w:r w:rsidRPr="00885ED4">
        <w:t>LocalStabilityView</w:t>
      </w:r>
      <w:r>
        <w:rPr>
          <w:rFonts w:hint="eastAsia"/>
        </w:rPr>
        <w:t>视图和</w:t>
      </w:r>
      <w:r w:rsidRPr="00885ED4">
        <w:t>LocalStability</w:t>
      </w:r>
      <w:r>
        <w:rPr>
          <w:rFonts w:hint="eastAsia"/>
        </w:rPr>
        <w:t>模型。</w:t>
      </w:r>
    </w:p>
    <w:p w:rsidR="00885ED4" w:rsidRDefault="002A47BB" w:rsidP="002A47BB">
      <w:pPr>
        <w:pStyle w:val="2"/>
      </w:pPr>
      <w:r>
        <w:rPr>
          <w:rFonts w:hint="eastAsia"/>
        </w:rPr>
        <w:lastRenderedPageBreak/>
        <w:t>分析器类</w:t>
      </w:r>
    </w:p>
    <w:p w:rsidR="002A47BB" w:rsidRDefault="002A47BB" w:rsidP="002A47BB">
      <w:pPr>
        <w:ind w:firstLine="480"/>
      </w:pPr>
      <w:r w:rsidRPr="002A47BB">
        <w:t>I</w:t>
      </w:r>
      <w:r>
        <w:rPr>
          <w:rFonts w:hint="eastAsia"/>
        </w:rPr>
        <w:t>A</w:t>
      </w:r>
      <w:r w:rsidRPr="002A47BB">
        <w:t>nalyst</w:t>
      </w:r>
      <w:r>
        <w:rPr>
          <w:rFonts w:hint="eastAsia"/>
        </w:rPr>
        <w:t>：分析器的基类，定义了计算接口。</w:t>
      </w:r>
    </w:p>
    <w:p w:rsidR="002A47BB" w:rsidRDefault="002A47BB" w:rsidP="002A47BB">
      <w:pPr>
        <w:ind w:firstLine="480"/>
      </w:pPr>
      <w:r w:rsidRPr="002A47BB">
        <w:t>ShearLagEffectAnalyst</w:t>
      </w:r>
      <w:r>
        <w:rPr>
          <w:rFonts w:hint="eastAsia"/>
        </w:rPr>
        <w:t>：剪力滞计算的分析器，包含剪力滞计算的相关业务规则，根据输入条件，计算剪力滞结果并生成计算报告。</w:t>
      </w:r>
    </w:p>
    <w:p w:rsidR="002A47BB" w:rsidRDefault="002A47BB" w:rsidP="002A47BB">
      <w:pPr>
        <w:ind w:firstLine="480"/>
      </w:pPr>
      <w:r w:rsidRPr="002A47BB">
        <w:t>LocalStabilityAnalyst</w:t>
      </w:r>
      <w:r>
        <w:rPr>
          <w:rFonts w:hint="eastAsia"/>
        </w:rPr>
        <w:t>：局部稳定折减的分析器。</w:t>
      </w:r>
    </w:p>
    <w:p w:rsidR="002A47BB" w:rsidRDefault="002A47BB" w:rsidP="002A47BB">
      <w:pPr>
        <w:pStyle w:val="2"/>
      </w:pPr>
      <w:r>
        <w:rPr>
          <w:rFonts w:hint="eastAsia"/>
        </w:rPr>
        <w:t>工具类</w:t>
      </w:r>
    </w:p>
    <w:p w:rsidR="00885ED4" w:rsidRDefault="002A47BB" w:rsidP="00885ED4">
      <w:pPr>
        <w:ind w:firstLine="480"/>
      </w:pPr>
      <w:r w:rsidRPr="002A47BB">
        <w:t>ConvertUtil</w:t>
      </w:r>
      <w:r>
        <w:rPr>
          <w:rFonts w:hint="eastAsia"/>
        </w:rPr>
        <w:t>：数据转换类，包含字符串和数组之间的相关转换功能。</w:t>
      </w:r>
    </w:p>
    <w:p w:rsidR="002A47BB" w:rsidRDefault="002A47BB" w:rsidP="00885ED4">
      <w:pPr>
        <w:ind w:firstLine="480"/>
      </w:pPr>
      <w:r w:rsidRPr="002A47BB">
        <w:t>InterpolateUtil</w:t>
      </w:r>
      <w:r>
        <w:rPr>
          <w:rFonts w:hint="eastAsia"/>
        </w:rPr>
        <w:t>：插值计算类，包含线性插值计算。</w:t>
      </w:r>
    </w:p>
    <w:p w:rsidR="002A47BB" w:rsidRDefault="002A47BB" w:rsidP="00885ED4">
      <w:pPr>
        <w:ind w:firstLine="480"/>
      </w:pPr>
      <w:r w:rsidRPr="002A47BB">
        <w:t>TreeViewHelper</w:t>
      </w:r>
      <w:r>
        <w:rPr>
          <w:rFonts w:hint="eastAsia"/>
        </w:rPr>
        <w:t>：树形工具类，包含树形管理面板的样式和交互行为。</w:t>
      </w:r>
    </w:p>
    <w:p w:rsidR="002A47BB" w:rsidRDefault="002A47BB" w:rsidP="00885ED4">
      <w:pPr>
        <w:ind w:firstLine="480"/>
      </w:pPr>
      <w:r w:rsidRPr="002A47BB">
        <w:t>WorkViewFactory</w:t>
      </w:r>
      <w:r>
        <w:rPr>
          <w:rFonts w:hint="eastAsia"/>
        </w:rPr>
        <w:t>：工作视图工厂类，包含创建各类工作视图，并完成模型数据绑定的功能。</w:t>
      </w:r>
    </w:p>
    <w:p w:rsidR="002A47BB" w:rsidRDefault="002A47BB" w:rsidP="002A47BB">
      <w:pPr>
        <w:pStyle w:val="1"/>
      </w:pPr>
      <w:r>
        <w:rPr>
          <w:rFonts w:hint="eastAsia"/>
        </w:rPr>
        <w:t>后续研发</w:t>
      </w:r>
      <w:r w:rsidR="00DB60A6">
        <w:rPr>
          <w:rFonts w:hint="eastAsia"/>
        </w:rPr>
        <w:t>方向</w:t>
      </w:r>
    </w:p>
    <w:p w:rsidR="002A47BB" w:rsidRDefault="002A47BB" w:rsidP="002A47BB">
      <w:pPr>
        <w:ind w:firstLine="480"/>
      </w:pPr>
      <w:r>
        <w:rPr>
          <w:rFonts w:hint="eastAsia"/>
        </w:rPr>
        <w:t>由于时间原因，该软件</w:t>
      </w:r>
      <w:r w:rsidR="00DB60A6">
        <w:rPr>
          <w:rFonts w:hint="eastAsia"/>
        </w:rPr>
        <w:t>的</w:t>
      </w:r>
      <w:r>
        <w:rPr>
          <w:rFonts w:hint="eastAsia"/>
        </w:rPr>
        <w:t>部分功能还</w:t>
      </w:r>
      <w:r w:rsidR="00DB60A6">
        <w:rPr>
          <w:rFonts w:hint="eastAsia"/>
        </w:rPr>
        <w:t>不</w:t>
      </w:r>
      <w:r>
        <w:rPr>
          <w:rFonts w:hint="eastAsia"/>
        </w:rPr>
        <w:t>完善。建议</w:t>
      </w:r>
      <w:r w:rsidR="00DB60A6">
        <w:rPr>
          <w:rFonts w:hint="eastAsia"/>
        </w:rPr>
        <w:t>的研发方向</w:t>
      </w:r>
      <w:r>
        <w:rPr>
          <w:rFonts w:hint="eastAsia"/>
        </w:rPr>
        <w:t>有</w:t>
      </w:r>
    </w:p>
    <w:p w:rsidR="00C17E78" w:rsidRDefault="00C17E78" w:rsidP="00DB60A6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拓展计算能力：参考现有功能，增加更多的桥梁结构相关的计算，如截面特性计算、车道横向分布系数计算等。</w:t>
      </w:r>
    </w:p>
    <w:p w:rsidR="00FE78D2" w:rsidRDefault="00FE78D2" w:rsidP="00DB60A6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优化交互</w:t>
      </w:r>
      <w:r w:rsidR="000F25A4">
        <w:rPr>
          <w:rFonts w:hint="eastAsia"/>
        </w:rPr>
        <w:t>流程</w:t>
      </w:r>
      <w:r>
        <w:rPr>
          <w:rFonts w:hint="eastAsia"/>
        </w:rPr>
        <w:t>：调研并梳理用户的主要交互流程，明确先输入什么、后输入什么；哪些是必须输入、哪些是可选输入、哪些是重复输入。组织每个页面的呈现内容，让用户操作更方便。</w:t>
      </w:r>
    </w:p>
    <w:p w:rsidR="002A47BB" w:rsidRDefault="00FE78D2" w:rsidP="002A47BB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增强数据库能力：实现打开文件、保存文件、撤销、重做和自动备份等功能，打通完整的用户操作流程，保护用户数据。</w:t>
      </w:r>
    </w:p>
    <w:p w:rsidR="00DB60A6" w:rsidRDefault="00DB60A6" w:rsidP="00DB60A6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增加图形</w:t>
      </w:r>
      <w:r w:rsidR="00C17E78">
        <w:rPr>
          <w:rFonts w:hint="eastAsia"/>
        </w:rPr>
        <w:t>化</w:t>
      </w:r>
      <w:r>
        <w:rPr>
          <w:rFonts w:hint="eastAsia"/>
        </w:rPr>
        <w:t>能力：根据计算参数绘制示意图、计算结果图，实现在已有的表格交互能力的基础上，增加可视化图形交互能力</w:t>
      </w:r>
      <w:bookmarkStart w:id="0" w:name="_GoBack"/>
      <w:bookmarkEnd w:id="0"/>
      <w:r>
        <w:rPr>
          <w:rFonts w:hint="eastAsia"/>
        </w:rPr>
        <w:t>。</w:t>
      </w:r>
    </w:p>
    <w:p w:rsidR="00DB60A6" w:rsidRDefault="00DB60A6" w:rsidP="002A47BB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增加日志能力：将关键的错误信息打印到日志文件，方便定位问题原因；将用户操作流程打印到日志文件，方便开发人员复现问题。</w:t>
      </w:r>
    </w:p>
    <w:p w:rsidR="00DB60A6" w:rsidRDefault="00DB60A6" w:rsidP="002A47BB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增加自动化测试能力：编写单元测试、自动化脚本等覆盖软件的各个功能。在每次功能修改或者版本发布前运行自动化测试，及时发现问题，以保证软件在每个版本都能正常工作。</w:t>
      </w:r>
    </w:p>
    <w:p w:rsidR="000F25A4" w:rsidRDefault="000F25A4" w:rsidP="002A47BB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增加用户管理系统：搭建</w:t>
      </w:r>
      <w:r w:rsidR="00DB60A6">
        <w:rPr>
          <w:rFonts w:hint="eastAsia"/>
        </w:rPr>
        <w:t>网络服务</w:t>
      </w:r>
      <w:r>
        <w:rPr>
          <w:rFonts w:hint="eastAsia"/>
        </w:rPr>
        <w:t>，实现注册登录和拉取第三方验证登录服务，支持用户在线登录并领取使用许可证，提前为后续的</w:t>
      </w:r>
      <w:r w:rsidR="00DB60A6">
        <w:rPr>
          <w:rFonts w:hint="eastAsia"/>
        </w:rPr>
        <w:t>版权验证、</w:t>
      </w:r>
      <w:r>
        <w:rPr>
          <w:rFonts w:hint="eastAsia"/>
        </w:rPr>
        <w:t>用户数据</w:t>
      </w:r>
      <w:r w:rsidR="00DB60A6">
        <w:rPr>
          <w:rFonts w:hint="eastAsia"/>
        </w:rPr>
        <w:t>收集</w:t>
      </w:r>
      <w:r>
        <w:rPr>
          <w:rFonts w:hint="eastAsia"/>
        </w:rPr>
        <w:t>和营销策略做准备。</w:t>
      </w:r>
    </w:p>
    <w:p w:rsidR="002A47BB" w:rsidRPr="00DB60A6" w:rsidRDefault="002A47BB" w:rsidP="002A47BB">
      <w:pPr>
        <w:ind w:firstLine="480"/>
      </w:pPr>
    </w:p>
    <w:sectPr w:rsidR="002A47BB" w:rsidRPr="00DB60A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501" w:rsidRDefault="00D95501" w:rsidP="001B2D5E">
      <w:pPr>
        <w:spacing w:before="0" w:after="0"/>
        <w:ind w:firstLine="480"/>
      </w:pPr>
      <w:r>
        <w:separator/>
      </w:r>
    </w:p>
  </w:endnote>
  <w:endnote w:type="continuationSeparator" w:id="0">
    <w:p w:rsidR="00D95501" w:rsidRDefault="00D95501" w:rsidP="001B2D5E">
      <w:pPr>
        <w:spacing w:before="0"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D5E" w:rsidRDefault="001B2D5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D5E" w:rsidRDefault="001B2D5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D5E" w:rsidRDefault="001B2D5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501" w:rsidRDefault="00D95501" w:rsidP="001B2D5E">
      <w:pPr>
        <w:spacing w:before="0" w:after="0"/>
        <w:ind w:firstLine="480"/>
      </w:pPr>
      <w:r>
        <w:separator/>
      </w:r>
    </w:p>
  </w:footnote>
  <w:footnote w:type="continuationSeparator" w:id="0">
    <w:p w:rsidR="00D95501" w:rsidRDefault="00D95501" w:rsidP="001B2D5E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D5E" w:rsidRDefault="001B2D5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D5E" w:rsidRDefault="001B2D5E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D5E" w:rsidRDefault="001B2D5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060"/>
    <w:multiLevelType w:val="multilevel"/>
    <w:tmpl w:val="D4AC65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F5569"/>
    <w:multiLevelType w:val="multilevel"/>
    <w:tmpl w:val="B41AC7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F2962"/>
    <w:multiLevelType w:val="multilevel"/>
    <w:tmpl w:val="B87C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3E7295"/>
    <w:multiLevelType w:val="hybridMultilevel"/>
    <w:tmpl w:val="335227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4170FCF"/>
    <w:multiLevelType w:val="hybridMultilevel"/>
    <w:tmpl w:val="585409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0B8"/>
    <w:rsid w:val="000523F0"/>
    <w:rsid w:val="000F25A4"/>
    <w:rsid w:val="001B2D5E"/>
    <w:rsid w:val="001F19B4"/>
    <w:rsid w:val="0024762A"/>
    <w:rsid w:val="002A47BB"/>
    <w:rsid w:val="003E66A7"/>
    <w:rsid w:val="00584B36"/>
    <w:rsid w:val="005872C0"/>
    <w:rsid w:val="00595159"/>
    <w:rsid w:val="00885ED4"/>
    <w:rsid w:val="008A6A07"/>
    <w:rsid w:val="008D5966"/>
    <w:rsid w:val="008D7994"/>
    <w:rsid w:val="00A43B17"/>
    <w:rsid w:val="00A96E58"/>
    <w:rsid w:val="00B160B8"/>
    <w:rsid w:val="00B22E1B"/>
    <w:rsid w:val="00C17E78"/>
    <w:rsid w:val="00D95501"/>
    <w:rsid w:val="00DB60A6"/>
    <w:rsid w:val="00E07B94"/>
    <w:rsid w:val="00FE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E9801"/>
  <w15:chartTrackingRefBased/>
  <w15:docId w15:val="{56931B7E-AE21-4744-92C7-5A848B75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0B8"/>
    <w:pPr>
      <w:spacing w:before="100" w:beforeAutospacing="1" w:after="360"/>
      <w:ind w:firstLineChars="200" w:firstLine="200"/>
    </w:pPr>
    <w:rPr>
      <w:rFonts w:ascii="Times New Roman" w:eastAsia="宋体" w:hAnsi="Times New Roman" w:cs="Times New Roman"/>
      <w:color w:val="1F0909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160B8"/>
    <w:pPr>
      <w:keepNext/>
      <w:keepLines/>
      <w:spacing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6A07"/>
    <w:pPr>
      <w:keepNext/>
      <w:keepLines/>
      <w:spacing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B160B8"/>
    <w:pPr>
      <w:spacing w:after="100" w:afterAutospacing="1"/>
    </w:pPr>
    <w:rPr>
      <w:rFonts w:ascii="宋体" w:hAnsi="宋体" w:cs="宋体"/>
    </w:rPr>
  </w:style>
  <w:style w:type="character" w:customStyle="1" w:styleId="md-plain">
    <w:name w:val="md-plain"/>
    <w:basedOn w:val="a0"/>
    <w:rsid w:val="00B160B8"/>
  </w:style>
  <w:style w:type="character" w:customStyle="1" w:styleId="10">
    <w:name w:val="标题 1 字符"/>
    <w:basedOn w:val="a0"/>
    <w:link w:val="1"/>
    <w:uiPriority w:val="9"/>
    <w:rsid w:val="00B160B8"/>
    <w:rPr>
      <w:rFonts w:ascii="Times New Roman" w:eastAsia="宋体" w:hAnsi="Times New Roman" w:cs="Times New Roman"/>
      <w:b/>
      <w:bCs/>
      <w:color w:val="1F0909"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1B2D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2D5E"/>
    <w:rPr>
      <w:rFonts w:ascii="Times New Roman" w:eastAsia="宋体" w:hAnsi="Times New Roman" w:cs="Times New Roman"/>
      <w:color w:val="1F0909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2D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2D5E"/>
    <w:rPr>
      <w:rFonts w:ascii="Times New Roman" w:eastAsia="宋体" w:hAnsi="Times New Roman" w:cs="Times New Roman"/>
      <w:color w:val="1F0909"/>
      <w:kern w:val="0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A6A07"/>
    <w:rPr>
      <w:rFonts w:asciiTheme="majorHAnsi" w:eastAsiaTheme="majorEastAsia" w:hAnsiTheme="majorHAnsi" w:cstheme="majorBidi"/>
      <w:b/>
      <w:bCs/>
      <w:color w:val="1F0909"/>
      <w:kern w:val="0"/>
      <w:sz w:val="32"/>
      <w:szCs w:val="32"/>
    </w:rPr>
  </w:style>
  <w:style w:type="paragraph" w:styleId="a7">
    <w:name w:val="No Spacing"/>
    <w:uiPriority w:val="1"/>
    <w:qFormat/>
    <w:rsid w:val="00E07B94"/>
    <w:pPr>
      <w:spacing w:beforeAutospacing="1"/>
      <w:ind w:firstLineChars="200" w:firstLine="200"/>
    </w:pPr>
    <w:rPr>
      <w:rFonts w:ascii="Times New Roman" w:eastAsia="宋体" w:hAnsi="Times New Roman" w:cs="Times New Roman"/>
      <w:color w:val="1F0909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A47B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8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胡宽(10029895)</dc:creator>
  <cp:keywords/>
  <dc:description/>
  <cp:lastModifiedBy>胡宽(10029895)</cp:lastModifiedBy>
  <cp:revision>6</cp:revision>
  <dcterms:created xsi:type="dcterms:W3CDTF">2024-01-19T06:42:00Z</dcterms:created>
  <dcterms:modified xsi:type="dcterms:W3CDTF">2024-01-22T08:21:00Z</dcterms:modified>
</cp:coreProperties>
</file>