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bookmarkStart w:id="0" w:name="_Toc71781911" w:displacedByCustomXml="next"/>
    <w:sdt>
      <w:sdtPr>
        <w:rPr>
          <w:rFonts w:ascii="Arial" w:eastAsia="Arial" w:hAnsi="Arial" w:cs="Arial"/>
          <w:b w:val="0"/>
          <w:caps w:val="0"/>
          <w:sz w:val="22"/>
          <w:szCs w:val="22"/>
          <w:lang w:val="ru"/>
        </w:rPr>
        <w:id w:val="-830977746"/>
        <w:docPartObj>
          <w:docPartGallery w:val="Table of Contents"/>
          <w:docPartUnique/>
        </w:docPartObj>
      </w:sdtPr>
      <w:sdtEndPr>
        <w:rPr>
          <w:bCs/>
        </w:rPr>
      </w:sdtEndPr>
      <w:sdtContent>
        <w:p w14:paraId="539B8DA4" w14:textId="515AC78F" w:rsidR="006C75EC" w:rsidRDefault="006C75EC" w:rsidP="006C75EC">
          <w:pPr>
            <w:pStyle w:val="Titlu"/>
          </w:pPr>
          <w:r>
            <w:t>CUPRINS</w:t>
          </w:r>
          <w:bookmarkEnd w:id="0"/>
        </w:p>
        <w:p w14:paraId="729FDA65" w14:textId="77777777" w:rsidR="00283F97" w:rsidRDefault="006C75EC">
          <w:pPr>
            <w:pStyle w:val="10"/>
            <w:tabs>
              <w:tab w:val="right" w:leader="dot" w:pos="9019"/>
            </w:tabs>
            <w:rPr>
              <w:noProof/>
            </w:rPr>
          </w:pPr>
          <w:r>
            <w:fldChar w:fldCharType="begin"/>
          </w:r>
          <w:r>
            <w:instrText xml:space="preserve"> TOC \o "1-3" \h \z \u </w:instrText>
          </w:r>
          <w:r>
            <w:fldChar w:fldCharType="separate"/>
          </w:r>
          <w:hyperlink w:anchor="_Toc71781911" w:history="1">
            <w:r w:rsidR="00283F97" w:rsidRPr="00355D2A">
              <w:rPr>
                <w:rStyle w:val="a6"/>
                <w:noProof/>
              </w:rPr>
              <w:t>CUPRINS</w:t>
            </w:r>
            <w:r w:rsidR="00283F97">
              <w:rPr>
                <w:noProof/>
                <w:webHidden/>
              </w:rPr>
              <w:tab/>
            </w:r>
            <w:r w:rsidR="00283F97">
              <w:rPr>
                <w:noProof/>
                <w:webHidden/>
              </w:rPr>
              <w:fldChar w:fldCharType="begin"/>
            </w:r>
            <w:r w:rsidR="00283F97">
              <w:rPr>
                <w:noProof/>
                <w:webHidden/>
              </w:rPr>
              <w:instrText xml:space="preserve"> PAGEREF _Toc71781911 \h </w:instrText>
            </w:r>
            <w:r w:rsidR="00283F97">
              <w:rPr>
                <w:noProof/>
                <w:webHidden/>
              </w:rPr>
            </w:r>
            <w:r w:rsidR="00283F97">
              <w:rPr>
                <w:noProof/>
                <w:webHidden/>
              </w:rPr>
              <w:fldChar w:fldCharType="separate"/>
            </w:r>
            <w:r w:rsidR="00283F97">
              <w:rPr>
                <w:noProof/>
                <w:webHidden/>
              </w:rPr>
              <w:t>2</w:t>
            </w:r>
            <w:r w:rsidR="00283F97">
              <w:rPr>
                <w:noProof/>
                <w:webHidden/>
              </w:rPr>
              <w:fldChar w:fldCharType="end"/>
            </w:r>
          </w:hyperlink>
        </w:p>
        <w:p w14:paraId="798A5770" w14:textId="77777777" w:rsidR="00283F97" w:rsidRDefault="00283F97">
          <w:pPr>
            <w:pStyle w:val="10"/>
            <w:tabs>
              <w:tab w:val="right" w:leader="dot" w:pos="9019"/>
            </w:tabs>
            <w:rPr>
              <w:noProof/>
            </w:rPr>
          </w:pPr>
          <w:hyperlink w:anchor="_Toc71781912" w:history="1">
            <w:r w:rsidRPr="00355D2A">
              <w:rPr>
                <w:rStyle w:val="a6"/>
                <w:noProof/>
                <w:highlight w:val="white"/>
              </w:rPr>
              <w:t>INTRODUCERE</w:t>
            </w:r>
            <w:r>
              <w:rPr>
                <w:noProof/>
                <w:webHidden/>
              </w:rPr>
              <w:tab/>
            </w:r>
            <w:r>
              <w:rPr>
                <w:noProof/>
                <w:webHidden/>
              </w:rPr>
              <w:fldChar w:fldCharType="begin"/>
            </w:r>
            <w:r>
              <w:rPr>
                <w:noProof/>
                <w:webHidden/>
              </w:rPr>
              <w:instrText xml:space="preserve"> PAGEREF _Toc71781912 \h </w:instrText>
            </w:r>
            <w:r>
              <w:rPr>
                <w:noProof/>
                <w:webHidden/>
              </w:rPr>
            </w:r>
            <w:r>
              <w:rPr>
                <w:noProof/>
                <w:webHidden/>
              </w:rPr>
              <w:fldChar w:fldCharType="separate"/>
            </w:r>
            <w:r>
              <w:rPr>
                <w:noProof/>
                <w:webHidden/>
              </w:rPr>
              <w:t>3</w:t>
            </w:r>
            <w:r>
              <w:rPr>
                <w:noProof/>
                <w:webHidden/>
              </w:rPr>
              <w:fldChar w:fldCharType="end"/>
            </w:r>
          </w:hyperlink>
        </w:p>
        <w:p w14:paraId="4B49628A" w14:textId="77777777" w:rsidR="00283F97" w:rsidRDefault="00283F97">
          <w:pPr>
            <w:pStyle w:val="10"/>
            <w:tabs>
              <w:tab w:val="right" w:leader="dot" w:pos="9019"/>
            </w:tabs>
            <w:rPr>
              <w:noProof/>
            </w:rPr>
          </w:pPr>
          <w:hyperlink w:anchor="_Toc71781913" w:history="1">
            <w:r w:rsidRPr="00355D2A">
              <w:rPr>
                <w:rStyle w:val="a6"/>
                <w:noProof/>
              </w:rPr>
              <w:t>1 Aplicarea bazelor de date la gestiunea datelor</w:t>
            </w:r>
            <w:r>
              <w:rPr>
                <w:noProof/>
                <w:webHidden/>
              </w:rPr>
              <w:tab/>
            </w:r>
            <w:r>
              <w:rPr>
                <w:noProof/>
                <w:webHidden/>
              </w:rPr>
              <w:fldChar w:fldCharType="begin"/>
            </w:r>
            <w:r>
              <w:rPr>
                <w:noProof/>
                <w:webHidden/>
              </w:rPr>
              <w:instrText xml:space="preserve"> PAGEREF _Toc71781913 \h </w:instrText>
            </w:r>
            <w:r>
              <w:rPr>
                <w:noProof/>
                <w:webHidden/>
              </w:rPr>
            </w:r>
            <w:r>
              <w:rPr>
                <w:noProof/>
                <w:webHidden/>
              </w:rPr>
              <w:fldChar w:fldCharType="separate"/>
            </w:r>
            <w:r>
              <w:rPr>
                <w:noProof/>
                <w:webHidden/>
              </w:rPr>
              <w:t>4</w:t>
            </w:r>
            <w:r>
              <w:rPr>
                <w:noProof/>
                <w:webHidden/>
              </w:rPr>
              <w:fldChar w:fldCharType="end"/>
            </w:r>
          </w:hyperlink>
        </w:p>
        <w:p w14:paraId="595635E7" w14:textId="77777777" w:rsidR="00283F97" w:rsidRDefault="00283F97">
          <w:pPr>
            <w:pStyle w:val="20"/>
            <w:tabs>
              <w:tab w:val="right" w:leader="dot" w:pos="9019"/>
            </w:tabs>
            <w:rPr>
              <w:noProof/>
            </w:rPr>
          </w:pPr>
          <w:hyperlink w:anchor="_Toc71781914" w:history="1">
            <w:r w:rsidRPr="00355D2A">
              <w:rPr>
                <w:rStyle w:val="a6"/>
                <w:noProof/>
              </w:rPr>
              <w:t>1.1 Mecanismul de lucru</w:t>
            </w:r>
            <w:r>
              <w:rPr>
                <w:noProof/>
                <w:webHidden/>
              </w:rPr>
              <w:tab/>
            </w:r>
            <w:r>
              <w:rPr>
                <w:noProof/>
                <w:webHidden/>
              </w:rPr>
              <w:fldChar w:fldCharType="begin"/>
            </w:r>
            <w:r>
              <w:rPr>
                <w:noProof/>
                <w:webHidden/>
              </w:rPr>
              <w:instrText xml:space="preserve"> PAGEREF _Toc71781914 \h </w:instrText>
            </w:r>
            <w:r>
              <w:rPr>
                <w:noProof/>
                <w:webHidden/>
              </w:rPr>
            </w:r>
            <w:r>
              <w:rPr>
                <w:noProof/>
                <w:webHidden/>
              </w:rPr>
              <w:fldChar w:fldCharType="separate"/>
            </w:r>
            <w:r>
              <w:rPr>
                <w:noProof/>
                <w:webHidden/>
              </w:rPr>
              <w:t>4</w:t>
            </w:r>
            <w:r>
              <w:rPr>
                <w:noProof/>
                <w:webHidden/>
              </w:rPr>
              <w:fldChar w:fldCharType="end"/>
            </w:r>
          </w:hyperlink>
        </w:p>
        <w:p w14:paraId="5B5EBCBA" w14:textId="77777777" w:rsidR="00283F97" w:rsidRDefault="00283F97">
          <w:pPr>
            <w:pStyle w:val="10"/>
            <w:tabs>
              <w:tab w:val="right" w:leader="dot" w:pos="9019"/>
            </w:tabs>
            <w:rPr>
              <w:noProof/>
            </w:rPr>
          </w:pPr>
          <w:hyperlink w:anchor="_Toc71781915" w:history="1">
            <w:r w:rsidRPr="00355D2A">
              <w:rPr>
                <w:rStyle w:val="a6"/>
                <w:noProof/>
              </w:rPr>
              <w:t>2. Tipul relațional de baze de date</w:t>
            </w:r>
            <w:r>
              <w:rPr>
                <w:noProof/>
                <w:webHidden/>
              </w:rPr>
              <w:tab/>
            </w:r>
            <w:r>
              <w:rPr>
                <w:noProof/>
                <w:webHidden/>
              </w:rPr>
              <w:fldChar w:fldCharType="begin"/>
            </w:r>
            <w:r>
              <w:rPr>
                <w:noProof/>
                <w:webHidden/>
              </w:rPr>
              <w:instrText xml:space="preserve"> PAGEREF _Toc71781915 \h </w:instrText>
            </w:r>
            <w:r>
              <w:rPr>
                <w:noProof/>
                <w:webHidden/>
              </w:rPr>
            </w:r>
            <w:r>
              <w:rPr>
                <w:noProof/>
                <w:webHidden/>
              </w:rPr>
              <w:fldChar w:fldCharType="separate"/>
            </w:r>
            <w:r>
              <w:rPr>
                <w:noProof/>
                <w:webHidden/>
              </w:rPr>
              <w:t>4</w:t>
            </w:r>
            <w:r>
              <w:rPr>
                <w:noProof/>
                <w:webHidden/>
              </w:rPr>
              <w:fldChar w:fldCharType="end"/>
            </w:r>
          </w:hyperlink>
        </w:p>
        <w:p w14:paraId="5C7B154B" w14:textId="77777777" w:rsidR="00283F97" w:rsidRDefault="00283F97">
          <w:pPr>
            <w:pStyle w:val="20"/>
            <w:tabs>
              <w:tab w:val="right" w:leader="dot" w:pos="9019"/>
            </w:tabs>
            <w:rPr>
              <w:noProof/>
            </w:rPr>
          </w:pPr>
          <w:hyperlink w:anchor="_Toc71781916" w:history="1">
            <w:r w:rsidRPr="00355D2A">
              <w:rPr>
                <w:rStyle w:val="a6"/>
                <w:noProof/>
              </w:rPr>
              <w:t>2.1 Tipuri de relații</w:t>
            </w:r>
            <w:r>
              <w:rPr>
                <w:noProof/>
                <w:webHidden/>
              </w:rPr>
              <w:tab/>
            </w:r>
            <w:r>
              <w:rPr>
                <w:noProof/>
                <w:webHidden/>
              </w:rPr>
              <w:fldChar w:fldCharType="begin"/>
            </w:r>
            <w:r>
              <w:rPr>
                <w:noProof/>
                <w:webHidden/>
              </w:rPr>
              <w:instrText xml:space="preserve"> PAGEREF _Toc71781916 \h </w:instrText>
            </w:r>
            <w:r>
              <w:rPr>
                <w:noProof/>
                <w:webHidden/>
              </w:rPr>
            </w:r>
            <w:r>
              <w:rPr>
                <w:noProof/>
                <w:webHidden/>
              </w:rPr>
              <w:fldChar w:fldCharType="separate"/>
            </w:r>
            <w:r>
              <w:rPr>
                <w:noProof/>
                <w:webHidden/>
              </w:rPr>
              <w:t>4</w:t>
            </w:r>
            <w:r>
              <w:rPr>
                <w:noProof/>
                <w:webHidden/>
              </w:rPr>
              <w:fldChar w:fldCharType="end"/>
            </w:r>
          </w:hyperlink>
        </w:p>
        <w:p w14:paraId="78ECC365" w14:textId="77777777" w:rsidR="00283F97" w:rsidRDefault="00283F97">
          <w:pPr>
            <w:pStyle w:val="10"/>
            <w:tabs>
              <w:tab w:val="right" w:leader="dot" w:pos="9019"/>
            </w:tabs>
            <w:rPr>
              <w:noProof/>
            </w:rPr>
          </w:pPr>
          <w:hyperlink w:anchor="_Toc71781917" w:history="1">
            <w:r w:rsidRPr="00355D2A">
              <w:rPr>
                <w:rStyle w:val="a6"/>
                <w:noProof/>
              </w:rPr>
              <w:t>3.SQL – limbajul standart de interogare</w:t>
            </w:r>
            <w:r>
              <w:rPr>
                <w:noProof/>
                <w:webHidden/>
              </w:rPr>
              <w:tab/>
            </w:r>
            <w:r>
              <w:rPr>
                <w:noProof/>
                <w:webHidden/>
              </w:rPr>
              <w:fldChar w:fldCharType="begin"/>
            </w:r>
            <w:r>
              <w:rPr>
                <w:noProof/>
                <w:webHidden/>
              </w:rPr>
              <w:instrText xml:space="preserve"> PAGEREF _Toc71781917 \h </w:instrText>
            </w:r>
            <w:r>
              <w:rPr>
                <w:noProof/>
                <w:webHidden/>
              </w:rPr>
            </w:r>
            <w:r>
              <w:rPr>
                <w:noProof/>
                <w:webHidden/>
              </w:rPr>
              <w:fldChar w:fldCharType="separate"/>
            </w:r>
            <w:r>
              <w:rPr>
                <w:noProof/>
                <w:webHidden/>
              </w:rPr>
              <w:t>6</w:t>
            </w:r>
            <w:r>
              <w:rPr>
                <w:noProof/>
                <w:webHidden/>
              </w:rPr>
              <w:fldChar w:fldCharType="end"/>
            </w:r>
          </w:hyperlink>
        </w:p>
        <w:p w14:paraId="2E110223" w14:textId="77777777" w:rsidR="00283F97" w:rsidRDefault="00283F97">
          <w:pPr>
            <w:pStyle w:val="10"/>
            <w:tabs>
              <w:tab w:val="right" w:leader="dot" w:pos="9019"/>
            </w:tabs>
            <w:rPr>
              <w:noProof/>
            </w:rPr>
          </w:pPr>
          <w:hyperlink w:anchor="_Toc71781918" w:history="1">
            <w:r w:rsidRPr="00355D2A">
              <w:rPr>
                <w:rStyle w:val="a6"/>
                <w:noProof/>
              </w:rPr>
              <w:t>3. Modelul Relațional</w:t>
            </w:r>
            <w:r>
              <w:rPr>
                <w:noProof/>
                <w:webHidden/>
              </w:rPr>
              <w:tab/>
            </w:r>
            <w:r>
              <w:rPr>
                <w:noProof/>
                <w:webHidden/>
              </w:rPr>
              <w:fldChar w:fldCharType="begin"/>
            </w:r>
            <w:r>
              <w:rPr>
                <w:noProof/>
                <w:webHidden/>
              </w:rPr>
              <w:instrText xml:space="preserve"> PAGEREF _Toc71781918 \h </w:instrText>
            </w:r>
            <w:r>
              <w:rPr>
                <w:noProof/>
                <w:webHidden/>
              </w:rPr>
            </w:r>
            <w:r>
              <w:rPr>
                <w:noProof/>
                <w:webHidden/>
              </w:rPr>
              <w:fldChar w:fldCharType="separate"/>
            </w:r>
            <w:r>
              <w:rPr>
                <w:noProof/>
                <w:webHidden/>
              </w:rPr>
              <w:t>6</w:t>
            </w:r>
            <w:r>
              <w:rPr>
                <w:noProof/>
                <w:webHidden/>
              </w:rPr>
              <w:fldChar w:fldCharType="end"/>
            </w:r>
          </w:hyperlink>
        </w:p>
        <w:p w14:paraId="5D8BC9B6" w14:textId="77777777" w:rsidR="00283F97" w:rsidRDefault="00283F97">
          <w:pPr>
            <w:pStyle w:val="20"/>
            <w:tabs>
              <w:tab w:val="right" w:leader="dot" w:pos="9019"/>
            </w:tabs>
            <w:rPr>
              <w:noProof/>
            </w:rPr>
          </w:pPr>
          <w:hyperlink w:anchor="_Toc71781919" w:history="1">
            <w:r w:rsidRPr="00355D2A">
              <w:rPr>
                <w:rStyle w:val="a6"/>
                <w:noProof/>
              </w:rPr>
              <w:t>3.1 Teoria Grafurilor</w:t>
            </w:r>
            <w:r>
              <w:rPr>
                <w:noProof/>
                <w:webHidden/>
              </w:rPr>
              <w:tab/>
            </w:r>
            <w:r>
              <w:rPr>
                <w:noProof/>
                <w:webHidden/>
              </w:rPr>
              <w:fldChar w:fldCharType="begin"/>
            </w:r>
            <w:r>
              <w:rPr>
                <w:noProof/>
                <w:webHidden/>
              </w:rPr>
              <w:instrText xml:space="preserve"> PAGEREF _Toc71781919 \h </w:instrText>
            </w:r>
            <w:r>
              <w:rPr>
                <w:noProof/>
                <w:webHidden/>
              </w:rPr>
            </w:r>
            <w:r>
              <w:rPr>
                <w:noProof/>
                <w:webHidden/>
              </w:rPr>
              <w:fldChar w:fldCharType="separate"/>
            </w:r>
            <w:r>
              <w:rPr>
                <w:noProof/>
                <w:webHidden/>
              </w:rPr>
              <w:t>7</w:t>
            </w:r>
            <w:r>
              <w:rPr>
                <w:noProof/>
                <w:webHidden/>
              </w:rPr>
              <w:fldChar w:fldCharType="end"/>
            </w:r>
          </w:hyperlink>
        </w:p>
        <w:p w14:paraId="56C63284" w14:textId="77777777" w:rsidR="00283F97" w:rsidRDefault="00283F97">
          <w:pPr>
            <w:pStyle w:val="20"/>
            <w:tabs>
              <w:tab w:val="right" w:leader="dot" w:pos="9019"/>
            </w:tabs>
            <w:rPr>
              <w:noProof/>
            </w:rPr>
          </w:pPr>
          <w:hyperlink w:anchor="_Toc71781920" w:history="1">
            <w:r w:rsidRPr="00355D2A">
              <w:rPr>
                <w:rStyle w:val="a6"/>
                <w:noProof/>
              </w:rPr>
              <w:t>3.2 Modelul GraphQL</w:t>
            </w:r>
            <w:r>
              <w:rPr>
                <w:noProof/>
                <w:webHidden/>
              </w:rPr>
              <w:tab/>
            </w:r>
            <w:r>
              <w:rPr>
                <w:noProof/>
                <w:webHidden/>
              </w:rPr>
              <w:fldChar w:fldCharType="begin"/>
            </w:r>
            <w:r>
              <w:rPr>
                <w:noProof/>
                <w:webHidden/>
              </w:rPr>
              <w:instrText xml:space="preserve"> PAGEREF _Toc71781920 \h </w:instrText>
            </w:r>
            <w:r>
              <w:rPr>
                <w:noProof/>
                <w:webHidden/>
              </w:rPr>
            </w:r>
            <w:r>
              <w:rPr>
                <w:noProof/>
                <w:webHidden/>
              </w:rPr>
              <w:fldChar w:fldCharType="separate"/>
            </w:r>
            <w:r>
              <w:rPr>
                <w:noProof/>
                <w:webHidden/>
              </w:rPr>
              <w:t>7</w:t>
            </w:r>
            <w:r>
              <w:rPr>
                <w:noProof/>
                <w:webHidden/>
              </w:rPr>
              <w:fldChar w:fldCharType="end"/>
            </w:r>
          </w:hyperlink>
        </w:p>
        <w:p w14:paraId="0C8CE545" w14:textId="77777777" w:rsidR="00283F97" w:rsidRDefault="00283F97">
          <w:pPr>
            <w:pStyle w:val="10"/>
            <w:tabs>
              <w:tab w:val="right" w:leader="dot" w:pos="9019"/>
            </w:tabs>
            <w:rPr>
              <w:noProof/>
            </w:rPr>
          </w:pPr>
          <w:hyperlink w:anchor="_Toc71781921" w:history="1">
            <w:r w:rsidRPr="00355D2A">
              <w:rPr>
                <w:rStyle w:val="a6"/>
                <w:noProof/>
              </w:rPr>
              <w:t>BIBLIOGRAFIE</w:t>
            </w:r>
            <w:r>
              <w:rPr>
                <w:noProof/>
                <w:webHidden/>
              </w:rPr>
              <w:tab/>
            </w:r>
            <w:r>
              <w:rPr>
                <w:noProof/>
                <w:webHidden/>
              </w:rPr>
              <w:fldChar w:fldCharType="begin"/>
            </w:r>
            <w:r>
              <w:rPr>
                <w:noProof/>
                <w:webHidden/>
              </w:rPr>
              <w:instrText xml:space="preserve"> PAGEREF _Toc71781921 \h </w:instrText>
            </w:r>
            <w:r>
              <w:rPr>
                <w:noProof/>
                <w:webHidden/>
              </w:rPr>
            </w:r>
            <w:r>
              <w:rPr>
                <w:noProof/>
                <w:webHidden/>
              </w:rPr>
              <w:fldChar w:fldCharType="separate"/>
            </w:r>
            <w:r>
              <w:rPr>
                <w:noProof/>
                <w:webHidden/>
              </w:rPr>
              <w:t>9</w:t>
            </w:r>
            <w:r>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AE020C" w:rsidRDefault="00122E54">
      <w:pPr>
        <w:spacing w:before="2000" w:line="360" w:lineRule="auto"/>
        <w:rPr>
          <w:rFonts w:ascii="Times New Roman" w:eastAsia="Times New Roman" w:hAnsi="Times New Roman" w:cs="Times New Roman"/>
          <w:b/>
          <w:sz w:val="24"/>
          <w:szCs w:val="24"/>
          <w:highlight w:val="white"/>
          <w:lang w:val="ru-RU"/>
        </w:rPr>
      </w:pPr>
      <w:r w:rsidRPr="006C75EC">
        <w:rPr>
          <w:lang w:val="ro-MO"/>
        </w:rPr>
        <w:br w:type="page"/>
      </w:r>
      <w:bookmarkStart w:id="1" w:name="_GoBack"/>
      <w:bookmarkEnd w:id="1"/>
    </w:p>
    <w:p w14:paraId="00000012" w14:textId="77777777" w:rsidR="0069596A" w:rsidRPr="006C75EC" w:rsidRDefault="00122E54" w:rsidP="006C75EC">
      <w:pPr>
        <w:pStyle w:val="Titlu"/>
        <w:rPr>
          <w:highlight w:val="white"/>
        </w:rPr>
      </w:pPr>
      <w:bookmarkStart w:id="2" w:name="_Toc71781912"/>
      <w:r w:rsidRPr="006C75EC">
        <w:rPr>
          <w:highlight w:val="white"/>
        </w:rPr>
        <w:lastRenderedPageBreak/>
        <w:t>INTRODUCERE</w:t>
      </w:r>
      <w:bookmarkEnd w:id="2"/>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3" w:name="_5to9m7n91lz8" w:colFirst="0" w:colLast="0"/>
      <w:bookmarkEnd w:id="3"/>
      <w:r w:rsidRPr="006C75EC">
        <w:rPr>
          <w:lang w:val="ro-MO"/>
        </w:rPr>
        <w:br w:type="page"/>
      </w:r>
    </w:p>
    <w:p w14:paraId="00000016" w14:textId="16F37AF6" w:rsidR="0069596A" w:rsidRPr="006C75EC" w:rsidRDefault="006C75EC" w:rsidP="006C75EC">
      <w:pPr>
        <w:pStyle w:val="Titlu"/>
      </w:pPr>
      <w:bookmarkStart w:id="4" w:name="_q22b3ohxwk7q" w:colFirst="0" w:colLast="0"/>
      <w:bookmarkStart w:id="5" w:name="_Toc71781913"/>
      <w:bookmarkEnd w:id="4"/>
      <w:r>
        <w:lastRenderedPageBreak/>
        <w:t xml:space="preserve">1 </w:t>
      </w:r>
      <w:r w:rsidR="00122E54" w:rsidRPr="00AE020C">
        <w:t>Aplicarea bazelor de date la gestiunea datelor</w:t>
      </w:r>
      <w:bookmarkEnd w:id="5"/>
    </w:p>
    <w:p w14:paraId="00000017" w14:textId="7838F438" w:rsidR="0069596A" w:rsidRPr="006C75EC" w:rsidRDefault="00122E54" w:rsidP="00AE020C">
      <w:pPr>
        <w:pStyle w:val="Textsimplu"/>
      </w:pPr>
      <w:r w:rsidRPr="006C75EC">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w:t>
      </w:r>
      <w:r w:rsidR="006C75EC">
        <w:t xml:space="preserve"> </w:t>
      </w:r>
      <w:r w:rsidRPr="006C75EC">
        <w:t>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14:paraId="35742E94" w14:textId="7B08AD76" w:rsidR="006C75EC" w:rsidRDefault="006C75EC" w:rsidP="006C75EC">
      <w:pPr>
        <w:pStyle w:val="Supcapitol"/>
      </w:pPr>
      <w:bookmarkStart w:id="6" w:name="_Toc71781914"/>
      <w:r>
        <w:t>1.1 Mecanismul de lucru</w:t>
      </w:r>
      <w:bookmarkEnd w:id="6"/>
    </w:p>
    <w:p w14:paraId="00000018" w14:textId="4C878601" w:rsidR="0069596A" w:rsidRDefault="006C75EC" w:rsidP="006C75EC">
      <w:pPr>
        <w:pStyle w:val="Textsimplu"/>
      </w:pPr>
      <w:r>
        <w:t>Î</w:t>
      </w:r>
      <w:r w:rsidR="00122E54" w:rsidRPr="006C75EC">
        <w:t xml:space="preserve">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01E24813" w14:textId="591BCD87" w:rsidR="00B140EC" w:rsidRDefault="00B140EC" w:rsidP="00B140EC">
      <w:pPr>
        <w:pStyle w:val="Titlu"/>
      </w:pPr>
      <w:bookmarkStart w:id="7" w:name="_Toc71781915"/>
      <w:r>
        <w:t xml:space="preserve">2. </w:t>
      </w:r>
      <w:r w:rsidR="0009642E">
        <w:t>T</w:t>
      </w:r>
      <w:r w:rsidR="00D93A13">
        <w:t>ipul relațional</w:t>
      </w:r>
      <w:r w:rsidR="0009642E">
        <w:t xml:space="preserve"> de baze de date</w:t>
      </w:r>
      <w:bookmarkEnd w:id="7"/>
    </w:p>
    <w:p w14:paraId="00000019" w14:textId="6893841F" w:rsidR="0069596A" w:rsidRDefault="00122E54" w:rsidP="006C75EC">
      <w:pPr>
        <w:pStyle w:val="Textsimplu"/>
        <w:rPr>
          <w:lang w:val="en-US"/>
        </w:rPr>
      </w:pPr>
      <w:r w:rsidRPr="006C75EC">
        <w:t xml:space="preserve">Sunt mai multe tipuri de baze de date, fiecare având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w:t>
      </w:r>
      <w:r w:rsidR="00AE020C">
        <w:t>rmației și datelor propriu-zise</w:t>
      </w:r>
      <w:r w:rsidR="00AE020C">
        <w:rPr>
          <w:lang w:val="en-US"/>
        </w:rPr>
        <w:t>[3].</w:t>
      </w:r>
    </w:p>
    <w:p w14:paraId="2168242D" w14:textId="77777777" w:rsidR="00AE020C" w:rsidRDefault="00AE020C" w:rsidP="00AE020C">
      <w:pPr>
        <w:pStyle w:val="Textsimplu"/>
      </w:pPr>
      <w:r>
        <w:t xml:space="preserve">Sunt mai multe tipuri de baze de date, fiecare având modul său de reprezentare și gestionare diferit. Primul tip este cel </w:t>
      </w:r>
      <w:r>
        <w:rPr>
          <w:i/>
          <w:iCs/>
        </w:rPr>
        <w:t>relațional</w:t>
      </w:r>
      <w:r>
        <w:t xml:space="preserve">, care presupune că fiecare bază de dată este reprezentată sub formă de tabele. Aceste tabele conțin câmpuri, care permit sortarea informației și datelor propriu-zise. </w:t>
      </w:r>
    </w:p>
    <w:p w14:paraId="4BD42564" w14:textId="583820EA" w:rsidR="00B140EC" w:rsidRDefault="00B140EC" w:rsidP="00B140EC">
      <w:pPr>
        <w:pStyle w:val="Supcapitol"/>
      </w:pPr>
      <w:bookmarkStart w:id="8" w:name="_Toc71781916"/>
      <w:r>
        <w:t>2.1 Tipuri de relații</w:t>
      </w:r>
      <w:bookmarkEnd w:id="8"/>
    </w:p>
    <w:p w14:paraId="0F1E3DFA" w14:textId="3ACE213E" w:rsidR="00AE020C" w:rsidRDefault="00AE020C" w:rsidP="006C75EC">
      <w:pPr>
        <w:pStyle w:val="Textsimplu"/>
      </w:pPr>
      <w:r>
        <w:t xml:space="preserve">Ca de exemplu, fie tabelul sub </w:t>
      </w:r>
      <w:r w:rsidR="00001C10">
        <w:t>denumirea de „Studenții grupei GR</w:t>
      </w:r>
      <w:r>
        <w:t xml:space="preserve">11Z”, care conține câmpurile: </w:t>
      </w:r>
      <w:r>
        <w:rPr>
          <w:i/>
          <w:iCs/>
        </w:rPr>
        <w:t>Numărul de Ordine</w:t>
      </w:r>
      <w:r>
        <w:t xml:space="preserve">, </w:t>
      </w:r>
      <w:r>
        <w:rPr>
          <w:i/>
          <w:iCs/>
        </w:rPr>
        <w:t>Numele Studentului</w:t>
      </w:r>
      <w:r>
        <w:t xml:space="preserve">, </w:t>
      </w:r>
      <w:r>
        <w:rPr>
          <w:i/>
          <w:iCs/>
        </w:rPr>
        <w:t>Prenumele Studentului</w:t>
      </w:r>
      <w:r>
        <w:t xml:space="preserve">, </w:t>
      </w:r>
      <w:r>
        <w:rPr>
          <w:i/>
          <w:iCs/>
        </w:rPr>
        <w:t>Data Nașterii</w:t>
      </w:r>
      <w:r>
        <w:t xml:space="preserve">, </w:t>
      </w:r>
      <w:r>
        <w:rPr>
          <w:i/>
          <w:iCs/>
        </w:rPr>
        <w:t>Tutore</w:t>
      </w:r>
      <w:r>
        <w:rPr>
          <w:i/>
          <w:iCs/>
          <w:lang w:val="ru-RU"/>
        </w:rPr>
        <w:t xml:space="preserve"> </w:t>
      </w:r>
      <w:r>
        <w:rPr>
          <w:iCs/>
          <w:lang w:val="ru-RU"/>
        </w:rPr>
        <w:t>(</w:t>
      </w:r>
      <w:r>
        <w:rPr>
          <w:iCs/>
        </w:rPr>
        <w:t>fig.1)</w:t>
      </w:r>
      <w:r>
        <w:t xml:space="preserve">. </w:t>
      </w:r>
    </w:p>
    <w:p w14:paraId="2EA31A3E" w14:textId="77777777" w:rsidR="00B140EC" w:rsidRPr="00B140EC" w:rsidRDefault="00B140EC">
      <w:pPr>
        <w:rPr>
          <w:lang w:val="en-US"/>
        </w:rPr>
      </w:pPr>
      <w:r>
        <w:br w:type="page"/>
      </w:r>
    </w:p>
    <w:tbl>
      <w:tblPr>
        <w:tblStyle w:val="ab"/>
        <w:tblW w:w="0" w:type="auto"/>
        <w:tblLook w:val="04A0" w:firstRow="1" w:lastRow="0" w:firstColumn="1" w:lastColumn="0" w:noHBand="0" w:noVBand="1"/>
      </w:tblPr>
      <w:tblGrid>
        <w:gridCol w:w="817"/>
        <w:gridCol w:w="2268"/>
        <w:gridCol w:w="2462"/>
        <w:gridCol w:w="1849"/>
        <w:gridCol w:w="1849"/>
      </w:tblGrid>
      <w:tr w:rsidR="00AE020C" w14:paraId="1A595735" w14:textId="77777777" w:rsidTr="001D604F">
        <w:tc>
          <w:tcPr>
            <w:tcW w:w="9245" w:type="dxa"/>
            <w:gridSpan w:val="5"/>
          </w:tcPr>
          <w:p w14:paraId="0E8B8AD2" w14:textId="7C539C60" w:rsidR="00AE020C" w:rsidRDefault="00AE020C" w:rsidP="00001C10">
            <w:pPr>
              <w:pStyle w:val="Textsimplu"/>
              <w:ind w:firstLine="0"/>
              <w:jc w:val="center"/>
              <w:rPr>
                <w:lang w:val="en-US"/>
              </w:rPr>
            </w:pPr>
            <w:proofErr w:type="spellStart"/>
            <w:r>
              <w:rPr>
                <w:lang w:val="en-US"/>
              </w:rPr>
              <w:lastRenderedPageBreak/>
              <w:t>Studenții</w:t>
            </w:r>
            <w:proofErr w:type="spellEnd"/>
            <w:r>
              <w:rPr>
                <w:lang w:val="en-US"/>
              </w:rPr>
              <w:t xml:space="preserve"> </w:t>
            </w:r>
            <w:proofErr w:type="spellStart"/>
            <w:r>
              <w:rPr>
                <w:lang w:val="en-US"/>
              </w:rPr>
              <w:t>grupei</w:t>
            </w:r>
            <w:proofErr w:type="spellEnd"/>
            <w:r>
              <w:rPr>
                <w:lang w:val="en-US"/>
              </w:rPr>
              <w:t xml:space="preserve"> </w:t>
            </w:r>
            <w:r w:rsidR="00001C10">
              <w:rPr>
                <w:lang w:val="en-US"/>
              </w:rPr>
              <w:t>GR</w:t>
            </w:r>
            <w:r>
              <w:rPr>
                <w:lang w:val="en-US"/>
              </w:rPr>
              <w:t>11Z</w:t>
            </w:r>
          </w:p>
        </w:tc>
      </w:tr>
      <w:tr w:rsidR="00AE020C" w14:paraId="7C11C40C" w14:textId="77777777" w:rsidTr="00AE020C">
        <w:tc>
          <w:tcPr>
            <w:tcW w:w="817" w:type="dxa"/>
          </w:tcPr>
          <w:p w14:paraId="70735994" w14:textId="33886E68" w:rsidR="00AE020C" w:rsidRDefault="00AE020C" w:rsidP="006C75EC">
            <w:pPr>
              <w:pStyle w:val="Textsimplu"/>
              <w:ind w:firstLine="0"/>
              <w:rPr>
                <w:lang w:val="en-US"/>
              </w:rPr>
            </w:pPr>
            <w:r>
              <w:rPr>
                <w:lang w:val="en-US"/>
              </w:rPr>
              <w:t>Nr.</w:t>
            </w:r>
          </w:p>
        </w:tc>
        <w:tc>
          <w:tcPr>
            <w:tcW w:w="2268" w:type="dxa"/>
          </w:tcPr>
          <w:p w14:paraId="14406DFE" w14:textId="1B58FD7A" w:rsidR="00AE020C" w:rsidRDefault="00AE020C" w:rsidP="006C75EC">
            <w:pPr>
              <w:pStyle w:val="Textsimplu"/>
              <w:ind w:firstLine="0"/>
              <w:rPr>
                <w:lang w:val="en-US"/>
              </w:rPr>
            </w:pPr>
            <w:proofErr w:type="spellStart"/>
            <w:r>
              <w:rPr>
                <w:lang w:val="en-US"/>
              </w:rPr>
              <w:t>Numele</w:t>
            </w:r>
            <w:proofErr w:type="spellEnd"/>
            <w:r>
              <w:rPr>
                <w:lang w:val="en-US"/>
              </w:rPr>
              <w:t xml:space="preserve"> </w:t>
            </w:r>
            <w:proofErr w:type="spellStart"/>
            <w:r>
              <w:rPr>
                <w:lang w:val="en-US"/>
              </w:rPr>
              <w:t>Studentului</w:t>
            </w:r>
            <w:proofErr w:type="spellEnd"/>
          </w:p>
        </w:tc>
        <w:tc>
          <w:tcPr>
            <w:tcW w:w="2462" w:type="dxa"/>
          </w:tcPr>
          <w:p w14:paraId="06C85A0E" w14:textId="2A28264C" w:rsidR="00AE020C" w:rsidRDefault="00AE020C" w:rsidP="006C75EC">
            <w:pPr>
              <w:pStyle w:val="Textsimplu"/>
              <w:ind w:firstLine="0"/>
              <w:rPr>
                <w:lang w:val="en-US"/>
              </w:rPr>
            </w:pPr>
            <w:proofErr w:type="spellStart"/>
            <w:r>
              <w:rPr>
                <w:lang w:val="en-US"/>
              </w:rPr>
              <w:t>Prenumele</w:t>
            </w:r>
            <w:proofErr w:type="spellEnd"/>
            <w:r>
              <w:rPr>
                <w:lang w:val="en-US"/>
              </w:rPr>
              <w:t xml:space="preserve"> </w:t>
            </w:r>
            <w:proofErr w:type="spellStart"/>
            <w:r>
              <w:rPr>
                <w:lang w:val="en-US"/>
              </w:rPr>
              <w:t>Studentului</w:t>
            </w:r>
            <w:proofErr w:type="spellEnd"/>
          </w:p>
        </w:tc>
        <w:tc>
          <w:tcPr>
            <w:tcW w:w="1849" w:type="dxa"/>
          </w:tcPr>
          <w:p w14:paraId="4F338814" w14:textId="2406A8E7" w:rsidR="00AE020C" w:rsidRDefault="00AE020C" w:rsidP="006C75EC">
            <w:pPr>
              <w:pStyle w:val="Textsimplu"/>
              <w:ind w:firstLine="0"/>
              <w:rPr>
                <w:lang w:val="en-US"/>
              </w:rPr>
            </w:pPr>
            <w:r>
              <w:rPr>
                <w:lang w:val="en-US"/>
              </w:rPr>
              <w:t xml:space="preserve">Data </w:t>
            </w:r>
            <w:proofErr w:type="spellStart"/>
            <w:r>
              <w:rPr>
                <w:lang w:val="en-US"/>
              </w:rPr>
              <w:t>Nașterii</w:t>
            </w:r>
            <w:proofErr w:type="spellEnd"/>
          </w:p>
        </w:tc>
        <w:tc>
          <w:tcPr>
            <w:tcW w:w="1849" w:type="dxa"/>
          </w:tcPr>
          <w:p w14:paraId="06F83B90" w14:textId="548DCCEC" w:rsidR="00AE020C" w:rsidRDefault="00AE020C" w:rsidP="006C75EC">
            <w:pPr>
              <w:pStyle w:val="Textsimplu"/>
              <w:ind w:firstLine="0"/>
              <w:rPr>
                <w:lang w:val="en-US"/>
              </w:rPr>
            </w:pPr>
            <w:proofErr w:type="spellStart"/>
            <w:r>
              <w:rPr>
                <w:lang w:val="en-US"/>
              </w:rPr>
              <w:t>Tutore</w:t>
            </w:r>
            <w:proofErr w:type="spellEnd"/>
          </w:p>
        </w:tc>
      </w:tr>
      <w:tr w:rsidR="00AE020C" w14:paraId="3CFDC025" w14:textId="77777777" w:rsidTr="00AE020C">
        <w:tc>
          <w:tcPr>
            <w:tcW w:w="817" w:type="dxa"/>
          </w:tcPr>
          <w:p w14:paraId="509AFE2A" w14:textId="5EFB5B5D" w:rsidR="00AE020C" w:rsidRDefault="00AE020C" w:rsidP="006C75EC">
            <w:pPr>
              <w:pStyle w:val="Textsimplu"/>
              <w:ind w:firstLine="0"/>
              <w:rPr>
                <w:lang w:val="en-US"/>
              </w:rPr>
            </w:pPr>
            <w:r>
              <w:rPr>
                <w:lang w:val="en-US"/>
              </w:rPr>
              <w:t>1.</w:t>
            </w:r>
          </w:p>
        </w:tc>
        <w:tc>
          <w:tcPr>
            <w:tcW w:w="2268" w:type="dxa"/>
          </w:tcPr>
          <w:p w14:paraId="65156A32" w14:textId="77777777" w:rsidR="00AE020C" w:rsidRDefault="00AE020C" w:rsidP="006C75EC">
            <w:pPr>
              <w:pStyle w:val="Textsimplu"/>
              <w:ind w:firstLine="0"/>
              <w:rPr>
                <w:lang w:val="en-US"/>
              </w:rPr>
            </w:pPr>
          </w:p>
        </w:tc>
        <w:tc>
          <w:tcPr>
            <w:tcW w:w="2462" w:type="dxa"/>
          </w:tcPr>
          <w:p w14:paraId="0197F14F" w14:textId="77777777" w:rsidR="00AE020C" w:rsidRDefault="00AE020C" w:rsidP="006C75EC">
            <w:pPr>
              <w:pStyle w:val="Textsimplu"/>
              <w:ind w:firstLine="0"/>
              <w:rPr>
                <w:lang w:val="en-US"/>
              </w:rPr>
            </w:pPr>
          </w:p>
        </w:tc>
        <w:tc>
          <w:tcPr>
            <w:tcW w:w="1849" w:type="dxa"/>
          </w:tcPr>
          <w:p w14:paraId="3D1121D1" w14:textId="77777777" w:rsidR="00AE020C" w:rsidRDefault="00AE020C" w:rsidP="006C75EC">
            <w:pPr>
              <w:pStyle w:val="Textsimplu"/>
              <w:ind w:firstLine="0"/>
              <w:rPr>
                <w:lang w:val="en-US"/>
              </w:rPr>
            </w:pPr>
          </w:p>
        </w:tc>
        <w:tc>
          <w:tcPr>
            <w:tcW w:w="1849" w:type="dxa"/>
          </w:tcPr>
          <w:p w14:paraId="554B18A8" w14:textId="77777777" w:rsidR="00AE020C" w:rsidRDefault="00AE020C" w:rsidP="006C75EC">
            <w:pPr>
              <w:pStyle w:val="Textsimplu"/>
              <w:ind w:firstLine="0"/>
              <w:rPr>
                <w:lang w:val="en-US"/>
              </w:rPr>
            </w:pPr>
          </w:p>
        </w:tc>
      </w:tr>
      <w:tr w:rsidR="00AE020C" w14:paraId="55EB9EA6" w14:textId="77777777" w:rsidTr="00AE020C">
        <w:tc>
          <w:tcPr>
            <w:tcW w:w="817" w:type="dxa"/>
          </w:tcPr>
          <w:p w14:paraId="6DC1207C" w14:textId="6BECF29F" w:rsidR="00AE020C" w:rsidRDefault="00AE020C" w:rsidP="006C75EC">
            <w:pPr>
              <w:pStyle w:val="Textsimplu"/>
              <w:ind w:firstLine="0"/>
              <w:rPr>
                <w:lang w:val="en-US"/>
              </w:rPr>
            </w:pPr>
            <w:r>
              <w:rPr>
                <w:lang w:val="en-US"/>
              </w:rPr>
              <w:t>2.</w:t>
            </w:r>
          </w:p>
        </w:tc>
        <w:tc>
          <w:tcPr>
            <w:tcW w:w="2268" w:type="dxa"/>
          </w:tcPr>
          <w:p w14:paraId="2508151B" w14:textId="77777777" w:rsidR="00AE020C" w:rsidRDefault="00AE020C" w:rsidP="006C75EC">
            <w:pPr>
              <w:pStyle w:val="Textsimplu"/>
              <w:ind w:firstLine="0"/>
              <w:rPr>
                <w:lang w:val="en-US"/>
              </w:rPr>
            </w:pPr>
          </w:p>
        </w:tc>
        <w:tc>
          <w:tcPr>
            <w:tcW w:w="2462" w:type="dxa"/>
          </w:tcPr>
          <w:p w14:paraId="421E8167" w14:textId="77777777" w:rsidR="00AE020C" w:rsidRDefault="00AE020C" w:rsidP="006C75EC">
            <w:pPr>
              <w:pStyle w:val="Textsimplu"/>
              <w:ind w:firstLine="0"/>
              <w:rPr>
                <w:lang w:val="en-US"/>
              </w:rPr>
            </w:pPr>
          </w:p>
        </w:tc>
        <w:tc>
          <w:tcPr>
            <w:tcW w:w="1849" w:type="dxa"/>
          </w:tcPr>
          <w:p w14:paraId="27572908" w14:textId="77777777" w:rsidR="00AE020C" w:rsidRDefault="00AE020C" w:rsidP="006C75EC">
            <w:pPr>
              <w:pStyle w:val="Textsimplu"/>
              <w:ind w:firstLine="0"/>
              <w:rPr>
                <w:lang w:val="en-US"/>
              </w:rPr>
            </w:pPr>
          </w:p>
        </w:tc>
        <w:tc>
          <w:tcPr>
            <w:tcW w:w="1849" w:type="dxa"/>
          </w:tcPr>
          <w:p w14:paraId="55CDDEDD" w14:textId="77777777" w:rsidR="00AE020C" w:rsidRDefault="00AE020C" w:rsidP="006C75EC">
            <w:pPr>
              <w:pStyle w:val="Textsimplu"/>
              <w:ind w:firstLine="0"/>
              <w:rPr>
                <w:lang w:val="en-US"/>
              </w:rPr>
            </w:pPr>
          </w:p>
        </w:tc>
      </w:tr>
    </w:tbl>
    <w:p w14:paraId="5B37AC4D" w14:textId="0EE29A54" w:rsidR="00AE020C" w:rsidRDefault="00AE020C" w:rsidP="006C75EC">
      <w:pPr>
        <w:pStyle w:val="Textsimplu"/>
        <w:rPr>
          <w:lang w:val="en-US"/>
        </w:rPr>
      </w:pPr>
      <w:r>
        <w:rPr>
          <w:lang w:val="en-US"/>
        </w:rPr>
        <w:t>(</w:t>
      </w:r>
      <w:proofErr w:type="gramStart"/>
      <w:r>
        <w:rPr>
          <w:lang w:val="en-US"/>
        </w:rPr>
        <w:t>fig.1</w:t>
      </w:r>
      <w:proofErr w:type="gramEnd"/>
      <w:r>
        <w:rPr>
          <w:lang w:val="en-US"/>
        </w:rPr>
        <w:t xml:space="preserve">. </w:t>
      </w:r>
      <w:proofErr w:type="spellStart"/>
      <w:r>
        <w:rPr>
          <w:i/>
          <w:lang w:val="en-US"/>
        </w:rPr>
        <w:t>Tabelul</w:t>
      </w:r>
      <w:proofErr w:type="spellEnd"/>
      <w:r>
        <w:rPr>
          <w:i/>
          <w:lang w:val="en-US"/>
        </w:rPr>
        <w:t xml:space="preserve"> </w:t>
      </w:r>
      <w:proofErr w:type="spellStart"/>
      <w:r>
        <w:rPr>
          <w:i/>
          <w:lang w:val="en-US"/>
        </w:rPr>
        <w:t>studenților</w:t>
      </w:r>
      <w:proofErr w:type="spellEnd"/>
      <w:r>
        <w:rPr>
          <w:i/>
          <w:lang w:val="en-US"/>
        </w:rPr>
        <w:t xml:space="preserve"> </w:t>
      </w:r>
      <w:proofErr w:type="spellStart"/>
      <w:r>
        <w:rPr>
          <w:i/>
          <w:lang w:val="en-US"/>
        </w:rPr>
        <w:t>grupei</w:t>
      </w:r>
      <w:proofErr w:type="spellEnd"/>
      <w:r>
        <w:rPr>
          <w:i/>
          <w:lang w:val="en-US"/>
        </w:rPr>
        <w:t xml:space="preserve"> </w:t>
      </w:r>
      <w:r w:rsidR="00001C10">
        <w:rPr>
          <w:i/>
          <w:lang w:val="en-US"/>
        </w:rPr>
        <w:t>GR</w:t>
      </w:r>
      <w:r>
        <w:rPr>
          <w:i/>
          <w:lang w:val="en-US"/>
        </w:rPr>
        <w:t>11Z</w:t>
      </w:r>
      <w:r>
        <w:rPr>
          <w:lang w:val="en-US"/>
        </w:rPr>
        <w:t>)</w:t>
      </w:r>
    </w:p>
    <w:p w14:paraId="1DEC906B" w14:textId="0F2141EF" w:rsidR="00AE020C" w:rsidRDefault="00AE020C" w:rsidP="006C75EC">
      <w:pPr>
        <w:pStyle w:val="Textsimplu"/>
      </w:pPr>
      <w:r>
        <w:t xml:space="preserve">Fiecare înregistrare posedă un cod unic, numit </w:t>
      </w:r>
      <w:r>
        <w:rPr>
          <w:i/>
          <w:iCs/>
        </w:rPr>
        <w:t>cheie</w:t>
      </w:r>
      <w:r>
        <w:t xml:space="preserve">. În exemplul dat, câmpul care presupune această cheie este </w:t>
      </w:r>
      <w:r>
        <w:rPr>
          <w:i/>
          <w:iCs/>
        </w:rPr>
        <w:t>Numărul de Ordine</w:t>
      </w:r>
      <w:r>
        <w:t xml:space="preserve">. Acest câmp are o importanță semnificativă, întrucât anume el permite stabilirea unor relații între alte tabele. În cele mai dese exemple din practică, coloana care presupune stocarea elementelor-cheie se numește </w:t>
      </w:r>
      <w:r>
        <w:rPr>
          <w:i/>
          <w:iCs/>
        </w:rPr>
        <w:t>ID</w:t>
      </w:r>
      <w:r>
        <w:t>. În tabelul din figura 1 este prezentată structurarea câmpurilor indicate într-un tabel de date de tip relațional.</w:t>
      </w:r>
    </w:p>
    <w:p w14:paraId="18641B4B" w14:textId="7A8DF56D" w:rsidR="00001C10" w:rsidRDefault="00001C10" w:rsidP="00001C10">
      <w:pPr>
        <w:pStyle w:val="Textsimplu"/>
      </w:pPr>
      <w:r>
        <w:t xml:space="preserve">Însăși din denumire se înțelege, că între câmpurile unor tabele există o </w:t>
      </w:r>
      <w:r>
        <w:rPr>
          <w:i/>
          <w:iCs/>
        </w:rPr>
        <w:t>relație</w:t>
      </w:r>
      <w:r>
        <w:t xml:space="preserve"> anumită. Adică, pot exista câteva tabele, între care există o legătură (sau mai multe) între valorile acestora. Fie că este dat tabelul </w:t>
      </w:r>
      <w:r>
        <w:rPr>
          <w:i/>
          <w:iCs/>
        </w:rPr>
        <w:t>Profesorilor</w:t>
      </w:r>
      <w:r>
        <w:t xml:space="preserve"> unei Facultății, în care sunt indicați profesorii și obiectele, care le predau. Acest tabel, de asemenea, trebuie să conțină un câmp-cheie, fie </w:t>
      </w:r>
      <w:r>
        <w:rPr>
          <w:i/>
          <w:iCs/>
        </w:rPr>
        <w:t>Numărul de Ordine</w:t>
      </w:r>
      <w:r>
        <w:t xml:space="preserve"> (fig. 2).</w:t>
      </w:r>
    </w:p>
    <w:tbl>
      <w:tblPr>
        <w:tblStyle w:val="ab"/>
        <w:tblW w:w="0" w:type="auto"/>
        <w:tblLook w:val="04A0" w:firstRow="1" w:lastRow="0" w:firstColumn="1" w:lastColumn="0" w:noHBand="0" w:noVBand="1"/>
      </w:tblPr>
      <w:tblGrid>
        <w:gridCol w:w="1101"/>
        <w:gridCol w:w="2976"/>
        <w:gridCol w:w="2856"/>
        <w:gridCol w:w="2312"/>
      </w:tblGrid>
      <w:tr w:rsidR="00001C10" w14:paraId="4E82D7CC" w14:textId="77777777" w:rsidTr="008D6515">
        <w:tc>
          <w:tcPr>
            <w:tcW w:w="9245" w:type="dxa"/>
            <w:gridSpan w:val="4"/>
          </w:tcPr>
          <w:p w14:paraId="05D16E58" w14:textId="652E84FC" w:rsidR="00001C10" w:rsidRDefault="00001C10" w:rsidP="00001C10">
            <w:pPr>
              <w:pStyle w:val="Textsimplu"/>
              <w:ind w:firstLine="0"/>
              <w:jc w:val="center"/>
            </w:pPr>
            <w:r>
              <w:t>Profesori</w:t>
            </w:r>
          </w:p>
        </w:tc>
      </w:tr>
      <w:tr w:rsidR="00001C10" w14:paraId="28E13B9B" w14:textId="77777777" w:rsidTr="00001C10">
        <w:tc>
          <w:tcPr>
            <w:tcW w:w="1101" w:type="dxa"/>
          </w:tcPr>
          <w:p w14:paraId="0C9D7EEF" w14:textId="4A4F74E1" w:rsidR="00001C10" w:rsidRDefault="00001C10" w:rsidP="00001C10">
            <w:pPr>
              <w:pStyle w:val="Textsimplu"/>
              <w:ind w:firstLine="0"/>
              <w:jc w:val="center"/>
            </w:pPr>
            <w:r>
              <w:t>Nr.</w:t>
            </w:r>
          </w:p>
        </w:tc>
        <w:tc>
          <w:tcPr>
            <w:tcW w:w="2976" w:type="dxa"/>
          </w:tcPr>
          <w:p w14:paraId="111B57CA" w14:textId="4A96B710" w:rsidR="00001C10" w:rsidRDefault="00001C10" w:rsidP="00001C10">
            <w:pPr>
              <w:pStyle w:val="Textsimplu"/>
              <w:ind w:firstLine="0"/>
              <w:jc w:val="center"/>
            </w:pPr>
            <w:r>
              <w:t>Nume Prenume</w:t>
            </w:r>
          </w:p>
        </w:tc>
        <w:tc>
          <w:tcPr>
            <w:tcW w:w="2856" w:type="dxa"/>
          </w:tcPr>
          <w:p w14:paraId="6103A65D" w14:textId="20CF96BE" w:rsidR="00001C10" w:rsidRDefault="00001C10" w:rsidP="00001C10">
            <w:pPr>
              <w:pStyle w:val="Textsimplu"/>
              <w:ind w:firstLine="0"/>
              <w:jc w:val="center"/>
            </w:pPr>
            <w:r>
              <w:t>Obiectul Predat</w:t>
            </w:r>
          </w:p>
        </w:tc>
        <w:tc>
          <w:tcPr>
            <w:tcW w:w="2312" w:type="dxa"/>
          </w:tcPr>
          <w:p w14:paraId="641230A6" w14:textId="08CA0EF6" w:rsidR="00001C10" w:rsidRDefault="00001C10" w:rsidP="00001C10">
            <w:pPr>
              <w:pStyle w:val="Textsimplu"/>
              <w:ind w:firstLine="0"/>
              <w:jc w:val="center"/>
            </w:pPr>
            <w:r>
              <w:t>Grupa</w:t>
            </w:r>
          </w:p>
        </w:tc>
      </w:tr>
      <w:tr w:rsidR="00001C10" w14:paraId="7FFC0A75" w14:textId="77777777" w:rsidTr="00001C10">
        <w:tc>
          <w:tcPr>
            <w:tcW w:w="1101" w:type="dxa"/>
          </w:tcPr>
          <w:p w14:paraId="63B860FA" w14:textId="77777777" w:rsidR="00001C10" w:rsidRDefault="00001C10" w:rsidP="00001C10">
            <w:pPr>
              <w:pStyle w:val="Textsimplu"/>
              <w:ind w:firstLine="0"/>
            </w:pPr>
          </w:p>
        </w:tc>
        <w:tc>
          <w:tcPr>
            <w:tcW w:w="2976" w:type="dxa"/>
          </w:tcPr>
          <w:p w14:paraId="336D5573" w14:textId="77777777" w:rsidR="00001C10" w:rsidRDefault="00001C10" w:rsidP="00001C10">
            <w:pPr>
              <w:pStyle w:val="Textsimplu"/>
              <w:ind w:firstLine="0"/>
            </w:pPr>
          </w:p>
        </w:tc>
        <w:tc>
          <w:tcPr>
            <w:tcW w:w="2856" w:type="dxa"/>
          </w:tcPr>
          <w:p w14:paraId="0473F592" w14:textId="77777777" w:rsidR="00001C10" w:rsidRDefault="00001C10" w:rsidP="00001C10">
            <w:pPr>
              <w:pStyle w:val="Textsimplu"/>
              <w:ind w:firstLine="0"/>
            </w:pPr>
          </w:p>
        </w:tc>
        <w:tc>
          <w:tcPr>
            <w:tcW w:w="2312" w:type="dxa"/>
          </w:tcPr>
          <w:p w14:paraId="6FA09EE1" w14:textId="77777777" w:rsidR="00001C10" w:rsidRDefault="00001C10" w:rsidP="00001C10">
            <w:pPr>
              <w:pStyle w:val="Textsimplu"/>
              <w:ind w:firstLine="0"/>
            </w:pPr>
          </w:p>
        </w:tc>
      </w:tr>
      <w:tr w:rsidR="00001C10" w14:paraId="10121BD8" w14:textId="77777777" w:rsidTr="00001C10">
        <w:tc>
          <w:tcPr>
            <w:tcW w:w="1101" w:type="dxa"/>
          </w:tcPr>
          <w:p w14:paraId="032A19ED" w14:textId="77777777" w:rsidR="00001C10" w:rsidRDefault="00001C10" w:rsidP="00001C10">
            <w:pPr>
              <w:pStyle w:val="Textsimplu"/>
              <w:ind w:firstLine="0"/>
            </w:pPr>
          </w:p>
        </w:tc>
        <w:tc>
          <w:tcPr>
            <w:tcW w:w="2976" w:type="dxa"/>
          </w:tcPr>
          <w:p w14:paraId="01315079" w14:textId="77777777" w:rsidR="00001C10" w:rsidRDefault="00001C10" w:rsidP="00001C10">
            <w:pPr>
              <w:pStyle w:val="Textsimplu"/>
              <w:ind w:firstLine="0"/>
            </w:pPr>
          </w:p>
        </w:tc>
        <w:tc>
          <w:tcPr>
            <w:tcW w:w="2856" w:type="dxa"/>
          </w:tcPr>
          <w:p w14:paraId="5BE8EE5A" w14:textId="77777777" w:rsidR="00001C10" w:rsidRDefault="00001C10" w:rsidP="00001C10">
            <w:pPr>
              <w:pStyle w:val="Textsimplu"/>
              <w:ind w:firstLine="0"/>
            </w:pPr>
          </w:p>
        </w:tc>
        <w:tc>
          <w:tcPr>
            <w:tcW w:w="2312" w:type="dxa"/>
          </w:tcPr>
          <w:p w14:paraId="120CCC9B" w14:textId="77777777" w:rsidR="00001C10" w:rsidRDefault="00001C10" w:rsidP="00001C10">
            <w:pPr>
              <w:pStyle w:val="Textsimplu"/>
              <w:ind w:firstLine="0"/>
            </w:pPr>
          </w:p>
        </w:tc>
      </w:tr>
    </w:tbl>
    <w:p w14:paraId="330D602B" w14:textId="41C54B5D" w:rsidR="00001C10" w:rsidRDefault="00001C10" w:rsidP="00001C10">
      <w:pPr>
        <w:pStyle w:val="Textsimplu"/>
      </w:pPr>
      <w:r>
        <w:t xml:space="preserve">(fig.2 </w:t>
      </w:r>
      <w:r>
        <w:rPr>
          <w:i/>
        </w:rPr>
        <w:t>Tabelul Profesorilor</w:t>
      </w:r>
      <w:r>
        <w:t>)</w:t>
      </w:r>
    </w:p>
    <w:p w14:paraId="34F1A805" w14:textId="77777777" w:rsidR="00001C10" w:rsidRDefault="00001C10" w:rsidP="00001C10">
      <w:pPr>
        <w:pStyle w:val="Textsimplu"/>
      </w:pPr>
      <w:r>
        <w:t xml:space="preserve"> Baza de date a studenților din grupa GR11Z va avea, în acest caz, o legătură cu tabelul </w:t>
      </w:r>
      <w:r>
        <w:rPr>
          <w:i/>
          <w:iCs/>
        </w:rPr>
        <w:t>Profesorilor</w:t>
      </w:r>
      <w:r>
        <w:t xml:space="preserve">, astfel se stabilește o relație între câmpul </w:t>
      </w:r>
      <w:r>
        <w:rPr>
          <w:i/>
          <w:iCs/>
        </w:rPr>
        <w:t>Tutore</w:t>
      </w:r>
      <w:r>
        <w:t xml:space="preserve"> al primului tabel și câmpul </w:t>
      </w:r>
      <w:r>
        <w:rPr>
          <w:i/>
          <w:iCs/>
        </w:rPr>
        <w:t>Nr</w:t>
      </w:r>
      <w:r>
        <w:t xml:space="preserve"> a tabelului al doilea. Acesta este un tip de relație, sub denumirea de </w:t>
      </w:r>
      <w:r>
        <w:rPr>
          <w:i/>
          <w:iCs/>
        </w:rPr>
        <w:t>unu la unu</w:t>
      </w:r>
      <w:r>
        <w:t xml:space="preserve">, sau </w:t>
      </w:r>
      <w:r>
        <w:rPr>
          <w:i/>
          <w:iCs/>
        </w:rPr>
        <w:t>one to one</w:t>
      </w:r>
      <w:r>
        <w:t>: un câmp are legătură cu alt câmp, prestabilit.</w:t>
      </w:r>
    </w:p>
    <w:p w14:paraId="35C785EF" w14:textId="40EF89AD" w:rsidR="00001C10" w:rsidRDefault="00B140EC" w:rsidP="00001C10">
      <w:pPr>
        <w:pStyle w:val="Textsimplu"/>
      </w:pPr>
      <w:r>
        <w:t>În figura 3</w:t>
      </w:r>
      <w:r w:rsidR="00001C10">
        <w:t xml:space="preserve"> este prezentat un alt tabel al ierarhiei – tabelul </w:t>
      </w:r>
      <w:r w:rsidR="00001C10">
        <w:rPr>
          <w:i/>
          <w:iCs/>
        </w:rPr>
        <w:t>Permiselor</w:t>
      </w:r>
      <w:r w:rsidR="00001C10">
        <w:t xml:space="preserve"> la Bibliotecă al studenților. Acest tabel conține câmpurile: </w:t>
      </w:r>
      <w:r w:rsidR="00001C10">
        <w:rPr>
          <w:i/>
          <w:iCs/>
        </w:rPr>
        <w:t>Numărul de Ordine</w:t>
      </w:r>
      <w:r w:rsidR="00001C10">
        <w:t xml:space="preserve">, </w:t>
      </w:r>
      <w:r w:rsidR="00001C10">
        <w:rPr>
          <w:i/>
          <w:iCs/>
        </w:rPr>
        <w:t>Numele Prenumele</w:t>
      </w:r>
      <w:r w:rsidR="00001C10">
        <w:t xml:space="preserve">, </w:t>
      </w:r>
      <w:r w:rsidR="00001C10">
        <w:rPr>
          <w:i/>
          <w:iCs/>
        </w:rPr>
        <w:t>Grupa</w:t>
      </w:r>
      <w:r w:rsidR="00001C10">
        <w:t xml:space="preserve">, </w:t>
      </w:r>
      <w:r w:rsidR="00001C10">
        <w:rPr>
          <w:i/>
          <w:iCs/>
        </w:rPr>
        <w:t>Facultatea</w:t>
      </w:r>
      <w:r w:rsidR="00001C10">
        <w:t xml:space="preserve">. Astfel, acest tabel are legătură cu două alte tabele concomitent – tabelul </w:t>
      </w:r>
      <w:r w:rsidR="00001C10">
        <w:rPr>
          <w:i/>
          <w:iCs/>
        </w:rPr>
        <w:t>Grupei</w:t>
      </w:r>
      <w:r w:rsidR="00001C10">
        <w:t xml:space="preserve"> și tabelul </w:t>
      </w:r>
      <w:r>
        <w:rPr>
          <w:i/>
          <w:iCs/>
        </w:rPr>
        <w:t>Facultăților</w:t>
      </w:r>
      <w:r w:rsidR="00001C10">
        <w:t xml:space="preserve">. Acest tip de legătură se numește </w:t>
      </w:r>
      <w:r w:rsidR="00001C10">
        <w:rPr>
          <w:i/>
          <w:iCs/>
        </w:rPr>
        <w:t>unul la mai multe</w:t>
      </w:r>
      <w:r w:rsidR="00001C10">
        <w:t xml:space="preserve">, sau </w:t>
      </w:r>
      <w:r w:rsidR="00001C10">
        <w:rPr>
          <w:i/>
          <w:iCs/>
        </w:rPr>
        <w:t>one to many</w:t>
      </w:r>
      <w:r w:rsidR="00001C10">
        <w:t>.</w:t>
      </w:r>
    </w:p>
    <w:tbl>
      <w:tblPr>
        <w:tblStyle w:val="ab"/>
        <w:tblW w:w="0" w:type="auto"/>
        <w:tblLook w:val="04A0" w:firstRow="1" w:lastRow="0" w:firstColumn="1" w:lastColumn="0" w:noHBand="0" w:noVBand="1"/>
      </w:tblPr>
      <w:tblGrid>
        <w:gridCol w:w="959"/>
        <w:gridCol w:w="2977"/>
        <w:gridCol w:w="2835"/>
        <w:gridCol w:w="2474"/>
      </w:tblGrid>
      <w:tr w:rsidR="00B140EC" w14:paraId="26D00AFA" w14:textId="77777777" w:rsidTr="001613F8">
        <w:tc>
          <w:tcPr>
            <w:tcW w:w="9245" w:type="dxa"/>
            <w:gridSpan w:val="4"/>
          </w:tcPr>
          <w:p w14:paraId="2A44A739" w14:textId="182EB3B8" w:rsidR="00B140EC" w:rsidRDefault="00B140EC" w:rsidP="00B140EC">
            <w:pPr>
              <w:pStyle w:val="Textsimplu"/>
              <w:ind w:firstLine="0"/>
              <w:jc w:val="center"/>
            </w:pPr>
            <w:r>
              <w:t>Permise</w:t>
            </w:r>
          </w:p>
        </w:tc>
      </w:tr>
      <w:tr w:rsidR="00B140EC" w14:paraId="74321830" w14:textId="77777777" w:rsidTr="00B140EC">
        <w:tc>
          <w:tcPr>
            <w:tcW w:w="959" w:type="dxa"/>
          </w:tcPr>
          <w:p w14:paraId="1641E76C" w14:textId="78E9FDB2" w:rsidR="00B140EC" w:rsidRDefault="00B140EC" w:rsidP="00B140EC">
            <w:pPr>
              <w:pStyle w:val="Textsimplu"/>
              <w:ind w:firstLine="0"/>
              <w:jc w:val="center"/>
            </w:pPr>
            <w:r>
              <w:t>Nr.</w:t>
            </w:r>
          </w:p>
        </w:tc>
        <w:tc>
          <w:tcPr>
            <w:tcW w:w="2977" w:type="dxa"/>
          </w:tcPr>
          <w:p w14:paraId="7957E276" w14:textId="34992B58" w:rsidR="00B140EC" w:rsidRDefault="00B140EC" w:rsidP="00B140EC">
            <w:pPr>
              <w:pStyle w:val="Textsimplu"/>
              <w:ind w:firstLine="0"/>
              <w:jc w:val="center"/>
            </w:pPr>
            <w:r>
              <w:t>Numele Prenumele</w:t>
            </w:r>
          </w:p>
        </w:tc>
        <w:tc>
          <w:tcPr>
            <w:tcW w:w="2835" w:type="dxa"/>
          </w:tcPr>
          <w:p w14:paraId="3B97CCF7" w14:textId="45BF8CF8" w:rsidR="00B140EC" w:rsidRDefault="00B140EC" w:rsidP="00B140EC">
            <w:pPr>
              <w:pStyle w:val="Textsimplu"/>
              <w:ind w:firstLine="0"/>
              <w:jc w:val="center"/>
            </w:pPr>
            <w:r>
              <w:t>Grupa</w:t>
            </w:r>
          </w:p>
        </w:tc>
        <w:tc>
          <w:tcPr>
            <w:tcW w:w="2474" w:type="dxa"/>
          </w:tcPr>
          <w:p w14:paraId="499F0290" w14:textId="08D3F96A" w:rsidR="00B140EC" w:rsidRDefault="00B140EC" w:rsidP="00B140EC">
            <w:pPr>
              <w:pStyle w:val="Textsimplu"/>
              <w:ind w:firstLine="0"/>
              <w:jc w:val="center"/>
            </w:pPr>
            <w:r>
              <w:t>Facultatea</w:t>
            </w:r>
          </w:p>
        </w:tc>
      </w:tr>
      <w:tr w:rsidR="00B140EC" w14:paraId="3D006A51" w14:textId="77777777" w:rsidTr="00B140EC">
        <w:tc>
          <w:tcPr>
            <w:tcW w:w="959" w:type="dxa"/>
          </w:tcPr>
          <w:p w14:paraId="40D6ED63" w14:textId="77777777" w:rsidR="00B140EC" w:rsidRDefault="00B140EC" w:rsidP="00001C10">
            <w:pPr>
              <w:pStyle w:val="Textsimplu"/>
              <w:ind w:firstLine="0"/>
            </w:pPr>
          </w:p>
        </w:tc>
        <w:tc>
          <w:tcPr>
            <w:tcW w:w="2977" w:type="dxa"/>
          </w:tcPr>
          <w:p w14:paraId="105DC3DD" w14:textId="77777777" w:rsidR="00B140EC" w:rsidRDefault="00B140EC" w:rsidP="00001C10">
            <w:pPr>
              <w:pStyle w:val="Textsimplu"/>
              <w:ind w:firstLine="0"/>
            </w:pPr>
          </w:p>
        </w:tc>
        <w:tc>
          <w:tcPr>
            <w:tcW w:w="2835" w:type="dxa"/>
          </w:tcPr>
          <w:p w14:paraId="782FA10A" w14:textId="77777777" w:rsidR="00B140EC" w:rsidRDefault="00B140EC" w:rsidP="00001C10">
            <w:pPr>
              <w:pStyle w:val="Textsimplu"/>
              <w:ind w:firstLine="0"/>
            </w:pPr>
          </w:p>
        </w:tc>
        <w:tc>
          <w:tcPr>
            <w:tcW w:w="2474" w:type="dxa"/>
          </w:tcPr>
          <w:p w14:paraId="5641FFD5" w14:textId="77777777" w:rsidR="00B140EC" w:rsidRDefault="00B140EC" w:rsidP="00001C10">
            <w:pPr>
              <w:pStyle w:val="Textsimplu"/>
              <w:ind w:firstLine="0"/>
            </w:pPr>
          </w:p>
        </w:tc>
      </w:tr>
      <w:tr w:rsidR="00B140EC" w14:paraId="1C84E23B" w14:textId="77777777" w:rsidTr="00B140EC">
        <w:tc>
          <w:tcPr>
            <w:tcW w:w="959" w:type="dxa"/>
          </w:tcPr>
          <w:p w14:paraId="53FB7A65" w14:textId="77777777" w:rsidR="00B140EC" w:rsidRDefault="00B140EC" w:rsidP="00001C10">
            <w:pPr>
              <w:pStyle w:val="Textsimplu"/>
              <w:ind w:firstLine="0"/>
            </w:pPr>
          </w:p>
        </w:tc>
        <w:tc>
          <w:tcPr>
            <w:tcW w:w="2977" w:type="dxa"/>
          </w:tcPr>
          <w:p w14:paraId="71934DC7" w14:textId="77777777" w:rsidR="00B140EC" w:rsidRDefault="00B140EC" w:rsidP="00001C10">
            <w:pPr>
              <w:pStyle w:val="Textsimplu"/>
              <w:ind w:firstLine="0"/>
            </w:pPr>
          </w:p>
        </w:tc>
        <w:tc>
          <w:tcPr>
            <w:tcW w:w="2835" w:type="dxa"/>
          </w:tcPr>
          <w:p w14:paraId="3B1BCA5F" w14:textId="77777777" w:rsidR="00B140EC" w:rsidRDefault="00B140EC" w:rsidP="00001C10">
            <w:pPr>
              <w:pStyle w:val="Textsimplu"/>
              <w:ind w:firstLine="0"/>
            </w:pPr>
          </w:p>
        </w:tc>
        <w:tc>
          <w:tcPr>
            <w:tcW w:w="2474" w:type="dxa"/>
          </w:tcPr>
          <w:p w14:paraId="342F7AC0" w14:textId="77777777" w:rsidR="00B140EC" w:rsidRDefault="00B140EC" w:rsidP="00001C10">
            <w:pPr>
              <w:pStyle w:val="Textsimplu"/>
              <w:ind w:firstLine="0"/>
            </w:pPr>
          </w:p>
        </w:tc>
      </w:tr>
    </w:tbl>
    <w:p w14:paraId="4FCC310E" w14:textId="0FF1EDD5" w:rsidR="00B140EC" w:rsidRDefault="00B140EC" w:rsidP="00001C10">
      <w:pPr>
        <w:pStyle w:val="Textsimplu"/>
      </w:pPr>
      <w:r>
        <w:t xml:space="preserve">(fig. 3 </w:t>
      </w:r>
      <w:r>
        <w:rPr>
          <w:i/>
        </w:rPr>
        <w:t>Tabelul Permiselor</w:t>
      </w:r>
      <w:r>
        <w:t>)</w:t>
      </w:r>
    </w:p>
    <w:p w14:paraId="08D390E7" w14:textId="0A9B98BE" w:rsidR="00B140EC" w:rsidRDefault="0009642E" w:rsidP="0009642E">
      <w:pPr>
        <w:pStyle w:val="Titlu"/>
      </w:pPr>
      <w:bookmarkStart w:id="9" w:name="_Toc71781917"/>
      <w:r>
        <w:lastRenderedPageBreak/>
        <w:t>3.</w:t>
      </w:r>
      <w:r w:rsidR="00B140EC">
        <w:t>SQL – limbajul standart de interogare</w:t>
      </w:r>
      <w:bookmarkEnd w:id="9"/>
    </w:p>
    <w:p w14:paraId="66533695" w14:textId="77777777" w:rsidR="00B140EC" w:rsidRDefault="00B140EC" w:rsidP="00B140EC">
      <w:pPr>
        <w:pStyle w:val="Textsimplu"/>
      </w:pPr>
      <w:r>
        <w:t>Pentru accesarea și gestiunea bazelor de date se folosește limbajul standard de interogare SQL. În acest limbaj se generează interogări, adică se selectează datele după criteriile specifice. Interogările sunt generate prin instrucțiuni, care au efect persistent asupra datelor sau structurilor de date, sau pot controla tranzacțiile, conexiunile pe parcursul îndeplinirii programului.</w:t>
      </w:r>
    </w:p>
    <w:p w14:paraId="2161EA9E" w14:textId="77777777" w:rsidR="00B140EC" w:rsidRDefault="00B140EC" w:rsidP="00B140EC">
      <w:pPr>
        <w:pStyle w:val="Textsimplu"/>
      </w:pPr>
      <w:r>
        <w:t>SQL conține instrucțiuni cu o mulțime variată de elemente: clauze (componente ale instrucțiunilor și interogărilor), expresii (cu efect de producere a valorilor scalare sau tabelare), predicate (specifică condițiile evaluate de SQL conform logicii ternare sau logicii booleene în scopul limitării efectelor instrucțiunilor sau pentru a influența cursul programului.</w:t>
      </w:r>
    </w:p>
    <w:p w14:paraId="447265DF" w14:textId="77777777" w:rsidR="00B140EC" w:rsidRDefault="00B140EC" w:rsidP="00B140EC">
      <w:pPr>
        <w:pStyle w:val="Textsimplu"/>
      </w:pPr>
      <w:r>
        <w:t>Tipurile de date în SQL sunt în dependență de tipul informației din câmpul tabelului. De exemplu, în câmpul care presupune ID-ul unui element, este clar că va fi de tip INTEGER (sau numit și SMALLINT), adică va fi un număr întreg. La fel, câmpul care presupune numele/prenumele va fi numaidecât de tip CHARACTER (sau CHAR), adică șir de caractere. Alte tipuri de date folosite sunt: REAL (număr real), NUMERIC (număr zecimal cu precizia cifrelor din partea întreagă și numărul de zecimale), DATE (data zilei), TIME (ora) [].</w:t>
      </w:r>
    </w:p>
    <w:p w14:paraId="73BAF7DF" w14:textId="77777777" w:rsidR="00B140EC" w:rsidRDefault="00B140EC" w:rsidP="00B140EC">
      <w:pPr>
        <w:pStyle w:val="Textsimplu"/>
      </w:pPr>
      <w:r>
        <w:t>Drept exemplu, folosind un dialect din familia SQL, numit MySQL, se poate crea o bază de date a grupei GR11Z. </w:t>
      </w:r>
    </w:p>
    <w:p w14:paraId="66C41A60" w14:textId="77777777" w:rsidR="00B140EC" w:rsidRDefault="00B140EC" w:rsidP="00B140EC">
      <w:pPr>
        <w:pStyle w:val="Textsimplu"/>
      </w:pPr>
      <w:r>
        <w:rPr>
          <w:i/>
          <w:iCs/>
        </w:rPr>
        <w:t>CREATE TABLE numele_tabelului(câmp tip, câmp tip, câmp tip primary key);</w:t>
      </w:r>
    </w:p>
    <w:p w14:paraId="0C34B22A" w14:textId="77777777" w:rsidR="00B140EC" w:rsidRDefault="00B140EC" w:rsidP="00B140EC">
      <w:pPr>
        <w:pStyle w:val="Textsimplu"/>
      </w:pPr>
      <w:r>
        <w:rPr>
          <w:i/>
          <w:iCs/>
        </w:rPr>
        <w:t>CREATE TABLE GR11Z (int ID primay key, char Nume, char Prenume,</w:t>
      </w:r>
    </w:p>
    <w:p w14:paraId="5CA3AE34" w14:textId="77777777" w:rsidR="00B140EC" w:rsidRDefault="00B140EC" w:rsidP="00B140EC">
      <w:pPr>
        <w:pStyle w:val="Textsimplu"/>
      </w:pPr>
      <w:r>
        <w:rPr>
          <w:i/>
          <w:iCs/>
        </w:rPr>
        <w:t>date DataNasterii, char Adresa, char Email, char Grupa);</w:t>
      </w:r>
    </w:p>
    <w:p w14:paraId="0E5EDC88" w14:textId="77777777" w:rsidR="00B140EC" w:rsidRDefault="00B140EC" w:rsidP="00B140EC">
      <w:pPr>
        <w:pStyle w:val="Textsimplu"/>
      </w:pPr>
      <w:r>
        <w:rPr>
          <w:i/>
          <w:iCs/>
        </w:rPr>
        <w:t>INSERT INTO GR11Z (ID, Nume, Prenume, DataNasterii, Char, Email, Grupa)</w:t>
      </w:r>
    </w:p>
    <w:p w14:paraId="683F0680" w14:textId="77777777" w:rsidR="00B140EC" w:rsidRDefault="00B140EC" w:rsidP="00B140EC">
      <w:pPr>
        <w:pStyle w:val="Textsimplu"/>
      </w:pPr>
      <w:r>
        <w:rPr>
          <w:i/>
          <w:iCs/>
        </w:rPr>
        <w:t>VALUES(1, Cabac, Valeria, 15.06.2001,</w:t>
      </w:r>
    </w:p>
    <w:p w14:paraId="54E94613" w14:textId="77777777" w:rsidR="00B140EC" w:rsidRDefault="00B140EC" w:rsidP="00B140EC">
      <w:pPr>
        <w:pStyle w:val="Textsimplu"/>
      </w:pPr>
      <w:r>
        <w:rPr>
          <w:i/>
          <w:iCs/>
        </w:rPr>
        <w:t xml:space="preserve">Balti strada Bulgara 1/10, </w:t>
      </w:r>
      <w:hyperlink r:id="rId9" w:history="1">
        <w:r>
          <w:rPr>
            <w:rStyle w:val="a6"/>
            <w:i/>
            <w:iCs/>
            <w:color w:val="000000"/>
          </w:rPr>
          <w:t>cabacv15@gmail.com</w:t>
        </w:r>
      </w:hyperlink>
      <w:r>
        <w:rPr>
          <w:i/>
          <w:iCs/>
        </w:rPr>
        <w:t>, gr11z);</w:t>
      </w:r>
    </w:p>
    <w:p w14:paraId="14321E1F" w14:textId="55E75837" w:rsidR="00B140EC" w:rsidRDefault="00B140EC" w:rsidP="00B140EC">
      <w:pPr>
        <w:pStyle w:val="Textsimplu"/>
      </w:pPr>
      <w:r>
        <w:t>Stocarea datelor în limbajul SQL poate fi efectual nu doar prin scrierea instrucțiunilor direct, ci și prin folosirea a unor interfețe (ca de exemplu, MySQL conține și Workbench, care este un instrument vizual pentru arhitectura bazelor de date) [4].</w:t>
      </w:r>
    </w:p>
    <w:p w14:paraId="7589F9BC" w14:textId="62B5837F" w:rsidR="00AB38FA" w:rsidRDefault="00AB38FA" w:rsidP="00AB38FA">
      <w:pPr>
        <w:pStyle w:val="Titlu"/>
      </w:pPr>
      <w:bookmarkStart w:id="10" w:name="_Toc71781918"/>
      <w:r>
        <w:t>3. Modelul Relațional</w:t>
      </w:r>
      <w:bookmarkEnd w:id="10"/>
    </w:p>
    <w:p w14:paraId="395D8733" w14:textId="77777777" w:rsidR="00AB38FA" w:rsidRPr="00AB38FA" w:rsidRDefault="00AB38FA" w:rsidP="00AB38FA">
      <w:pPr>
        <w:pStyle w:val="Textsimplu"/>
      </w:pPr>
      <w:r w:rsidRPr="00AB38FA">
        <w:t>Totuși, complexitatea programelor crește, astfel încât chiar și REST devine mai dificil de folosit. REST, în cea mai mare măsură, este conceput pentru aplicații network, cât și rezultatul interogării acestui API este un dataset complet. Acest fapt trezește conflicte când se cere informații din două baze de date, complet diferite. Astfel, atunci când interogările sunt mai complexe, iar protocoalele sunt diferite, programatorul întâlnește problema deja cunoscută: tranziția lentă, numărul enorm de cod și utilizarea inadecvată a memoriei. </w:t>
      </w:r>
    </w:p>
    <w:p w14:paraId="54189175" w14:textId="1E3C224B" w:rsidR="00AB38FA" w:rsidRPr="00AB38FA" w:rsidRDefault="00AB38FA" w:rsidP="00AB38FA">
      <w:pPr>
        <w:pStyle w:val="Textsimplu"/>
      </w:pPr>
      <w:r w:rsidRPr="00AB38FA">
        <w:lastRenderedPageBreak/>
        <w:t>Pentru a soluționa această problemă a fost elaborat un concept, care permite m</w:t>
      </w:r>
      <w:r>
        <w:t>anevrarea datelor din obiecte [5</w:t>
      </w:r>
      <w:r w:rsidRPr="00AB38FA">
        <w:t xml:space="preserve">]. Misiunea generală a </w:t>
      </w:r>
      <w:r w:rsidRPr="00AB38FA">
        <w:rPr>
          <w:i/>
          <w:iCs/>
        </w:rPr>
        <w:t xml:space="preserve">Conceptului Obiect - Relațional </w:t>
      </w:r>
      <w:r w:rsidRPr="00AB38FA">
        <w:t>(abreviat, ORM) este economisirea rândurilor de cod, ceea ce duce la mărirea semnificativă a vitezei de execuție a programului. Plus la aceasta, o mare parte a implementărilor acestui model, permite definirea, schimbarea, descrierea codului de interogare SQL, care va fi utilizat pentru acțiuni ca salvarea bazei, încărcarea, căutarea, etc., la necesitate cu un obiect constant.</w:t>
      </w:r>
    </w:p>
    <w:p w14:paraId="4D911EDA" w14:textId="77777777" w:rsidR="00AB38FA" w:rsidRDefault="00AB38FA" w:rsidP="00AB38FA">
      <w:pPr>
        <w:pStyle w:val="Textsimplu"/>
      </w:pPr>
      <w:r w:rsidRPr="00AB38FA">
        <w:t>Astfel, modelul ORM permite interogarea concretă, rapidă și concisă a bazelor de date, când se discută despre păstrarea obiectelor.</w:t>
      </w:r>
    </w:p>
    <w:p w14:paraId="21909C99" w14:textId="1BA81BBA" w:rsidR="005B344B" w:rsidRDefault="005B344B" w:rsidP="005B344B">
      <w:pPr>
        <w:pStyle w:val="Supcapitol"/>
      </w:pPr>
      <w:bookmarkStart w:id="11" w:name="_Toc71781919"/>
      <w:r>
        <w:t>3.1 Teoria Grafurilor</w:t>
      </w:r>
      <w:bookmarkEnd w:id="11"/>
    </w:p>
    <w:p w14:paraId="54930D53" w14:textId="2ABDC5F0" w:rsidR="005A048A" w:rsidRDefault="005A048A" w:rsidP="005A048A">
      <w:pPr>
        <w:pStyle w:val="Textsimplu"/>
      </w:pPr>
      <w:r>
        <w:t>Teoria Grafurilor a pornit de la amuzamente matematice, ca apoi să devină obiecte de studii și principii, pe care se bazează multe arhitecturi și algoritme în informatică. Definiția grafului presupune un grup de obiecte, între care există legături. Obiectele se mai numesc vârfuri sau noduri, legăturile sunt numite muchii [6]</w:t>
      </w:r>
    </w:p>
    <w:p w14:paraId="1B37D6BF" w14:textId="412EDD4C" w:rsidR="00AB38FA" w:rsidRPr="00AB38FA" w:rsidRDefault="005B344B" w:rsidP="00AB38FA">
      <w:pPr>
        <w:pStyle w:val="Supcapitol"/>
      </w:pPr>
      <w:bookmarkStart w:id="12" w:name="_Toc71781920"/>
      <w:r>
        <w:t>3.2</w:t>
      </w:r>
      <w:r w:rsidR="00AB38FA">
        <w:t xml:space="preserve"> Modelul GraphQL</w:t>
      </w:r>
      <w:bookmarkEnd w:id="12"/>
    </w:p>
    <w:p w14:paraId="68828A0F" w14:textId="3C68BC35" w:rsidR="00AB38FA" w:rsidRPr="00AB38FA" w:rsidRDefault="00AB38FA" w:rsidP="00AB38FA">
      <w:pPr>
        <w:pStyle w:val="Textsimplu"/>
        <w:rPr>
          <w:color w:val="000000"/>
        </w:rPr>
      </w:pPr>
      <w:r w:rsidRPr="00AB38FA">
        <w:rPr>
          <w:color w:val="000000"/>
        </w:rPr>
        <w:t xml:space="preserve">Un exemplu de structură de acest tip este GraphQL. Ca o definiție generală, GraphQL este o sintaxă, care se utilizează pentru declararea și interogarea structurilor de date, adică a obiectelor. Întocmirea unei declarații, sau interogări este una simplă. </w:t>
      </w:r>
    </w:p>
    <w:p w14:paraId="154209A5" w14:textId="58507475" w:rsidR="00AB38FA" w:rsidRDefault="00AB38FA" w:rsidP="00AB38FA">
      <w:pPr>
        <w:pStyle w:val="Textsimplu"/>
        <w:rPr>
          <w:lang w:val="ru-RU"/>
        </w:rPr>
      </w:pPr>
      <w:r w:rsidRPr="00AB38FA">
        <w:t xml:space="preserve">În secvența de cod este indicat concret, ce date solicităm din întreaga bază, folosind o structură, din punct de vedere grafic asemănătoare cu un graf, iar răspunsul va fi de tip JSON. </w:t>
      </w:r>
      <w:r w:rsidR="005B344B">
        <w:t>In</w:t>
      </w:r>
      <w:r w:rsidRPr="00AB38FA">
        <w:t>terog</w:t>
      </w:r>
      <w:r w:rsidR="005B344B">
        <w:t>ările</w:t>
      </w:r>
      <w:r w:rsidRPr="00AB38FA">
        <w:t xml:space="preserve"> se va executa rapid, întrucât solicitarea este de minim elemente, ceea ce duce la tranziția a minim de elemente. Dar și forma dată este una mai ușor de scris, deci mai comodă. </w:t>
      </w:r>
    </w:p>
    <w:p w14:paraId="50660BD9" w14:textId="0F5E0655" w:rsidR="005A048A" w:rsidRPr="005A048A" w:rsidRDefault="005A048A" w:rsidP="005A048A">
      <w:pPr>
        <w:pStyle w:val="Textsimplu"/>
      </w:pPr>
      <w:r w:rsidRPr="005A048A">
        <w:t>Principiile GraphQL sunt următoarele [7, p. 18]:</w:t>
      </w:r>
    </w:p>
    <w:p w14:paraId="75E15234" w14:textId="77777777" w:rsidR="005A048A" w:rsidRPr="005A048A" w:rsidRDefault="005A048A" w:rsidP="005A048A">
      <w:pPr>
        <w:pStyle w:val="Textsimplu"/>
        <w:rPr>
          <w:rFonts w:ascii="Arial" w:hAnsi="Arial" w:cs="Arial"/>
        </w:rPr>
      </w:pPr>
      <w:r w:rsidRPr="005A048A">
        <w:rPr>
          <w:i/>
          <w:iCs/>
        </w:rPr>
        <w:t>Modelul ierarhic</w:t>
      </w:r>
      <w:r w:rsidRPr="005A048A">
        <w:t xml:space="preserve"> – câmpurile sunt încorporate în alte câmpuri, iar forma interogării este identică cu forma datelor returnare.</w:t>
      </w:r>
    </w:p>
    <w:p w14:paraId="601B94F1" w14:textId="77777777" w:rsidR="005A048A" w:rsidRPr="005A048A" w:rsidRDefault="005A048A" w:rsidP="005A048A">
      <w:pPr>
        <w:pStyle w:val="Textsimplu"/>
        <w:rPr>
          <w:rFonts w:ascii="Arial" w:hAnsi="Arial" w:cs="Arial"/>
        </w:rPr>
      </w:pPr>
      <w:r w:rsidRPr="005A048A">
        <w:rPr>
          <w:i/>
          <w:iCs/>
        </w:rPr>
        <w:t>Orientarea către produs</w:t>
      </w:r>
      <w:r w:rsidRPr="005A048A">
        <w:t xml:space="preserve"> – GraphQL presupune satisfacerea condițiile datelor ale clienților, precum și a limbajului, timpului de rulare aștept.</w:t>
      </w:r>
    </w:p>
    <w:p w14:paraId="1D2DCBBA" w14:textId="77777777" w:rsidR="005A048A" w:rsidRPr="005A048A" w:rsidRDefault="005A048A" w:rsidP="005A048A">
      <w:pPr>
        <w:pStyle w:val="Textsimplu"/>
        <w:rPr>
          <w:rFonts w:ascii="Arial" w:hAnsi="Arial" w:cs="Arial"/>
        </w:rPr>
      </w:pPr>
      <w:r w:rsidRPr="005A048A">
        <w:rPr>
          <w:i/>
          <w:iCs/>
        </w:rPr>
        <w:t>Tipologia strictă</w:t>
      </w:r>
      <w:r w:rsidRPr="005A048A">
        <w:t xml:space="preserve"> – Serverul GraphQL este acceptat de sistemul GraphQL, astfel încât grafic, orice punct al schemei de date are tipul său propriu, în conformitate cu care va fi prelucrat la interogare.</w:t>
      </w:r>
    </w:p>
    <w:p w14:paraId="00ED60D0" w14:textId="77777777" w:rsidR="005A048A" w:rsidRPr="005A048A" w:rsidRDefault="005A048A" w:rsidP="005A048A">
      <w:pPr>
        <w:pStyle w:val="Textsimplu"/>
        <w:rPr>
          <w:rFonts w:ascii="Arial" w:hAnsi="Arial" w:cs="Arial"/>
        </w:rPr>
      </w:pPr>
      <w:r w:rsidRPr="005A048A">
        <w:rPr>
          <w:i/>
          <w:iCs/>
        </w:rPr>
        <w:t>Interogări, determinate de client</w:t>
      </w:r>
      <w:r w:rsidRPr="005A048A">
        <w:t xml:space="preserve"> – Serverul GraphQL permite manevrarea interogărilor după cerințele concrete ale utilizatorului.</w:t>
      </w:r>
    </w:p>
    <w:p w14:paraId="2DA7AE8E" w14:textId="77777777" w:rsidR="005A048A" w:rsidRPr="005A048A" w:rsidRDefault="005A048A" w:rsidP="005A048A">
      <w:pPr>
        <w:pStyle w:val="Textsimplu"/>
        <w:rPr>
          <w:rFonts w:ascii="Arial" w:hAnsi="Arial" w:cs="Arial"/>
        </w:rPr>
      </w:pPr>
      <w:r w:rsidRPr="005A048A">
        <w:rPr>
          <w:i/>
          <w:iCs/>
        </w:rPr>
        <w:t>Introspectivă</w:t>
      </w:r>
      <w:r w:rsidRPr="005A048A">
        <w:t xml:space="preserve"> – limbajul GraphQL poate interoga sistemul unui Server GraphQL.</w:t>
      </w:r>
    </w:p>
    <w:p w14:paraId="14E050C3" w14:textId="77777777" w:rsidR="005A048A" w:rsidRPr="005A048A" w:rsidRDefault="005A048A" w:rsidP="005A048A">
      <w:pPr>
        <w:pStyle w:val="Textsimplu"/>
      </w:pPr>
      <w:r w:rsidRPr="005A048A">
        <w:lastRenderedPageBreak/>
        <w:t>Revenind la definiție, se accentuează faptul că GraphQL este o sintaxă, o specificație. Legătura cu baza de date se face în dependență de limbajul pe care îl folosim.</w:t>
      </w:r>
    </w:p>
    <w:p w14:paraId="7C86F947" w14:textId="77777777" w:rsidR="005A048A" w:rsidRPr="005A048A" w:rsidRDefault="005A048A" w:rsidP="005A048A">
      <w:pPr>
        <w:pStyle w:val="Textsimplu"/>
      </w:pPr>
      <w:r w:rsidRPr="005A048A">
        <w:t>GraphQL nu este bazat pe utilizarea unei singure baze de date. Dar dacă există mai multe baze, toate fiind scrise în diferite limbaje, de exemplu SQL și NoSQL, procesul de combinare și unire a bazelor totuși are loc. Există o aplicație-client și două servere diferite, cu API (</w:t>
      </w:r>
      <w:r w:rsidRPr="005A048A">
        <w:rPr>
          <w:i/>
          <w:iCs/>
        </w:rPr>
        <w:t>Application Programming Interface – descrierea tuturor modurilor de interogare dintre două sau mai multe programe)</w:t>
      </w:r>
      <w:r w:rsidRPr="005A048A">
        <w:t xml:space="preserve"> diferite. Pentru stabilirea unei legături sigure, este nevoie de a folosi anumite protocoale (</w:t>
      </w:r>
      <w:r w:rsidRPr="005A048A">
        <w:rPr>
          <w:i/>
          <w:iCs/>
        </w:rPr>
        <w:t>http</w:t>
      </w:r>
      <w:r w:rsidRPr="005A048A">
        <w:t xml:space="preserve">, </w:t>
      </w:r>
      <w:r w:rsidRPr="005A048A">
        <w:rPr>
          <w:i/>
          <w:iCs/>
        </w:rPr>
        <w:t>ssh</w:t>
      </w:r>
      <w:r w:rsidRPr="005A048A">
        <w:t xml:space="preserve">, </w:t>
      </w:r>
      <w:r w:rsidRPr="005A048A">
        <w:rPr>
          <w:i/>
          <w:iCs/>
        </w:rPr>
        <w:t>ws</w:t>
      </w:r>
      <w:r w:rsidRPr="005A048A">
        <w:t>, cli), și, în cazul când protocoalele serverelor diferă, este nevoie de a folosi un API Gateway. Un API Gateway este un instrument de utilizare a API-ului, când merge vorba de crearea unei arhitecturi multitentative. Aceasta prezintă un microserver, care permite, în cel mai optimizat mod, folosirea resurselor și optimizarea cheltuielilor în interogări cu mai mulți clienți. De fapt, GraphQL este un exemplu de API Gateway, deoarece el este ca un strat adiacent între aplicație-client și servere. Transportarea rezultatelor interogărilor pe traseul client-server se execută cu ajutorul oricărui protocol, în dependență de cel utilizat de server în felul următor: se cere o resursă anumită de la GraphQL server în primul rând, acest sever analizează interogarea, parcurge graful în mod recursiv, și execută pentru fiecare câmp interogarea dată; apoi, când toate datele sunt primite de la serverele bazelor de date GraphQL-server întoarce rezultatul aplicației-client.</w:t>
      </w:r>
    </w:p>
    <w:p w14:paraId="61161655" w14:textId="77777777" w:rsidR="005A048A" w:rsidRPr="005A048A" w:rsidRDefault="005A048A" w:rsidP="005A048A">
      <w:pPr>
        <w:pStyle w:val="Textsimplu"/>
      </w:pPr>
      <w:r w:rsidRPr="005A048A">
        <w:t>Pe lângă interogări, GraphQL poate fi folosit la adăugarea unor elemente în bază de date, poate fi ca un listener, care permite observarea schimbărilor în timp real(folosit la primirea listei de persoane, care au reacționat la publicații în rețele de socializare), etc.</w:t>
      </w:r>
    </w:p>
    <w:p w14:paraId="2BC9F9C1" w14:textId="77777777" w:rsidR="005A048A" w:rsidRPr="005A048A" w:rsidRDefault="005A048A" w:rsidP="00AB38FA">
      <w:pPr>
        <w:pStyle w:val="Textsimplu"/>
        <w:rPr>
          <w:lang w:val="ru-RU"/>
        </w:rPr>
      </w:pPr>
    </w:p>
    <w:p w14:paraId="5B147F69" w14:textId="77777777" w:rsidR="00AB38FA" w:rsidRPr="00AB38FA" w:rsidRDefault="00AB38FA" w:rsidP="00AB38FA">
      <w:pPr>
        <w:pStyle w:val="Textsimplu"/>
      </w:pPr>
    </w:p>
    <w:p w14:paraId="4F3DC8A3" w14:textId="77777777" w:rsidR="00B140EC" w:rsidRPr="00B140EC" w:rsidRDefault="00B140EC" w:rsidP="00001C10">
      <w:pPr>
        <w:pStyle w:val="Textsimplu"/>
      </w:pPr>
    </w:p>
    <w:p w14:paraId="48E909BF" w14:textId="2F27D1DC" w:rsidR="00001C10" w:rsidRPr="00001C10" w:rsidRDefault="00001C10" w:rsidP="00001C10">
      <w:pPr>
        <w:pStyle w:val="Textsimplu"/>
      </w:pPr>
    </w:p>
    <w:p w14:paraId="393DFDD8" w14:textId="77777777" w:rsidR="00001C10" w:rsidRPr="00AE020C" w:rsidRDefault="00001C10" w:rsidP="006C75EC">
      <w:pPr>
        <w:pStyle w:val="Textsimplu"/>
        <w:rPr>
          <w:lang w:val="en-US"/>
        </w:rPr>
      </w:pP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13" w:name="_Toc71781921"/>
      <w:r w:rsidRPr="006C75EC">
        <w:lastRenderedPageBreak/>
        <w:t>BIBLIOGRAFIE</w:t>
      </w:r>
      <w:bookmarkEnd w:id="13"/>
    </w:p>
    <w:p w14:paraId="0000001C" w14:textId="77777777" w:rsidR="0069596A" w:rsidRPr="006C75EC" w:rsidRDefault="00122E54" w:rsidP="00AE020C">
      <w:pPr>
        <w:numPr>
          <w:ilvl w:val="0"/>
          <w:numId w:val="1"/>
        </w:numPr>
        <w:spacing w:line="360" w:lineRule="auto"/>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286730" w:rsidP="00AE020C">
      <w:pPr>
        <w:spacing w:line="360" w:lineRule="auto"/>
        <w:ind w:left="720"/>
        <w:rPr>
          <w:rFonts w:ascii="Times New Roman" w:eastAsia="Times New Roman" w:hAnsi="Times New Roman" w:cs="Times New Roman"/>
          <w:sz w:val="24"/>
          <w:szCs w:val="24"/>
          <w:lang w:val="ro-MO"/>
        </w:rPr>
      </w:pPr>
      <w:hyperlink r:id="rId10">
        <w:r w:rsidR="00122E54"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AE020C">
      <w:pPr>
        <w:pStyle w:val="a5"/>
        <w:numPr>
          <w:ilvl w:val="0"/>
          <w:numId w:val="1"/>
        </w:numPr>
        <w:spacing w:line="360" w:lineRule="auto"/>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286730" w:rsidP="00AE020C">
      <w:pPr>
        <w:pStyle w:val="a5"/>
        <w:spacing w:line="360" w:lineRule="auto"/>
        <w:rPr>
          <w:rFonts w:ascii="Times New Roman" w:eastAsia="Times New Roman" w:hAnsi="Times New Roman" w:cs="Times New Roman"/>
          <w:sz w:val="24"/>
          <w:szCs w:val="24"/>
          <w:lang w:val="ro-MO"/>
        </w:rPr>
      </w:pPr>
      <w:hyperlink r:id="rId11" w:history="1">
        <w:r w:rsidR="006C75EC" w:rsidRPr="004E2087">
          <w:rPr>
            <w:rStyle w:val="a6"/>
            <w:rFonts w:ascii="Times New Roman" w:eastAsia="Times New Roman" w:hAnsi="Times New Roman" w:cs="Times New Roman"/>
            <w:sz w:val="24"/>
            <w:szCs w:val="24"/>
            <w:lang w:val="ro-MO"/>
          </w:rPr>
          <w:t>https://docs.oracle.com/cd/B19306_01/appdev.102/b14260/adobjint.htm</w:t>
        </w:r>
      </w:hyperlink>
      <w:r w:rsidR="006C75EC">
        <w:rPr>
          <w:rFonts w:ascii="Times New Roman" w:eastAsia="Times New Roman" w:hAnsi="Times New Roman" w:cs="Times New Roman"/>
          <w:sz w:val="24"/>
          <w:szCs w:val="24"/>
          <w:lang w:val="ro-MO"/>
        </w:rPr>
        <w:t xml:space="preserve"> (accesat 09.05.2021);</w:t>
      </w:r>
    </w:p>
    <w:p w14:paraId="546BF134" w14:textId="5670F578" w:rsidR="006C75EC" w:rsidRPr="00AE020C" w:rsidRDefault="00AE020C" w:rsidP="00AE020C">
      <w:pPr>
        <w:pStyle w:val="a5"/>
        <w:numPr>
          <w:ilvl w:val="0"/>
          <w:numId w:val="1"/>
        </w:numPr>
        <w:spacing w:line="360" w:lineRule="auto"/>
        <w:rPr>
          <w:rFonts w:ascii="Times New Roman" w:eastAsia="Times New Roman" w:hAnsi="Times New Roman" w:cs="Times New Roman"/>
          <w:b/>
          <w:sz w:val="28"/>
          <w:szCs w:val="24"/>
          <w:lang w:val="ro-MO"/>
        </w:rPr>
      </w:pPr>
      <w:r>
        <w:rPr>
          <w:rFonts w:ascii="Times New Roman" w:eastAsia="Times New Roman" w:hAnsi="Times New Roman" w:cs="Times New Roman"/>
          <w:i/>
          <w:sz w:val="24"/>
          <w:szCs w:val="24"/>
          <w:lang w:val="ro-MO"/>
        </w:rPr>
        <w:t>What is database?</w:t>
      </w:r>
      <w:r>
        <w:rPr>
          <w:rFonts w:ascii="Times New Roman" w:eastAsia="Times New Roman" w:hAnsi="Times New Roman" w:cs="Times New Roman"/>
          <w:sz w:val="24"/>
          <w:szCs w:val="24"/>
          <w:lang w:val="ro-MO"/>
        </w:rPr>
        <w:t>[online]. Disponibil în Internet pe adresa:</w:t>
      </w:r>
    </w:p>
    <w:p w14:paraId="190E33F9" w14:textId="22241040" w:rsidR="00B140EC" w:rsidRDefault="00AE020C" w:rsidP="00B140EC">
      <w:pPr>
        <w:spacing w:line="360" w:lineRule="auto"/>
        <w:ind w:left="360" w:firstLine="360"/>
        <w:rPr>
          <w:rFonts w:ascii="Times New Roman" w:eastAsia="Times New Roman" w:hAnsi="Times New Roman" w:cs="Times New Roman"/>
          <w:sz w:val="24"/>
          <w:szCs w:val="24"/>
          <w:lang w:val="ro-MO"/>
        </w:rPr>
      </w:pPr>
      <w:r>
        <w:rPr>
          <w:rFonts w:ascii="Times New Roman" w:eastAsia="Times New Roman" w:hAnsi="Times New Roman" w:cs="Times New Roman"/>
          <w:color w:val="1155CC"/>
          <w:sz w:val="24"/>
          <w:szCs w:val="24"/>
          <w:u w:val="single"/>
          <w:lang w:val="ro-MO"/>
        </w:rPr>
        <w:t xml:space="preserve"> </w:t>
      </w:r>
      <w:hyperlink r:id="rId12" w:history="1">
        <w:r w:rsidRPr="004E2087">
          <w:rPr>
            <w:rStyle w:val="a6"/>
            <w:rFonts w:ascii="Times New Roman" w:eastAsia="Times New Roman" w:hAnsi="Times New Roman" w:cs="Times New Roman"/>
            <w:sz w:val="24"/>
            <w:szCs w:val="24"/>
            <w:lang w:val="ro-MO"/>
          </w:rPr>
          <w:t>https://www.oracle.com/database/what-is-database/</w:t>
        </w:r>
      </w:hyperlink>
      <w:r>
        <w:rPr>
          <w:rFonts w:ascii="Times New Roman" w:eastAsia="Times New Roman" w:hAnsi="Times New Roman" w:cs="Times New Roman"/>
          <w:color w:val="1155CC"/>
          <w:sz w:val="24"/>
          <w:szCs w:val="24"/>
          <w:u w:val="single"/>
          <w:lang w:val="ro-MO"/>
        </w:rPr>
        <w:t xml:space="preserve"> </w:t>
      </w:r>
      <w:r w:rsidRPr="00AE020C">
        <w:rPr>
          <w:rFonts w:ascii="Times New Roman" w:eastAsia="Times New Roman" w:hAnsi="Times New Roman" w:cs="Times New Roman"/>
          <w:sz w:val="24"/>
          <w:szCs w:val="24"/>
          <w:lang w:val="ro-MO"/>
        </w:rPr>
        <w:t>(accesat 20.04.2021)</w:t>
      </w:r>
      <w:r>
        <w:rPr>
          <w:rFonts w:ascii="Times New Roman" w:eastAsia="Times New Roman" w:hAnsi="Times New Roman" w:cs="Times New Roman"/>
          <w:sz w:val="24"/>
          <w:szCs w:val="24"/>
          <w:lang w:val="ro-MO"/>
        </w:rPr>
        <w:t>;</w:t>
      </w:r>
    </w:p>
    <w:p w14:paraId="03FC62ED" w14:textId="77777777" w:rsidR="00AB38FA" w:rsidRPr="00AB38FA" w:rsidRDefault="00B140EC" w:rsidP="00B140EC">
      <w:pPr>
        <w:pStyle w:val="a5"/>
        <w:numPr>
          <w:ilvl w:val="0"/>
          <w:numId w:val="1"/>
        </w:numPr>
        <w:spacing w:line="360" w:lineRule="auto"/>
        <w:rPr>
          <w:rFonts w:ascii="Times New Roman" w:eastAsia="Times New Roman" w:hAnsi="Times New Roman" w:cs="Times New Roman"/>
          <w:sz w:val="28"/>
          <w:szCs w:val="24"/>
          <w:lang w:val="ro-MO"/>
        </w:rPr>
      </w:pPr>
      <w:r w:rsidRPr="00B140EC">
        <w:rPr>
          <w:rFonts w:ascii="Times New Roman" w:hAnsi="Times New Roman" w:cs="Times New Roman"/>
          <w:sz w:val="24"/>
          <w:szCs w:val="24"/>
          <w:lang w:val="ro-MO"/>
        </w:rPr>
        <w:t xml:space="preserve"> </w:t>
      </w:r>
      <w:r w:rsidRPr="00B140EC">
        <w:rPr>
          <w:rFonts w:ascii="Times New Roman" w:hAnsi="Times New Roman" w:cs="Times New Roman"/>
          <w:sz w:val="24"/>
          <w:szCs w:val="24"/>
        </w:rPr>
        <w:t xml:space="preserve">БЬЮЛИ, А. </w:t>
      </w:r>
      <w:r w:rsidRPr="00B140EC">
        <w:rPr>
          <w:rFonts w:ascii="Times New Roman" w:hAnsi="Times New Roman" w:cs="Times New Roman"/>
          <w:i/>
          <w:sz w:val="24"/>
          <w:szCs w:val="24"/>
        </w:rPr>
        <w:t>Изучаем SQL</w:t>
      </w:r>
      <w:r w:rsidRPr="00B140EC">
        <w:rPr>
          <w:rFonts w:ascii="Times New Roman" w:hAnsi="Times New Roman" w:cs="Times New Roman"/>
          <w:sz w:val="24"/>
          <w:szCs w:val="24"/>
        </w:rPr>
        <w:t xml:space="preserve">. Санкт-Петербург, </w:t>
      </w:r>
      <w:proofErr w:type="spellStart"/>
      <w:r w:rsidRPr="00B140EC">
        <w:rPr>
          <w:rFonts w:ascii="Times New Roman" w:hAnsi="Times New Roman" w:cs="Times New Roman"/>
          <w:sz w:val="24"/>
          <w:szCs w:val="24"/>
        </w:rPr>
        <w:t>Симбо</w:t>
      </w:r>
      <w:proofErr w:type="spellEnd"/>
      <w:r w:rsidRPr="00B140EC">
        <w:rPr>
          <w:rFonts w:ascii="Times New Roman" w:hAnsi="Times New Roman" w:cs="Times New Roman"/>
          <w:sz w:val="24"/>
          <w:szCs w:val="24"/>
        </w:rPr>
        <w:t xml:space="preserve">, 2007, 301 с. </w:t>
      </w:r>
      <w:r w:rsidRPr="00B140EC">
        <w:rPr>
          <w:rFonts w:ascii="Times New Roman" w:hAnsi="Times New Roman" w:cs="Times New Roman"/>
          <w:sz w:val="24"/>
          <w:szCs w:val="24"/>
          <w:lang w:val="en-US"/>
        </w:rPr>
        <w:t xml:space="preserve">ISBN </w:t>
      </w:r>
      <w:r w:rsidRPr="00B140EC">
        <w:rPr>
          <w:rFonts w:ascii="Times New Roman" w:hAnsi="Times New Roman" w:cs="Times New Roman"/>
          <w:color w:val="000000"/>
          <w:sz w:val="24"/>
          <w:szCs w:val="24"/>
        </w:rPr>
        <w:t>978-5-932-860-519</w:t>
      </w:r>
      <w:r w:rsidRPr="00B140EC">
        <w:rPr>
          <w:rFonts w:ascii="Times New Roman" w:hAnsi="Times New Roman" w:cs="Times New Roman"/>
          <w:color w:val="001A34"/>
          <w:sz w:val="24"/>
          <w:szCs w:val="24"/>
          <w:shd w:val="clear" w:color="auto" w:fill="FFFFFF"/>
        </w:rPr>
        <w:t>.</w:t>
      </w:r>
    </w:p>
    <w:p w14:paraId="018814BB" w14:textId="6E24F780" w:rsidR="00AB38FA" w:rsidRDefault="00AB38FA" w:rsidP="00AB38FA">
      <w:pPr>
        <w:pStyle w:val="aa"/>
        <w:numPr>
          <w:ilvl w:val="0"/>
          <w:numId w:val="1"/>
        </w:numPr>
        <w:spacing w:before="0" w:beforeAutospacing="0" w:after="0" w:afterAutospacing="0"/>
        <w:jc w:val="both"/>
        <w:textAlignment w:val="baseline"/>
        <w:rPr>
          <w:color w:val="000000"/>
        </w:rPr>
      </w:pPr>
      <w:proofErr w:type="spellStart"/>
      <w:r>
        <w:rPr>
          <w:i/>
          <w:iCs/>
          <w:color w:val="000000"/>
        </w:rPr>
        <w:t>Mapping</w:t>
      </w:r>
      <w:proofErr w:type="spellEnd"/>
      <w:r>
        <w:rPr>
          <w:i/>
          <w:iCs/>
          <w:color w:val="000000"/>
        </w:rPr>
        <w:t xml:space="preserve"> </w:t>
      </w:r>
      <w:proofErr w:type="spellStart"/>
      <w:r>
        <w:rPr>
          <w:i/>
          <w:iCs/>
          <w:color w:val="000000"/>
        </w:rPr>
        <w:t>Objects</w:t>
      </w:r>
      <w:proofErr w:type="spellEnd"/>
      <w:r>
        <w:rPr>
          <w:i/>
          <w:iCs/>
          <w:color w:val="000000"/>
        </w:rPr>
        <w:t xml:space="preserve"> </w:t>
      </w:r>
      <w:proofErr w:type="spellStart"/>
      <w:r>
        <w:rPr>
          <w:i/>
          <w:iCs/>
          <w:color w:val="000000"/>
        </w:rPr>
        <w:t>to</w:t>
      </w:r>
      <w:proofErr w:type="spellEnd"/>
      <w:r>
        <w:rPr>
          <w:i/>
          <w:iCs/>
          <w:color w:val="000000"/>
        </w:rPr>
        <w:t xml:space="preserve"> </w:t>
      </w:r>
      <w:proofErr w:type="spellStart"/>
      <w:r>
        <w:rPr>
          <w:i/>
          <w:iCs/>
          <w:color w:val="000000"/>
        </w:rPr>
        <w:t>Relational</w:t>
      </w:r>
      <w:proofErr w:type="spellEnd"/>
      <w:r>
        <w:rPr>
          <w:i/>
          <w:iCs/>
          <w:color w:val="000000"/>
        </w:rPr>
        <w:t xml:space="preserve"> </w:t>
      </w:r>
      <w:proofErr w:type="spellStart"/>
      <w:r>
        <w:rPr>
          <w:i/>
          <w:iCs/>
          <w:color w:val="000000"/>
        </w:rPr>
        <w:t>Databases</w:t>
      </w:r>
      <w:proofErr w:type="spellEnd"/>
      <w:r>
        <w:rPr>
          <w:color w:val="000000"/>
        </w:rPr>
        <w:t>.</w:t>
      </w:r>
      <w:r>
        <w:rPr>
          <w:color w:val="000000"/>
          <w:lang w:val="en-US"/>
        </w:rPr>
        <w:t xml:space="preserve"> [online]</w:t>
      </w:r>
      <w:r>
        <w:rPr>
          <w:color w:val="000000"/>
        </w:rPr>
        <w:t xml:space="preserve"> </w:t>
      </w:r>
      <w:proofErr w:type="spellStart"/>
      <w:r>
        <w:rPr>
          <w:color w:val="000000"/>
        </w:rPr>
        <w:t>Disponibil</w:t>
      </w:r>
      <w:proofErr w:type="spellEnd"/>
      <w:r>
        <w:rPr>
          <w:color w:val="000000"/>
        </w:rPr>
        <w:t xml:space="preserve"> </w:t>
      </w:r>
      <w:proofErr w:type="spellStart"/>
      <w:r>
        <w:rPr>
          <w:color w:val="000000"/>
        </w:rPr>
        <w:t>pe</w:t>
      </w:r>
      <w:proofErr w:type="spellEnd"/>
      <w:r>
        <w:rPr>
          <w:color w:val="000000"/>
        </w:rPr>
        <w:t xml:space="preserve"> </w:t>
      </w:r>
      <w:proofErr w:type="spellStart"/>
      <w:r>
        <w:rPr>
          <w:color w:val="000000"/>
        </w:rPr>
        <w:t>Internet</w:t>
      </w:r>
      <w:proofErr w:type="spellEnd"/>
      <w:r>
        <w:rPr>
          <w:color w:val="000000"/>
        </w:rPr>
        <w:t xml:space="preserve"> (21.03.2021).</w:t>
      </w:r>
    </w:p>
    <w:p w14:paraId="5C900DD1" w14:textId="77777777" w:rsidR="00AB38FA" w:rsidRDefault="00286730" w:rsidP="00AB38FA">
      <w:pPr>
        <w:pStyle w:val="aa"/>
        <w:spacing w:before="0" w:beforeAutospacing="0" w:after="0" w:afterAutospacing="0"/>
        <w:ind w:left="284" w:firstLine="436"/>
        <w:jc w:val="both"/>
      </w:pPr>
      <w:hyperlink r:id="rId13" w:history="1">
        <w:r w:rsidR="00AB38FA">
          <w:rPr>
            <w:rStyle w:val="a6"/>
          </w:rPr>
          <w:t>http://www.agiledata.org/essays/mappingObjects.html</w:t>
        </w:r>
      </w:hyperlink>
    </w:p>
    <w:p w14:paraId="75EE9583" w14:textId="3CCD51DA" w:rsidR="00B140EC" w:rsidRPr="005A048A" w:rsidRDefault="00B140EC" w:rsidP="005A048A">
      <w:pPr>
        <w:pStyle w:val="Textsimplu"/>
        <w:numPr>
          <w:ilvl w:val="0"/>
          <w:numId w:val="1"/>
        </w:numPr>
      </w:pPr>
      <w:r>
        <w:rPr>
          <w:color w:val="001A34"/>
          <w:shd w:val="clear" w:color="auto" w:fill="FFFFFF"/>
        </w:rPr>
        <w:t xml:space="preserve"> </w:t>
      </w:r>
      <w:r w:rsidR="005A048A" w:rsidRPr="005A048A">
        <w:t>NĂDĂBAN, S.; ȘANDRU, A. Algoritmica grafurilor</w:t>
      </w:r>
      <w:r w:rsidR="005A048A">
        <w:t xml:space="preserve"> Timișoara, Mirton, 2007, 265</w:t>
      </w:r>
      <w:r w:rsidR="005A048A" w:rsidRPr="005A048A">
        <w:t>p</w:t>
      </w:r>
    </w:p>
    <w:p w14:paraId="43C831D6" w14:textId="77777777" w:rsidR="005A048A" w:rsidRDefault="005A048A" w:rsidP="005A048A">
      <w:pPr>
        <w:pStyle w:val="aa"/>
        <w:numPr>
          <w:ilvl w:val="0"/>
          <w:numId w:val="1"/>
        </w:numPr>
        <w:spacing w:before="0" w:beforeAutospacing="0" w:after="0" w:afterAutospacing="0"/>
        <w:jc w:val="both"/>
        <w:textAlignment w:val="baseline"/>
        <w:rPr>
          <w:color w:val="000000"/>
        </w:rPr>
      </w:pPr>
      <w:r>
        <w:rPr>
          <w:color w:val="000000"/>
        </w:rPr>
        <w:t xml:space="preserve">БЭНКС А.; ПОРСЕЛЛО Е. </w:t>
      </w:r>
      <w:proofErr w:type="spellStart"/>
      <w:r>
        <w:rPr>
          <w:i/>
          <w:iCs/>
          <w:color w:val="000000"/>
        </w:rPr>
        <w:t>GraphQL</w:t>
      </w:r>
      <w:proofErr w:type="spellEnd"/>
      <w:r>
        <w:rPr>
          <w:i/>
          <w:iCs/>
          <w:color w:val="000000"/>
        </w:rPr>
        <w:t xml:space="preserve">. Язык </w:t>
      </w:r>
      <w:proofErr w:type="spellStart"/>
      <w:r>
        <w:rPr>
          <w:i/>
          <w:iCs/>
          <w:color w:val="000000"/>
        </w:rPr>
        <w:t>запросоов</w:t>
      </w:r>
      <w:proofErr w:type="spellEnd"/>
      <w:r>
        <w:rPr>
          <w:i/>
          <w:iCs/>
          <w:color w:val="000000"/>
        </w:rPr>
        <w:t xml:space="preserve"> для современных веб-приложений</w:t>
      </w:r>
      <w:r>
        <w:rPr>
          <w:color w:val="000000"/>
        </w:rPr>
        <w:t xml:space="preserve">, </w:t>
      </w:r>
      <w:r>
        <w:rPr>
          <w:color w:val="000000"/>
          <w:shd w:val="clear" w:color="auto" w:fill="F0EDED"/>
        </w:rPr>
        <w:t> </w:t>
      </w:r>
      <w:hyperlink r:id="rId14" w:history="1">
        <w:r>
          <w:rPr>
            <w:rStyle w:val="a6"/>
            <w:color w:val="000000"/>
          </w:rPr>
          <w:t>Питер</w:t>
        </w:r>
      </w:hyperlink>
      <w:r>
        <w:rPr>
          <w:color w:val="000000"/>
        </w:rPr>
        <w:t xml:space="preserve">, 2019, 240 с. ISBN </w:t>
      </w:r>
      <w:r>
        <w:rPr>
          <w:color w:val="001A34"/>
          <w:shd w:val="clear" w:color="auto" w:fill="FFFFFF"/>
        </w:rPr>
        <w:t>978-5-4461-1143-5.</w:t>
      </w:r>
    </w:p>
    <w:p w14:paraId="25259A63" w14:textId="77777777" w:rsidR="005A048A" w:rsidRPr="005A048A" w:rsidRDefault="005A048A" w:rsidP="005A048A">
      <w:pPr>
        <w:pStyle w:val="Textsimplu"/>
        <w:ind w:left="720" w:firstLine="0"/>
      </w:pPr>
    </w:p>
    <w:sectPr w:rsidR="005A048A" w:rsidRPr="005A048A">
      <w:footerReference w:type="default" r:id="rId15"/>
      <w:headerReference w:type="first" r:id="rId16"/>
      <w:footerReference w:type="first" r:id="rId17"/>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A4896" w14:textId="77777777" w:rsidR="00286730" w:rsidRDefault="00286730">
      <w:pPr>
        <w:spacing w:line="240" w:lineRule="auto"/>
      </w:pPr>
      <w:r>
        <w:separator/>
      </w:r>
    </w:p>
  </w:endnote>
  <w:endnote w:type="continuationSeparator" w:id="0">
    <w:p w14:paraId="443BCA41" w14:textId="77777777" w:rsidR="00286730" w:rsidRDefault="0028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fldChar w:fldCharType="separate"/>
    </w:r>
    <w:r w:rsidR="00283F9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9DCD" w14:textId="77777777" w:rsidR="00286730" w:rsidRDefault="00286730">
      <w:pPr>
        <w:spacing w:line="240" w:lineRule="auto"/>
      </w:pPr>
      <w:r>
        <w:separator/>
      </w:r>
    </w:p>
  </w:footnote>
  <w:footnote w:type="continuationSeparator" w:id="0">
    <w:p w14:paraId="5B63C7CE" w14:textId="77777777" w:rsidR="00286730" w:rsidRDefault="002867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69596A" w:rsidRDefault="006959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54"/>
    <w:multiLevelType w:val="multilevel"/>
    <w:tmpl w:val="4250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468EA"/>
    <w:multiLevelType w:val="multilevel"/>
    <w:tmpl w:val="42A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D069B"/>
    <w:multiLevelType w:val="multilevel"/>
    <w:tmpl w:val="14A2ED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4BEC7090"/>
    <w:multiLevelType w:val="multilevel"/>
    <w:tmpl w:val="2AE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001C10"/>
    <w:rsid w:val="0009642E"/>
    <w:rsid w:val="00122E54"/>
    <w:rsid w:val="00283F97"/>
    <w:rsid w:val="00286730"/>
    <w:rsid w:val="00534CCF"/>
    <w:rsid w:val="005A048A"/>
    <w:rsid w:val="005B344B"/>
    <w:rsid w:val="0069596A"/>
    <w:rsid w:val="006C2DD5"/>
    <w:rsid w:val="006C75EC"/>
    <w:rsid w:val="00AB38FA"/>
    <w:rsid w:val="00AE020C"/>
    <w:rsid w:val="00B140EC"/>
    <w:rsid w:val="00D93A13"/>
    <w:rsid w:val="00D9521D"/>
    <w:rsid w:val="00FD5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1257">
      <w:bodyDiv w:val="1"/>
      <w:marLeft w:val="0"/>
      <w:marRight w:val="0"/>
      <w:marTop w:val="0"/>
      <w:marBottom w:val="0"/>
      <w:divBdr>
        <w:top w:val="none" w:sz="0" w:space="0" w:color="auto"/>
        <w:left w:val="none" w:sz="0" w:space="0" w:color="auto"/>
        <w:bottom w:val="none" w:sz="0" w:space="0" w:color="auto"/>
        <w:right w:val="none" w:sz="0" w:space="0" w:color="auto"/>
      </w:divBdr>
    </w:div>
    <w:div w:id="509221820">
      <w:bodyDiv w:val="1"/>
      <w:marLeft w:val="0"/>
      <w:marRight w:val="0"/>
      <w:marTop w:val="0"/>
      <w:marBottom w:val="0"/>
      <w:divBdr>
        <w:top w:val="none" w:sz="0" w:space="0" w:color="auto"/>
        <w:left w:val="none" w:sz="0" w:space="0" w:color="auto"/>
        <w:bottom w:val="none" w:sz="0" w:space="0" w:color="auto"/>
        <w:right w:val="none" w:sz="0" w:space="0" w:color="auto"/>
      </w:divBdr>
    </w:div>
    <w:div w:id="708996805">
      <w:bodyDiv w:val="1"/>
      <w:marLeft w:val="0"/>
      <w:marRight w:val="0"/>
      <w:marTop w:val="0"/>
      <w:marBottom w:val="0"/>
      <w:divBdr>
        <w:top w:val="none" w:sz="0" w:space="0" w:color="auto"/>
        <w:left w:val="none" w:sz="0" w:space="0" w:color="auto"/>
        <w:bottom w:val="none" w:sz="0" w:space="0" w:color="auto"/>
        <w:right w:val="none" w:sz="0" w:space="0" w:color="auto"/>
      </w:divBdr>
    </w:div>
    <w:div w:id="813185580">
      <w:bodyDiv w:val="1"/>
      <w:marLeft w:val="0"/>
      <w:marRight w:val="0"/>
      <w:marTop w:val="0"/>
      <w:marBottom w:val="0"/>
      <w:divBdr>
        <w:top w:val="none" w:sz="0" w:space="0" w:color="auto"/>
        <w:left w:val="none" w:sz="0" w:space="0" w:color="auto"/>
        <w:bottom w:val="none" w:sz="0" w:space="0" w:color="auto"/>
        <w:right w:val="none" w:sz="0" w:space="0" w:color="auto"/>
      </w:divBdr>
    </w:div>
    <w:div w:id="941952952">
      <w:bodyDiv w:val="1"/>
      <w:marLeft w:val="0"/>
      <w:marRight w:val="0"/>
      <w:marTop w:val="0"/>
      <w:marBottom w:val="0"/>
      <w:divBdr>
        <w:top w:val="none" w:sz="0" w:space="0" w:color="auto"/>
        <w:left w:val="none" w:sz="0" w:space="0" w:color="auto"/>
        <w:bottom w:val="none" w:sz="0" w:space="0" w:color="auto"/>
        <w:right w:val="none" w:sz="0" w:space="0" w:color="auto"/>
      </w:divBdr>
    </w:div>
    <w:div w:id="1246454861">
      <w:bodyDiv w:val="1"/>
      <w:marLeft w:val="0"/>
      <w:marRight w:val="0"/>
      <w:marTop w:val="0"/>
      <w:marBottom w:val="0"/>
      <w:divBdr>
        <w:top w:val="none" w:sz="0" w:space="0" w:color="auto"/>
        <w:left w:val="none" w:sz="0" w:space="0" w:color="auto"/>
        <w:bottom w:val="none" w:sz="0" w:space="0" w:color="auto"/>
        <w:right w:val="none" w:sz="0" w:space="0" w:color="auto"/>
      </w:divBdr>
    </w:div>
    <w:div w:id="1368948395">
      <w:bodyDiv w:val="1"/>
      <w:marLeft w:val="0"/>
      <w:marRight w:val="0"/>
      <w:marTop w:val="0"/>
      <w:marBottom w:val="0"/>
      <w:divBdr>
        <w:top w:val="none" w:sz="0" w:space="0" w:color="auto"/>
        <w:left w:val="none" w:sz="0" w:space="0" w:color="auto"/>
        <w:bottom w:val="none" w:sz="0" w:space="0" w:color="auto"/>
        <w:right w:val="none" w:sz="0" w:space="0" w:color="auto"/>
      </w:divBdr>
    </w:div>
    <w:div w:id="1495412571">
      <w:bodyDiv w:val="1"/>
      <w:marLeft w:val="0"/>
      <w:marRight w:val="0"/>
      <w:marTop w:val="0"/>
      <w:marBottom w:val="0"/>
      <w:divBdr>
        <w:top w:val="none" w:sz="0" w:space="0" w:color="auto"/>
        <w:left w:val="none" w:sz="0" w:space="0" w:color="auto"/>
        <w:bottom w:val="none" w:sz="0" w:space="0" w:color="auto"/>
        <w:right w:val="none" w:sz="0" w:space="0" w:color="auto"/>
      </w:divBdr>
    </w:div>
    <w:div w:id="1833376947">
      <w:bodyDiv w:val="1"/>
      <w:marLeft w:val="0"/>
      <w:marRight w:val="0"/>
      <w:marTop w:val="0"/>
      <w:marBottom w:val="0"/>
      <w:divBdr>
        <w:top w:val="none" w:sz="0" w:space="0" w:color="auto"/>
        <w:left w:val="none" w:sz="0" w:space="0" w:color="auto"/>
        <w:bottom w:val="none" w:sz="0" w:space="0" w:color="auto"/>
        <w:right w:val="none" w:sz="0" w:space="0" w:color="auto"/>
      </w:divBdr>
    </w:div>
    <w:div w:id="186721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iledata.org/essays/mappingObjec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racle.com/database/what-is-databas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cd/B19306_01/appdev.102/b14260/adobjint.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oracle.com/ro/database/what-is-databa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abacv15@gmail.com" TargetMode="External"/><Relationship Id="rId14" Type="http://schemas.openxmlformats.org/officeDocument/2006/relationships/hyperlink" Target="https://www.labirint.ru/pubhouse/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DAB8E-69B1-4EB6-8BD3-E0578237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2314</Words>
  <Characters>13191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Пользователь Windows</cp:lastModifiedBy>
  <cp:revision>9</cp:revision>
  <dcterms:created xsi:type="dcterms:W3CDTF">2021-05-10T09:09:00Z</dcterms:created>
  <dcterms:modified xsi:type="dcterms:W3CDTF">2021-05-13T04:04:00Z</dcterms:modified>
</cp:coreProperties>
</file>