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2"/>
          <w:szCs w:val="32"/>
        </w:rPr>
      </w:pPr>
      <w:r>
        <w:rPr>
          <w:b/>
          <w:sz w:val="32"/>
          <w:szCs w:val="32"/>
        </w:rPr>
        <w:t>EVALUACIÓN FINAL</w:t>
      </w:r>
    </w:p>
    <w:p>
      <w:pPr>
        <w:pStyle w:val="Normal"/>
        <w:jc w:val="center"/>
        <w:rPr>
          <w:b/>
          <w:sz w:val="32"/>
          <w:szCs w:val="32"/>
        </w:rPr>
      </w:pPr>
      <w:r>
        <w:rPr>
          <w:b/>
          <w:sz w:val="32"/>
          <w:szCs w:val="32"/>
        </w:rPr>
        <w:t>PROGRAMACIÓN WEB II</w:t>
        <w:br/>
        <w:t>2024-20</w:t>
      </w:r>
    </w:p>
    <w:p>
      <w:pPr>
        <w:pStyle w:val="Normal"/>
        <w:ind w:left="360"/>
        <w:jc w:val="both"/>
        <w:rPr/>
      </w:pPr>
      <w:r>
        <w:rPr/>
      </w:r>
    </w:p>
    <w:p>
      <w:pPr>
        <w:pStyle w:val="Normal"/>
        <w:ind w:left="360"/>
        <w:jc w:val="both"/>
        <w:rPr>
          <w:b/>
        </w:rPr>
      </w:pPr>
      <w:r>
        <w:rPr>
          <w:b/>
        </w:rPr>
        <w:t>Deberán leer detenidamente cada una de las indicaciones de la evaluación con la finalidad de cumplir con todos los puntos solicitados.</w:t>
      </w:r>
    </w:p>
    <w:p>
      <w:pPr>
        <w:pStyle w:val="Normal"/>
        <w:ind w:left="360"/>
        <w:jc w:val="both"/>
        <w:rPr>
          <w:b/>
        </w:rPr>
      </w:pPr>
      <w:r>
        <w:rPr>
          <w:b/>
        </w:rPr>
      </w:r>
    </w:p>
    <w:p>
      <w:pPr>
        <w:pStyle w:val="Normal"/>
        <w:ind w:left="360"/>
        <w:jc w:val="both"/>
        <w:rPr>
          <w:b/>
          <w:sz w:val="22"/>
          <w:szCs w:val="22"/>
        </w:rPr>
      </w:pPr>
      <w:r>
        <w:rPr>
          <w:b/>
        </w:rPr>
        <w:t>CONSIDERACIONES GENERALES PARA EL DESARROLLO DEL TRABAJO / PROYECTO</w:t>
      </w:r>
      <w:r>
        <w:rPr>
          <w:b/>
          <w:sz w:val="22"/>
          <w:szCs w:val="22"/>
        </w:rPr>
        <w:t>:</w:t>
      </w:r>
    </w:p>
    <w:p>
      <w:pPr>
        <w:pStyle w:val="Normal"/>
        <w:numPr>
          <w:ilvl w:val="0"/>
          <w:numId w:val="1"/>
        </w:numPr>
        <w:spacing w:lineRule="auto" w:line="276"/>
        <w:jc w:val="both"/>
        <w:rPr>
          <w:sz w:val="22"/>
          <w:szCs w:val="22"/>
        </w:rPr>
      </w:pPr>
      <w:r>
        <w:rPr>
          <w:sz w:val="22"/>
          <w:szCs w:val="22"/>
        </w:rPr>
        <w:t>Actividad Grupal – Los grupos asignados están en la plataforma ISIL+.</w:t>
      </w:r>
    </w:p>
    <w:p>
      <w:pPr>
        <w:pStyle w:val="Normal"/>
        <w:numPr>
          <w:ilvl w:val="0"/>
          <w:numId w:val="1"/>
        </w:numPr>
        <w:spacing w:lineRule="auto" w:line="276"/>
        <w:jc w:val="both"/>
        <w:rPr>
          <w:sz w:val="22"/>
          <w:szCs w:val="22"/>
        </w:rPr>
      </w:pPr>
      <w:r>
        <w:rPr>
          <w:sz w:val="22"/>
          <w:szCs w:val="22"/>
        </w:rPr>
        <w:t>Se</w:t>
      </w:r>
      <w:r>
        <w:rPr>
          <w:color w:val="444746"/>
          <w:sz w:val="22"/>
          <w:szCs w:val="22"/>
        </w:rPr>
        <w:t xml:space="preserve"> debe registrar los apellidos y nombres de los estudiantes en orden alfabético por apellido paterno.</w:t>
      </w:r>
    </w:p>
    <w:p>
      <w:pPr>
        <w:pStyle w:val="Normal"/>
        <w:numPr>
          <w:ilvl w:val="0"/>
          <w:numId w:val="1"/>
        </w:numPr>
        <w:spacing w:lineRule="auto" w:line="276"/>
        <w:jc w:val="both"/>
        <w:rPr>
          <w:sz w:val="22"/>
          <w:szCs w:val="22"/>
        </w:rPr>
      </w:pPr>
      <w:r>
        <w:rPr>
          <w:sz w:val="22"/>
          <w:szCs w:val="22"/>
        </w:rPr>
        <w:t>No se considerará calificación para aquellos miembros del grupo que no estén en la lista de integrantes.</w:t>
      </w:r>
    </w:p>
    <w:p>
      <w:pPr>
        <w:pStyle w:val="Normal"/>
        <w:numPr>
          <w:ilvl w:val="0"/>
          <w:numId w:val="1"/>
        </w:numPr>
        <w:spacing w:lineRule="auto" w:line="276"/>
        <w:jc w:val="both"/>
        <w:rPr>
          <w:sz w:val="22"/>
          <w:szCs w:val="22"/>
        </w:rPr>
      </w:pPr>
      <w:r>
        <w:rPr>
          <w:sz w:val="22"/>
          <w:szCs w:val="22"/>
        </w:rPr>
        <w:t>Todos los integrantes de grupo tienen responsabilidad por la actividad calificada enviada independientemente de si esta fue dividida en partes por el mismo grupo</w:t>
      </w:r>
    </w:p>
    <w:p>
      <w:pPr>
        <w:pStyle w:val="Normal"/>
        <w:numPr>
          <w:ilvl w:val="0"/>
          <w:numId w:val="1"/>
        </w:numPr>
        <w:spacing w:lineRule="auto" w:line="276"/>
        <w:jc w:val="both"/>
        <w:rPr>
          <w:sz w:val="22"/>
          <w:szCs w:val="22"/>
        </w:rPr>
      </w:pPr>
      <w:r>
        <w:rPr>
          <w:sz w:val="22"/>
          <w:szCs w:val="22"/>
        </w:rPr>
        <w:t>Es trabajo de todo el grupo velar por que la actividad calificada sea elaborada bajo los criterios de ética y buenas prácticas académicas de la institución.</w:t>
      </w:r>
    </w:p>
    <w:p>
      <w:pPr>
        <w:pStyle w:val="Normal"/>
        <w:numPr>
          <w:ilvl w:val="0"/>
          <w:numId w:val="1"/>
        </w:numPr>
        <w:spacing w:lineRule="auto" w:line="276"/>
        <w:jc w:val="both"/>
        <w:rPr>
          <w:sz w:val="22"/>
          <w:szCs w:val="22"/>
        </w:rPr>
      </w:pPr>
      <w:r>
        <w:rPr>
          <w:sz w:val="22"/>
          <w:szCs w:val="22"/>
        </w:rPr>
        <w:t>Si el grupo tuviera dudas con respecto a lo solicitado en uno o varios puntos deberá comunicarlo oportunamente al docente para que la duda sea aclarada en un plazo prudente y puedan cumplir con los plazos de entrega de la actividad.</w:t>
      </w:r>
    </w:p>
    <w:p>
      <w:pPr>
        <w:pStyle w:val="Normal"/>
        <w:numPr>
          <w:ilvl w:val="0"/>
          <w:numId w:val="1"/>
        </w:numPr>
        <w:shd w:val="clear" w:color="auto" w:fill="FFFFFF"/>
        <w:spacing w:lineRule="auto" w:line="276"/>
        <w:jc w:val="both"/>
        <w:rPr>
          <w:sz w:val="22"/>
          <w:szCs w:val="22"/>
        </w:rPr>
      </w:pPr>
      <w:r>
        <w:rPr>
          <w:sz w:val="22"/>
          <w:szCs w:val="22"/>
        </w:rPr>
        <w:t>Es responsabilidad exclusiva del grupo subir adecuadamente el documento solicitado corroborando que sea el correcto y que se haya cargado sin errores a la plataforma ISIL+.</w:t>
      </w:r>
    </w:p>
    <w:p>
      <w:pPr>
        <w:pStyle w:val="Normal"/>
        <w:numPr>
          <w:ilvl w:val="0"/>
          <w:numId w:val="1"/>
        </w:numPr>
        <w:spacing w:lineRule="auto" w:line="276"/>
        <w:jc w:val="both"/>
        <w:rPr>
          <w:sz w:val="22"/>
          <w:szCs w:val="22"/>
        </w:rPr>
      </w:pPr>
      <w:r>
        <w:rPr>
          <w:sz w:val="22"/>
          <w:szCs w:val="22"/>
        </w:rPr>
        <w:t>NO SE REVISARÁN LAS EVALUACIONES ENTREGADAS FUERA DEL PLAZO ESTABLECIDO.</w:t>
      </w:r>
    </w:p>
    <w:p>
      <w:pPr>
        <w:pStyle w:val="Normal"/>
        <w:jc w:val="both"/>
        <w:rPr>
          <w:sz w:val="22"/>
          <w:szCs w:val="22"/>
        </w:rPr>
      </w:pPr>
      <w:r>
        <w:rPr>
          <w:sz w:val="22"/>
          <w:szCs w:val="22"/>
        </w:rPr>
      </w:r>
    </w:p>
    <w:p>
      <w:pPr>
        <w:pStyle w:val="Normal"/>
        <w:ind w:left="360"/>
        <w:jc w:val="both"/>
        <w:rPr>
          <w:b/>
          <w:sz w:val="22"/>
          <w:szCs w:val="22"/>
        </w:rPr>
      </w:pPr>
      <w:r>
        <w:rPr>
          <w:b/>
        </w:rPr>
        <w:t>CONSIDERACIONES DEL ENTREGABLE</w:t>
      </w:r>
    </w:p>
    <w:p>
      <w:pPr>
        <w:pStyle w:val="Normal"/>
        <w:numPr>
          <w:ilvl w:val="0"/>
          <w:numId w:val="3"/>
        </w:numPr>
        <w:spacing w:lineRule="auto" w:line="276"/>
        <w:jc w:val="both"/>
        <w:rPr>
          <w:sz w:val="22"/>
          <w:szCs w:val="22"/>
        </w:rPr>
      </w:pPr>
      <w:r>
        <w:rPr>
          <w:sz w:val="22"/>
          <w:szCs w:val="22"/>
        </w:rPr>
        <w:t xml:space="preserve">La presentación de este trabajo se hace a través de un informe escrito. </w:t>
      </w:r>
    </w:p>
    <w:p>
      <w:pPr>
        <w:pStyle w:val="Normal"/>
        <w:numPr>
          <w:ilvl w:val="0"/>
          <w:numId w:val="3"/>
        </w:numPr>
        <w:spacing w:lineRule="auto" w:line="276"/>
        <w:jc w:val="both"/>
        <w:rPr>
          <w:sz w:val="22"/>
          <w:szCs w:val="22"/>
        </w:rPr>
      </w:pPr>
      <w:r>
        <w:rPr>
          <w:sz w:val="22"/>
          <w:szCs w:val="22"/>
        </w:rPr>
        <w:t>El trabajo debe estar ordenado en cuanto a forma y fondo.</w:t>
      </w:r>
    </w:p>
    <w:p>
      <w:pPr>
        <w:pStyle w:val="Normal"/>
        <w:numPr>
          <w:ilvl w:val="0"/>
          <w:numId w:val="3"/>
        </w:numPr>
        <w:spacing w:lineRule="auto" w:line="276"/>
        <w:jc w:val="both"/>
        <w:rPr>
          <w:sz w:val="22"/>
          <w:szCs w:val="22"/>
        </w:rPr>
      </w:pPr>
      <w:r>
        <w:rPr>
          <w:sz w:val="22"/>
          <w:szCs w:val="22"/>
        </w:rPr>
        <w:t>Si se van a incluir imágenes de referencia en la actividad, deberán revisar que estén colocadas de manera ordenada y alineadas al texto. No colocar imágenes de mucho peso o gran tamaño.</w:t>
      </w:r>
    </w:p>
    <w:p>
      <w:pPr>
        <w:pStyle w:val="Normal"/>
        <w:numPr>
          <w:ilvl w:val="0"/>
          <w:numId w:val="3"/>
        </w:numPr>
        <w:spacing w:lineRule="auto" w:line="276"/>
        <w:jc w:val="both"/>
        <w:rPr>
          <w:sz w:val="22"/>
          <w:szCs w:val="22"/>
        </w:rPr>
      </w:pPr>
      <w:r>
        <w:rPr>
          <w:sz w:val="22"/>
          <w:szCs w:val="22"/>
        </w:rPr>
        <w:t xml:space="preserve">El trabajo debe mostrar los puntos solicitados en el mismo orden en el que se han solicitado. </w:t>
      </w:r>
    </w:p>
    <w:p>
      <w:pPr>
        <w:pStyle w:val="Normal"/>
        <w:numPr>
          <w:ilvl w:val="0"/>
          <w:numId w:val="3"/>
        </w:numPr>
        <w:spacing w:lineRule="auto" w:line="276"/>
        <w:jc w:val="both"/>
        <w:rPr>
          <w:sz w:val="22"/>
          <w:szCs w:val="22"/>
        </w:rPr>
      </w:pPr>
      <w:r>
        <w:rPr>
          <w:color w:val="FF0000"/>
          <w:sz w:val="22"/>
          <w:szCs w:val="22"/>
        </w:rPr>
        <w:t>Las fuentes de información utilizadas deben ser citadas utilizando las normas APA.</w:t>
      </w:r>
    </w:p>
    <w:p>
      <w:pPr>
        <w:pStyle w:val="Normal"/>
        <w:numPr>
          <w:ilvl w:val="0"/>
          <w:numId w:val="3"/>
        </w:numPr>
        <w:spacing w:lineRule="auto" w:line="276"/>
        <w:jc w:val="both"/>
        <w:rPr>
          <w:sz w:val="22"/>
          <w:szCs w:val="22"/>
        </w:rPr>
      </w:pPr>
      <w:r>
        <w:rPr>
          <w:sz w:val="22"/>
          <w:szCs w:val="22"/>
        </w:rPr>
        <w:t>El trabajo debe contener una carátula que contenga el nombre del curso, el NRC, el título del trabajo, el nombre del docente, los nombres de los integrantes del grupo y el periodo de estudio.</w:t>
      </w:r>
    </w:p>
    <w:p>
      <w:pPr>
        <w:pStyle w:val="Normal"/>
        <w:pBdr>
          <w:bottom w:val="single" w:sz="6" w:space="1" w:color="000000"/>
        </w:pBdr>
        <w:ind w:left="426"/>
        <w:rPr/>
      </w:pPr>
      <w:r>
        <w:rPr/>
      </w:r>
      <w:bookmarkStart w:id="0" w:name="_gjdgxs"/>
      <w:bookmarkStart w:id="1" w:name="_gjdgxs"/>
      <w:bookmarkEnd w:id="1"/>
    </w:p>
    <w:p>
      <w:pPr>
        <w:pStyle w:val="Normal"/>
        <w:rPr/>
      </w:pPr>
      <w:r>
        <w:rPr/>
      </w:r>
    </w:p>
    <w:p>
      <w:pPr>
        <w:pStyle w:val="Normal"/>
        <w:numPr>
          <w:ilvl w:val="0"/>
          <w:numId w:val="2"/>
        </w:numPr>
        <w:pBdr/>
        <w:jc w:val="both"/>
        <w:rPr>
          <w:b/>
          <w:color w:val="000000"/>
        </w:rPr>
      </w:pPr>
      <w:r>
        <w:rPr>
          <w:b/>
        </w:rPr>
        <w:t>INTEGRANTES</w:t>
      </w:r>
    </w:p>
    <w:p>
      <w:pPr>
        <w:pStyle w:val="Normal"/>
        <w:jc w:val="both"/>
        <w:rPr/>
      </w:pPr>
      <w:r>
        <w:rPr/>
      </w:r>
    </w:p>
    <w:tbl>
      <w:tblPr>
        <w:tblStyle w:val="a"/>
        <w:tblW w:w="9690" w:type="dxa"/>
        <w:jc w:val="left"/>
        <w:tblInd w:w="360" w:type="dxa"/>
        <w:tblLayout w:type="fixed"/>
        <w:tblCellMar>
          <w:top w:w="100" w:type="dxa"/>
          <w:left w:w="100" w:type="dxa"/>
          <w:bottom w:w="100" w:type="dxa"/>
          <w:right w:w="100" w:type="dxa"/>
        </w:tblCellMar>
        <w:tblLook w:val="0600" w:noHBand="1" w:noVBand="1" w:firstColumn="0" w:lastRow="0" w:lastColumn="0" w:firstRow="0"/>
      </w:tblPr>
      <w:tblGrid>
        <w:gridCol w:w="4245"/>
        <w:gridCol w:w="2070"/>
        <w:gridCol w:w="3375"/>
      </w:tblGrid>
      <w:tr>
        <w:trPr>
          <w:tblHeader w:val="true"/>
        </w:trPr>
        <w:tc>
          <w:tcPr>
            <w:tcW w:w="4245" w:type="dxa"/>
            <w:tcBorders>
              <w:top w:val="dotted" w:sz="8" w:space="0" w:color="000000"/>
              <w:left w:val="dotted" w:sz="8" w:space="0" w:color="000000"/>
              <w:bottom w:val="dotted" w:sz="8" w:space="0" w:color="000000"/>
              <w:right w:val="dotted" w:sz="8" w:space="0" w:color="000000"/>
            </w:tcBorders>
            <w:shd w:color="auto" w:fill="auto" w:val="clear"/>
          </w:tcPr>
          <w:p>
            <w:pPr>
              <w:pStyle w:val="Normal"/>
              <w:widowControl w:val="false"/>
              <w:jc w:val="center"/>
              <w:rPr>
                <w:rFonts w:ascii="Calibri" w:hAnsi="Calibri" w:eastAsia="Calibri" w:cs="Calibri"/>
                <w:b/>
                <w:sz w:val="20"/>
                <w:szCs w:val="20"/>
              </w:rPr>
            </w:pPr>
            <w:r>
              <w:rPr>
                <w:rFonts w:eastAsia="Calibri" w:cs="Calibri"/>
                <w:b/>
                <w:sz w:val="20"/>
                <w:szCs w:val="20"/>
              </w:rPr>
              <w:t>APELLIDOS Y NOMBRES DE LOS ESTUDIANTES:</w:t>
            </w:r>
          </w:p>
        </w:tc>
        <w:tc>
          <w:tcPr>
            <w:tcW w:w="2070" w:type="dxa"/>
            <w:tcBorders>
              <w:top w:val="dotted" w:sz="8" w:space="0" w:color="000000"/>
              <w:left w:val="dotted" w:sz="8" w:space="0" w:color="000000"/>
              <w:bottom w:val="dotted" w:sz="8" w:space="0" w:color="000000"/>
              <w:right w:val="dotted" w:sz="8" w:space="0" w:color="000000"/>
            </w:tcBorders>
            <w:shd w:color="auto" w:fill="auto" w:val="clear"/>
          </w:tcPr>
          <w:p>
            <w:pPr>
              <w:pStyle w:val="Normal"/>
              <w:widowControl w:val="false"/>
              <w:jc w:val="center"/>
              <w:rPr>
                <w:rFonts w:ascii="Calibri" w:hAnsi="Calibri" w:cs="Calibri" w:asciiTheme="majorHAnsi" w:cstheme="majorHAnsi" w:hAnsiTheme="majorHAnsi"/>
                <w:b/>
                <w:sz w:val="20"/>
                <w:szCs w:val="20"/>
              </w:rPr>
            </w:pPr>
            <w:r>
              <w:rPr>
                <w:rFonts w:cs="Calibri" w:cstheme="majorHAnsi"/>
                <w:b/>
                <w:sz w:val="20"/>
                <w:szCs w:val="20"/>
              </w:rPr>
              <w:t>PORCENTAJE DE PARTICIPACIÓN:</w:t>
            </w:r>
          </w:p>
        </w:tc>
        <w:tc>
          <w:tcPr>
            <w:tcW w:w="3375" w:type="dxa"/>
            <w:tcBorders>
              <w:top w:val="dotted" w:sz="8" w:space="0" w:color="000000"/>
              <w:left w:val="dotted" w:sz="8" w:space="0" w:color="000000"/>
              <w:bottom w:val="dotted" w:sz="8" w:space="0" w:color="000000"/>
              <w:right w:val="dotted" w:sz="8" w:space="0" w:color="000000"/>
            </w:tcBorders>
            <w:shd w:color="auto" w:fill="auto" w:val="clear"/>
            <w:tcMar>
              <w:top w:w="0" w:type="dxa"/>
              <w:left w:w="108" w:type="dxa"/>
              <w:bottom w:w="0" w:type="dxa"/>
              <w:right w:w="108" w:type="dxa"/>
            </w:tcMar>
          </w:tcPr>
          <w:p>
            <w:pPr>
              <w:pStyle w:val="Normal"/>
              <w:widowControl w:val="false"/>
              <w:jc w:val="center"/>
              <w:rPr>
                <w:rFonts w:ascii="Calibri" w:hAnsi="Calibri" w:eastAsia="Calibri" w:cs="Calibri"/>
                <w:b/>
                <w:sz w:val="20"/>
                <w:szCs w:val="20"/>
              </w:rPr>
            </w:pPr>
            <w:r>
              <w:rPr>
                <w:rFonts w:eastAsia="Calibri" w:cs="Calibri"/>
                <w:b/>
                <w:sz w:val="20"/>
                <w:szCs w:val="20"/>
              </w:rPr>
              <w:t>CORREO ELECTRÓNICO:</w:t>
            </w:r>
          </w:p>
        </w:tc>
      </w:tr>
      <w:tr>
        <w:trPr>
          <w:trHeight w:val="492" w:hRule="atLeast"/>
        </w:trPr>
        <w:tc>
          <w:tcPr>
            <w:tcW w:w="4245" w:type="dxa"/>
            <w:tcBorders>
              <w:top w:val="dotted" w:sz="8" w:space="0" w:color="000000"/>
              <w:left w:val="dotted" w:sz="8" w:space="0" w:color="000000"/>
              <w:bottom w:val="dotted" w:sz="8" w:space="0" w:color="000000"/>
              <w:right w:val="dotted" w:sz="8" w:space="0" w:color="000000"/>
            </w:tcBorders>
            <w:shd w:color="auto" w:fill="auto" w:val="clear"/>
          </w:tcPr>
          <w:p>
            <w:pPr>
              <w:pStyle w:val="Normal"/>
              <w:widowControl w:val="false"/>
              <w:rPr>
                <w:rFonts w:ascii="Calibri" w:hAnsi="Calibri" w:eastAsia="Calibri" w:cs="Calibri"/>
              </w:rPr>
            </w:pPr>
            <w:r>
              <w:rPr>
                <w:rFonts w:eastAsia="Calibri" w:cs="Calibri"/>
              </w:rPr>
              <w:t>Mendoza Zapata Renzo Martin</w:t>
            </w:r>
          </w:p>
        </w:tc>
        <w:tc>
          <w:tcPr>
            <w:tcW w:w="2070" w:type="dxa"/>
            <w:tcBorders>
              <w:top w:val="dotted" w:sz="8" w:space="0" w:color="000000"/>
              <w:left w:val="dotted" w:sz="8" w:space="0" w:color="000000"/>
              <w:bottom w:val="dotted" w:sz="8" w:space="0" w:color="000000"/>
              <w:right w:val="dotted" w:sz="8" w:space="0" w:color="000000"/>
            </w:tcBorders>
            <w:shd w:color="auto" w:fill="auto" w:val="clear"/>
          </w:tcPr>
          <w:p>
            <w:pPr>
              <w:pStyle w:val="Normal"/>
              <w:widowControl w:val="false"/>
              <w:rPr/>
            </w:pPr>
            <w:r>
              <w:rPr/>
              <w:t>100%</w:t>
            </w:r>
          </w:p>
        </w:tc>
        <w:tc>
          <w:tcPr>
            <w:tcW w:w="3375" w:type="dxa"/>
            <w:tcBorders>
              <w:top w:val="dotted" w:sz="8" w:space="0" w:color="000000"/>
              <w:left w:val="dotted" w:sz="8" w:space="0" w:color="000000"/>
              <w:bottom w:val="dotted" w:sz="8" w:space="0" w:color="000000"/>
              <w:right w:val="dotted" w:sz="8" w:space="0" w:color="000000"/>
            </w:tcBorders>
            <w:shd w:color="auto" w:fill="auto" w:val="clear"/>
            <w:tcMar>
              <w:top w:w="0" w:type="dxa"/>
              <w:left w:w="108" w:type="dxa"/>
              <w:bottom w:w="0" w:type="dxa"/>
              <w:right w:w="108" w:type="dxa"/>
            </w:tcMar>
          </w:tcPr>
          <w:p>
            <w:pPr>
              <w:pStyle w:val="Normal"/>
              <w:widowControl w:val="false"/>
              <w:rPr>
                <w:rFonts w:ascii="Calibri" w:hAnsi="Calibri" w:eastAsia="Calibri" w:cs="Calibri"/>
              </w:rPr>
            </w:pPr>
            <w:r>
              <w:rPr>
                <w:rFonts w:eastAsia="Calibri" w:cs="Calibri"/>
              </w:rPr>
              <w:t>77177119@mail.isil.pe</w:t>
            </w:r>
          </w:p>
        </w:tc>
      </w:tr>
      <w:tr>
        <w:trPr>
          <w:trHeight w:val="492" w:hRule="atLeast"/>
        </w:trPr>
        <w:tc>
          <w:tcPr>
            <w:tcW w:w="4245" w:type="dxa"/>
            <w:tcBorders>
              <w:top w:val="dotted" w:sz="8" w:space="0" w:color="000000"/>
              <w:left w:val="dotted" w:sz="8" w:space="0" w:color="000000"/>
              <w:bottom w:val="dotted" w:sz="8" w:space="0" w:color="000000"/>
              <w:right w:val="dotted" w:sz="8" w:space="0" w:color="000000"/>
            </w:tcBorders>
            <w:shd w:color="auto" w:fill="auto" w:val="clear"/>
          </w:tcPr>
          <w:p>
            <w:pPr>
              <w:pStyle w:val="Normal"/>
              <w:widowControl w:val="false"/>
              <w:rPr>
                <w:rFonts w:ascii="Calibri" w:hAnsi="Calibri" w:eastAsia="Calibri" w:cs="Calibri"/>
              </w:rPr>
            </w:pPr>
            <w:r>
              <w:rPr>
                <w:rFonts w:eastAsia="Calibri" w:cs="Calibri"/>
              </w:rPr>
            </w:r>
          </w:p>
        </w:tc>
        <w:tc>
          <w:tcPr>
            <w:tcW w:w="2070" w:type="dxa"/>
            <w:tcBorders>
              <w:top w:val="dotted" w:sz="8" w:space="0" w:color="000000"/>
              <w:left w:val="dotted" w:sz="8" w:space="0" w:color="000000"/>
              <w:bottom w:val="dotted" w:sz="8" w:space="0" w:color="000000"/>
              <w:right w:val="dotted" w:sz="8" w:space="0" w:color="000000"/>
            </w:tcBorders>
            <w:shd w:color="auto" w:fill="auto" w:val="clear"/>
          </w:tcPr>
          <w:p>
            <w:pPr>
              <w:pStyle w:val="Normal"/>
              <w:widowControl w:val="false"/>
              <w:rPr/>
            </w:pPr>
            <w:r>
              <w:rPr/>
            </w:r>
          </w:p>
        </w:tc>
        <w:tc>
          <w:tcPr>
            <w:tcW w:w="3375" w:type="dxa"/>
            <w:tcBorders>
              <w:top w:val="dotted" w:sz="8" w:space="0" w:color="000000"/>
              <w:left w:val="dotted" w:sz="8" w:space="0" w:color="000000"/>
              <w:bottom w:val="dotted" w:sz="8" w:space="0" w:color="000000"/>
              <w:right w:val="dotted" w:sz="8" w:space="0" w:color="000000"/>
            </w:tcBorders>
            <w:shd w:color="auto" w:fill="auto" w:val="clear"/>
            <w:tcMar>
              <w:top w:w="0" w:type="dxa"/>
              <w:left w:w="108" w:type="dxa"/>
              <w:bottom w:w="0" w:type="dxa"/>
              <w:right w:w="108" w:type="dxa"/>
            </w:tcMar>
          </w:tcPr>
          <w:p>
            <w:pPr>
              <w:pStyle w:val="Normal"/>
              <w:widowControl w:val="false"/>
              <w:rPr>
                <w:rFonts w:ascii="Calibri" w:hAnsi="Calibri" w:eastAsia="Calibri" w:cs="Calibri"/>
              </w:rPr>
            </w:pPr>
            <w:r>
              <w:rPr>
                <w:rFonts w:eastAsia="Calibri" w:cs="Calibri"/>
              </w:rPr>
            </w:r>
          </w:p>
        </w:tc>
      </w:tr>
      <w:tr>
        <w:trPr>
          <w:trHeight w:val="492" w:hRule="atLeast"/>
        </w:trPr>
        <w:tc>
          <w:tcPr>
            <w:tcW w:w="4245" w:type="dxa"/>
            <w:tcBorders>
              <w:top w:val="dotted" w:sz="8" w:space="0" w:color="000000"/>
              <w:left w:val="dotted" w:sz="8" w:space="0" w:color="000000"/>
              <w:bottom w:val="dotted" w:sz="8" w:space="0" w:color="000000"/>
              <w:right w:val="dotted" w:sz="8" w:space="0" w:color="000000"/>
            </w:tcBorders>
            <w:shd w:color="auto" w:fill="auto" w:val="clear"/>
          </w:tcPr>
          <w:p>
            <w:pPr>
              <w:pStyle w:val="Normal"/>
              <w:widowControl w:val="false"/>
              <w:rPr>
                <w:rFonts w:ascii="Calibri" w:hAnsi="Calibri" w:eastAsia="Calibri" w:cs="Calibri"/>
              </w:rPr>
            </w:pPr>
            <w:r>
              <w:rPr>
                <w:rFonts w:eastAsia="Calibri" w:cs="Calibri"/>
              </w:rPr>
            </w:r>
          </w:p>
        </w:tc>
        <w:tc>
          <w:tcPr>
            <w:tcW w:w="2070" w:type="dxa"/>
            <w:tcBorders>
              <w:top w:val="dotted" w:sz="8" w:space="0" w:color="000000"/>
              <w:left w:val="dotted" w:sz="8" w:space="0" w:color="000000"/>
              <w:bottom w:val="dotted" w:sz="8" w:space="0" w:color="000000"/>
              <w:right w:val="dotted" w:sz="8" w:space="0" w:color="000000"/>
            </w:tcBorders>
            <w:shd w:color="auto" w:fill="auto" w:val="clear"/>
          </w:tcPr>
          <w:p>
            <w:pPr>
              <w:pStyle w:val="Normal"/>
              <w:widowControl w:val="false"/>
              <w:rPr/>
            </w:pPr>
            <w:r>
              <w:rPr/>
            </w:r>
          </w:p>
        </w:tc>
        <w:tc>
          <w:tcPr>
            <w:tcW w:w="3375" w:type="dxa"/>
            <w:tcBorders>
              <w:top w:val="dotted" w:sz="8" w:space="0" w:color="000000"/>
              <w:left w:val="dotted" w:sz="8" w:space="0" w:color="000000"/>
              <w:bottom w:val="dotted" w:sz="8" w:space="0" w:color="000000"/>
              <w:right w:val="dotted" w:sz="8" w:space="0" w:color="000000"/>
            </w:tcBorders>
            <w:shd w:color="auto" w:fill="auto" w:val="clear"/>
            <w:tcMar>
              <w:top w:w="0" w:type="dxa"/>
              <w:left w:w="108" w:type="dxa"/>
              <w:bottom w:w="0" w:type="dxa"/>
              <w:right w:w="108" w:type="dxa"/>
            </w:tcMar>
          </w:tcPr>
          <w:p>
            <w:pPr>
              <w:pStyle w:val="Normal"/>
              <w:widowControl w:val="false"/>
              <w:rPr>
                <w:rFonts w:ascii="Calibri" w:hAnsi="Calibri" w:eastAsia="Calibri" w:cs="Calibri"/>
              </w:rPr>
            </w:pPr>
            <w:r>
              <w:rPr>
                <w:rFonts w:eastAsia="Calibri" w:cs="Calibri"/>
              </w:rPr>
            </w:r>
          </w:p>
        </w:tc>
      </w:tr>
      <w:tr>
        <w:trPr>
          <w:trHeight w:val="492" w:hRule="atLeast"/>
        </w:trPr>
        <w:tc>
          <w:tcPr>
            <w:tcW w:w="4245" w:type="dxa"/>
            <w:tcBorders>
              <w:top w:val="dotted" w:sz="8" w:space="0" w:color="000000"/>
              <w:left w:val="dotted" w:sz="8" w:space="0" w:color="000000"/>
              <w:bottom w:val="dotted" w:sz="8" w:space="0" w:color="000000"/>
              <w:right w:val="dotted" w:sz="8" w:space="0" w:color="000000"/>
            </w:tcBorders>
            <w:shd w:color="auto" w:fill="auto" w:val="clear"/>
          </w:tcPr>
          <w:p>
            <w:pPr>
              <w:pStyle w:val="Normal"/>
              <w:widowControl w:val="false"/>
              <w:rPr/>
            </w:pPr>
            <w:r>
              <w:rPr/>
            </w:r>
          </w:p>
        </w:tc>
        <w:tc>
          <w:tcPr>
            <w:tcW w:w="2070" w:type="dxa"/>
            <w:tcBorders>
              <w:top w:val="dotted" w:sz="8" w:space="0" w:color="000000"/>
              <w:left w:val="dotted" w:sz="8" w:space="0" w:color="000000"/>
              <w:bottom w:val="dotted" w:sz="8" w:space="0" w:color="000000"/>
              <w:right w:val="dotted" w:sz="8" w:space="0" w:color="000000"/>
            </w:tcBorders>
            <w:shd w:color="auto" w:fill="auto" w:val="clear"/>
          </w:tcPr>
          <w:p>
            <w:pPr>
              <w:pStyle w:val="Normal"/>
              <w:widowControl w:val="false"/>
              <w:rPr/>
            </w:pPr>
            <w:r>
              <w:rPr/>
            </w:r>
          </w:p>
        </w:tc>
        <w:tc>
          <w:tcPr>
            <w:tcW w:w="3375" w:type="dxa"/>
            <w:tcBorders>
              <w:top w:val="dotted" w:sz="8" w:space="0" w:color="000000"/>
              <w:left w:val="dotted" w:sz="8" w:space="0" w:color="000000"/>
              <w:bottom w:val="dotted" w:sz="8" w:space="0" w:color="000000"/>
              <w:right w:val="dotted" w:sz="8" w:space="0" w:color="000000"/>
            </w:tcBorders>
            <w:shd w:color="auto" w:fill="auto" w:val="clear"/>
            <w:tcMar>
              <w:top w:w="0" w:type="dxa"/>
              <w:left w:w="108" w:type="dxa"/>
              <w:bottom w:w="0" w:type="dxa"/>
              <w:right w:w="108" w:type="dxa"/>
            </w:tcMar>
          </w:tcPr>
          <w:p>
            <w:pPr>
              <w:pStyle w:val="Normal"/>
              <w:widowControl w:val="false"/>
              <w:rPr/>
            </w:pPr>
            <w:r>
              <w:rPr/>
            </w:r>
          </w:p>
        </w:tc>
      </w:tr>
      <w:tr>
        <w:trPr>
          <w:trHeight w:val="492" w:hRule="atLeast"/>
        </w:trPr>
        <w:tc>
          <w:tcPr>
            <w:tcW w:w="4245" w:type="dxa"/>
            <w:tcBorders>
              <w:top w:val="dotted" w:sz="8" w:space="0" w:color="000000"/>
              <w:left w:val="dotted" w:sz="8" w:space="0" w:color="000000"/>
              <w:bottom w:val="dotted" w:sz="8" w:space="0" w:color="000000"/>
              <w:right w:val="dotted" w:sz="8" w:space="0" w:color="000000"/>
            </w:tcBorders>
            <w:shd w:color="auto" w:fill="auto" w:val="clear"/>
          </w:tcPr>
          <w:p>
            <w:pPr>
              <w:pStyle w:val="Normal"/>
              <w:widowControl w:val="false"/>
              <w:rPr/>
            </w:pPr>
            <w:r>
              <w:rPr/>
            </w:r>
          </w:p>
        </w:tc>
        <w:tc>
          <w:tcPr>
            <w:tcW w:w="2070" w:type="dxa"/>
            <w:tcBorders>
              <w:top w:val="dotted" w:sz="8" w:space="0" w:color="000000"/>
              <w:left w:val="dotted" w:sz="8" w:space="0" w:color="000000"/>
              <w:bottom w:val="dotted" w:sz="8" w:space="0" w:color="000000"/>
              <w:right w:val="dotted" w:sz="8" w:space="0" w:color="000000"/>
            </w:tcBorders>
            <w:shd w:color="auto" w:fill="auto" w:val="clear"/>
          </w:tcPr>
          <w:p>
            <w:pPr>
              <w:pStyle w:val="Normal"/>
              <w:widowControl w:val="false"/>
              <w:rPr/>
            </w:pPr>
            <w:r>
              <w:rPr/>
            </w:r>
          </w:p>
        </w:tc>
        <w:tc>
          <w:tcPr>
            <w:tcW w:w="3375" w:type="dxa"/>
            <w:tcBorders>
              <w:top w:val="dotted" w:sz="8" w:space="0" w:color="000000"/>
              <w:left w:val="dotted" w:sz="8" w:space="0" w:color="000000"/>
              <w:bottom w:val="dotted" w:sz="8" w:space="0" w:color="000000"/>
              <w:right w:val="dotted" w:sz="8" w:space="0" w:color="000000"/>
            </w:tcBorders>
            <w:shd w:color="auto" w:fill="auto" w:val="clear"/>
            <w:tcMar>
              <w:top w:w="0" w:type="dxa"/>
              <w:left w:w="108" w:type="dxa"/>
              <w:bottom w:w="0" w:type="dxa"/>
              <w:right w:w="108" w:type="dxa"/>
            </w:tcMar>
          </w:tcPr>
          <w:p>
            <w:pPr>
              <w:pStyle w:val="Normal"/>
              <w:widowControl w:val="false"/>
              <w:rPr/>
            </w:pPr>
            <w:r>
              <w:rPr/>
            </w:r>
          </w:p>
        </w:tc>
      </w:tr>
    </w:tbl>
    <w:p>
      <w:pPr>
        <w:pStyle w:val="Normal"/>
        <w:pBdr/>
        <w:jc w:val="both"/>
        <w:rPr>
          <w:b/>
        </w:rPr>
      </w:pPr>
      <w:r>
        <w:rPr>
          <w:b/>
        </w:rPr>
      </w:r>
    </w:p>
    <w:p>
      <w:pPr>
        <w:pStyle w:val="Normal"/>
        <w:numPr>
          <w:ilvl w:val="0"/>
          <w:numId w:val="2"/>
        </w:numPr>
        <w:pBdr/>
        <w:jc w:val="both"/>
        <w:rPr>
          <w:b/>
          <w:color w:val="000000"/>
        </w:rPr>
      </w:pPr>
      <w:r>
        <w:rPr>
          <w:b/>
          <w:color w:val="000000"/>
        </w:rPr>
        <w:t xml:space="preserve">FINALIDAD / OBJETIVO DE LA ACTIVIDAD </w:t>
      </w:r>
    </w:p>
    <w:p>
      <w:pPr>
        <w:pStyle w:val="Normal"/>
        <w:pBdr/>
        <w:ind w:left="720"/>
        <w:jc w:val="both"/>
        <w:rPr>
          <w:b/>
          <w:color w:val="000000"/>
        </w:rPr>
      </w:pPr>
      <w:r>
        <w:rPr>
          <w:b/>
          <w:color w:val="000000"/>
        </w:rPr>
      </w:r>
    </w:p>
    <w:p>
      <w:pPr>
        <w:pStyle w:val="Normal"/>
        <w:numPr>
          <w:ilvl w:val="0"/>
          <w:numId w:val="6"/>
        </w:numPr>
        <w:spacing w:lineRule="auto" w:line="276"/>
        <w:jc w:val="both"/>
        <w:rPr/>
      </w:pPr>
      <w:r>
        <w:rPr/>
        <w:t>Utiliza herramientas y estándares para desarrollar y validar soluciones de software, haciendo uso técnicas matemáticas y seleccionando la estructura de datos y los algoritmos que permitan acelerar el tiempo de respuesta y que optimicen el consumo de recursos.</w:t>
      </w:r>
    </w:p>
    <w:p>
      <w:pPr>
        <w:pStyle w:val="Normal"/>
        <w:numPr>
          <w:ilvl w:val="0"/>
          <w:numId w:val="6"/>
        </w:numPr>
        <w:spacing w:lineRule="auto" w:line="276"/>
        <w:jc w:val="both"/>
        <w:rPr>
          <w:rFonts w:cs="Arial"/>
        </w:rPr>
      </w:pPr>
      <w:r>
        <w:rPr>
          <w:rFonts w:cs="Arial"/>
        </w:rPr>
        <w:t>Mostrar los conocimientos adquiridos sobre el uso de node.js, express y jwt.</w:t>
      </w:r>
    </w:p>
    <w:p>
      <w:pPr>
        <w:pStyle w:val="Normal"/>
        <w:numPr>
          <w:ilvl w:val="0"/>
          <w:numId w:val="6"/>
        </w:numPr>
        <w:spacing w:lineRule="auto" w:line="276"/>
        <w:jc w:val="both"/>
        <w:rPr>
          <w:rFonts w:cs="Arial"/>
        </w:rPr>
      </w:pPr>
      <w:r>
        <w:rPr>
          <w:rFonts w:cs="Arial"/>
        </w:rPr>
        <w:t>Mostrar dominio en el empleo de estas tecnologías de forma combinada.</w:t>
      </w:r>
    </w:p>
    <w:p>
      <w:pPr>
        <w:pStyle w:val="Normal"/>
        <w:pBdr/>
        <w:ind w:left="720"/>
        <w:jc w:val="both"/>
        <w:rPr>
          <w:b/>
        </w:rPr>
      </w:pPr>
      <w:r>
        <w:rPr>
          <w:b/>
        </w:rPr>
      </w:r>
    </w:p>
    <w:p>
      <w:pPr>
        <w:pStyle w:val="Normal"/>
        <w:numPr>
          <w:ilvl w:val="0"/>
          <w:numId w:val="2"/>
        </w:numPr>
        <w:pBdr/>
        <w:jc w:val="both"/>
        <w:rPr>
          <w:b/>
          <w:color w:val="000000"/>
        </w:rPr>
      </w:pPr>
      <w:r>
        <w:rPr>
          <w:b/>
          <w:color w:val="000000"/>
        </w:rPr>
        <w:t xml:space="preserve">INSTRUCCIONES DE LA ACTIVIDAD </w:t>
      </w:r>
    </w:p>
    <w:p>
      <w:pPr>
        <w:pStyle w:val="Normal"/>
        <w:pBdr/>
        <w:ind w:firstLine="720"/>
        <w:jc w:val="both"/>
        <w:rPr>
          <w:rFonts w:ascii="Calibri" w:hAnsi="Calibri" w:cs="Calibri" w:asciiTheme="majorHAnsi" w:cstheme="majorHAnsi" w:hAnsiTheme="majorHAnsi"/>
          <w:bCs/>
        </w:rPr>
      </w:pPr>
      <w:r>
        <w:rPr>
          <w:rFonts w:cs="Calibri" w:cstheme="majorHAnsi"/>
          <w:bCs/>
        </w:rPr>
        <w:t>El desarrollo de la actividad tendrá dos componentes:</w:t>
      </w:r>
    </w:p>
    <w:p>
      <w:pPr>
        <w:pStyle w:val="Normal"/>
        <w:pBdr/>
        <w:ind w:firstLine="720"/>
        <w:jc w:val="both"/>
        <w:rPr>
          <w:rFonts w:ascii="Calibri" w:hAnsi="Calibri" w:cs="Calibri" w:asciiTheme="majorHAnsi" w:cstheme="majorHAnsi" w:hAnsiTheme="majorHAnsi"/>
          <w:bCs/>
        </w:rPr>
      </w:pPr>
      <w:r>
        <w:rPr>
          <w:rFonts w:cs="Calibri" w:cstheme="majorHAnsi"/>
          <w:bCs/>
        </w:rPr>
      </w:r>
    </w:p>
    <w:p>
      <w:pPr>
        <w:pStyle w:val="ListParagraph"/>
        <w:numPr>
          <w:ilvl w:val="0"/>
          <w:numId w:val="7"/>
        </w:numPr>
        <w:pBdr/>
        <w:jc w:val="both"/>
        <w:rPr>
          <w:rFonts w:ascii="Calibri" w:hAnsi="Calibri" w:cs="Calibri" w:asciiTheme="majorHAnsi" w:cstheme="majorHAnsi" w:hAnsiTheme="majorHAnsi"/>
          <w:bCs/>
          <w:sz w:val="24"/>
          <w:szCs w:val="24"/>
        </w:rPr>
      </w:pPr>
      <w:r>
        <w:rPr>
          <w:rFonts w:cs="Calibri" w:ascii="Calibri" w:hAnsi="Calibri" w:asciiTheme="majorHAnsi" w:cstheme="majorHAnsi" w:hAnsiTheme="majorHAnsi"/>
          <w:bCs/>
          <w:sz w:val="24"/>
          <w:szCs w:val="24"/>
        </w:rPr>
        <w:t>Informe de la actividad el que será trabajado en formato de Word con el archivo en el siguiente formato Grupo_N°.  El informe tendrá el siguiente contenido:</w:t>
      </w:r>
    </w:p>
    <w:p>
      <w:pPr>
        <w:pStyle w:val="ListParagraph"/>
        <w:pBdr/>
        <w:ind w:left="1440"/>
        <w:jc w:val="both"/>
        <w:rPr>
          <w:rFonts w:ascii="Calibri" w:hAnsi="Calibri" w:cs="Calibri" w:asciiTheme="majorHAnsi" w:cstheme="majorHAnsi" w:hAnsiTheme="majorHAnsi"/>
          <w:bCs/>
          <w:sz w:val="24"/>
          <w:szCs w:val="24"/>
        </w:rPr>
      </w:pPr>
      <w:r>
        <w:rPr>
          <w:rFonts w:cs="Calibri" w:cstheme="majorHAnsi" w:ascii="Calibri" w:hAnsi="Calibri"/>
          <w:bCs/>
          <w:sz w:val="24"/>
          <w:szCs w:val="24"/>
        </w:rPr>
      </w:r>
    </w:p>
    <w:tbl>
      <w:tblPr>
        <w:tblStyle w:val="Tabladelista4"/>
        <w:tblW w:w="8647"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8647"/>
      </w:tblGrid>
      <w:tr>
        <w:trPr>
          <w:cnfStyle w:val="100000000000" w:firstRow="1" w:lastRow="0" w:firstColumn="0" w:lastColumn="0" w:oddVBand="0" w:evenVBand="0" w:oddHBand="0" w:evenHBand="0" w:firstRowFirstColumn="0" w:firstRowLastColumn="0" w:lastRowFirstColumn="0" w:lastRowLastColumn="0"/>
        </w:trPr>
        <w:tc>
          <w:tcPr>
            <w:tcW w:w="864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ListParagraph"/>
              <w:widowControl/>
              <w:spacing w:before="0" w:after="160"/>
              <w:ind w:left="0"/>
              <w:contextualSpacing/>
              <w:jc w:val="center"/>
              <w:rPr>
                <w:rFonts w:ascii="Calibri" w:hAnsi="Calibri" w:cs="Calibri" w:asciiTheme="majorHAnsi" w:cstheme="majorHAnsi" w:hAnsiTheme="majorHAnsi"/>
                <w:color w:themeColor="text1" w:val="000000"/>
                <w:sz w:val="20"/>
                <w:szCs w:val="20"/>
              </w:rPr>
            </w:pPr>
            <w:r>
              <w:rPr>
                <w:rFonts w:cs="Calibri" w:ascii="Calibri" w:hAnsi="Calibri" w:asciiTheme="majorHAnsi" w:cstheme="majorHAnsi" w:hAnsiTheme="majorHAnsi"/>
                <w:b/>
                <w:bCs/>
                <w:color w:themeColor="background1" w:val="FFFFFF"/>
                <w:kern w:val="0"/>
                <w:sz w:val="20"/>
                <w:szCs w:val="20"/>
                <w:lang w:bidi="ar-SA"/>
              </w:rPr>
              <w:t>Contenido del Informe</w:t>
            </w:r>
          </w:p>
        </w:tc>
      </w:tr>
      <w:tr>
        <w:trPr>
          <w:cnfStyle w:val="000000100000" w:firstRow="0" w:lastRow="0" w:firstColumn="0" w:lastColumn="0" w:oddVBand="0" w:evenVBand="0" w:oddHBand="1" w:evenHBand="0" w:firstRowFirstColumn="0" w:firstRowLastColumn="0" w:lastRowFirstColumn="0" w:lastRowLastColumn="0"/>
        </w:trPr>
        <w:tc>
          <w:tcPr>
            <w:tcW w:w="864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ListParagraph"/>
              <w:widowControl/>
              <w:numPr>
                <w:ilvl w:val="0"/>
                <w:numId w:val="8"/>
              </w:numPr>
              <w:spacing w:lineRule="auto" w:line="276" w:before="0" w:after="0"/>
              <w:ind w:hanging="360" w:left="461"/>
              <w:contextualSpacing/>
              <w:jc w:val="both"/>
              <w:rPr>
                <w:rFonts w:ascii="Calibri" w:hAnsi="Calibri" w:cs="Calibri" w:asciiTheme="majorHAnsi" w:cstheme="majorHAnsi" w:hAnsiTheme="majorHAnsi"/>
                <w:b w:val="false"/>
                <w:bCs w:val="false"/>
                <w:sz w:val="20"/>
                <w:szCs w:val="20"/>
              </w:rPr>
            </w:pPr>
            <w:r>
              <w:rPr>
                <w:rFonts w:cs="Calibri" w:ascii="Calibri" w:hAnsi="Calibri" w:asciiTheme="majorHAnsi" w:cstheme="majorHAnsi" w:hAnsiTheme="majorHAnsi"/>
                <w:b w:val="false"/>
                <w:bCs w:val="false"/>
                <w:kern w:val="0"/>
                <w:sz w:val="20"/>
                <w:szCs w:val="20"/>
                <w:lang w:bidi="ar-SA"/>
              </w:rPr>
              <w:t>Carátula. Debe incluir el nombre de la institución, el nombre de su carrera, el título de su trabajo, el nombre del curso, el nombre del profesor, el código y nombre del alumno.</w:t>
            </w:r>
          </w:p>
        </w:tc>
      </w:tr>
      <w:tr>
        <w:trPr/>
        <w:tc>
          <w:tcPr>
            <w:tcW w:w="8647"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8"/>
              </w:numPr>
              <w:spacing w:lineRule="auto" w:line="276" w:before="0" w:after="0"/>
              <w:ind w:hanging="360" w:left="461"/>
              <w:contextualSpacing/>
              <w:jc w:val="left"/>
              <w:rPr>
                <w:rFonts w:ascii="Calibri" w:hAnsi="Calibri" w:cs="Calibri" w:asciiTheme="majorHAnsi" w:cstheme="majorHAnsi" w:hAnsiTheme="majorHAnsi"/>
                <w:b w:val="false"/>
                <w:bCs w:val="false"/>
                <w:sz w:val="20"/>
                <w:szCs w:val="20"/>
              </w:rPr>
            </w:pPr>
            <w:r>
              <w:rPr>
                <w:rFonts w:cs="Calibri" w:ascii="Calibri" w:hAnsi="Calibri" w:asciiTheme="majorHAnsi" w:cstheme="majorHAnsi" w:hAnsiTheme="majorHAnsi"/>
                <w:b w:val="false"/>
                <w:bCs w:val="false"/>
                <w:kern w:val="0"/>
                <w:sz w:val="20"/>
                <w:szCs w:val="20"/>
                <w:lang w:bidi="ar-SA"/>
              </w:rPr>
              <w:t>Índice de contenidos.</w:t>
            </w:r>
          </w:p>
        </w:tc>
      </w:tr>
      <w:tr>
        <w:trPr>
          <w:cnfStyle w:val="000000100000" w:firstRow="0" w:lastRow="0" w:firstColumn="0" w:lastColumn="0" w:oddVBand="0" w:evenVBand="0" w:oddHBand="1" w:evenHBand="0" w:firstRowFirstColumn="0" w:firstRowLastColumn="0" w:lastRowFirstColumn="0" w:lastRowLastColumn="0"/>
        </w:trPr>
        <w:tc>
          <w:tcPr>
            <w:tcW w:w="864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ListParagraph"/>
              <w:widowControl/>
              <w:numPr>
                <w:ilvl w:val="0"/>
                <w:numId w:val="8"/>
              </w:numPr>
              <w:spacing w:lineRule="auto" w:line="276" w:before="0" w:after="0"/>
              <w:ind w:hanging="360" w:left="461"/>
              <w:contextualSpacing/>
              <w:jc w:val="left"/>
              <w:rPr>
                <w:rFonts w:ascii="Calibri" w:hAnsi="Calibri" w:cs="Calibri" w:asciiTheme="majorHAnsi" w:cstheme="majorHAnsi" w:hAnsiTheme="majorHAnsi"/>
                <w:b w:val="false"/>
                <w:bCs w:val="false"/>
                <w:sz w:val="20"/>
                <w:szCs w:val="20"/>
              </w:rPr>
            </w:pPr>
            <w:r>
              <w:rPr>
                <w:rFonts w:cs="Calibri" w:ascii="Calibri" w:hAnsi="Calibri" w:asciiTheme="majorHAnsi" w:cstheme="majorHAnsi" w:hAnsiTheme="majorHAnsi"/>
                <w:b w:val="false"/>
                <w:bCs w:val="false"/>
                <w:kern w:val="0"/>
                <w:sz w:val="20"/>
                <w:szCs w:val="20"/>
                <w:lang w:bidi="ar-SA"/>
              </w:rPr>
              <w:t>Introducción.</w:t>
            </w:r>
          </w:p>
        </w:tc>
      </w:tr>
      <w:tr>
        <w:trPr/>
        <w:tc>
          <w:tcPr>
            <w:tcW w:w="8647"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8"/>
              </w:numPr>
              <w:spacing w:lineRule="auto" w:line="276" w:before="0" w:after="0"/>
              <w:ind w:hanging="360" w:left="461"/>
              <w:contextualSpacing/>
              <w:jc w:val="both"/>
              <w:rPr>
                <w:rFonts w:ascii="Calibri" w:hAnsi="Calibri" w:cs="Calibri" w:asciiTheme="majorHAnsi" w:cstheme="majorHAnsi" w:hAnsiTheme="majorHAnsi"/>
                <w:b w:val="false"/>
                <w:bCs w:val="false"/>
                <w:sz w:val="20"/>
                <w:szCs w:val="20"/>
              </w:rPr>
            </w:pPr>
            <w:r>
              <w:rPr>
                <w:rFonts w:cs="Calibri" w:ascii="Calibri" w:hAnsi="Calibri" w:asciiTheme="majorHAnsi" w:cstheme="majorHAnsi" w:hAnsiTheme="majorHAnsi"/>
                <w:b w:val="false"/>
                <w:bCs w:val="false"/>
                <w:kern w:val="0"/>
                <w:sz w:val="20"/>
                <w:szCs w:val="20"/>
                <w:lang w:bidi="ar-SA"/>
              </w:rPr>
              <w:t xml:space="preserve">Resumen. </w:t>
            </w:r>
          </w:p>
        </w:tc>
      </w:tr>
      <w:tr>
        <w:trPr>
          <w:cnfStyle w:val="000000100000" w:firstRow="0" w:lastRow="0" w:firstColumn="0" w:lastColumn="0" w:oddVBand="0" w:evenVBand="0" w:oddHBand="1" w:evenHBand="0" w:firstRowFirstColumn="0" w:firstRowLastColumn="0" w:lastRowFirstColumn="0" w:lastRowLastColumn="0"/>
        </w:trPr>
        <w:tc>
          <w:tcPr>
            <w:tcW w:w="864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ListParagraph"/>
              <w:widowControl/>
              <w:numPr>
                <w:ilvl w:val="0"/>
                <w:numId w:val="8"/>
              </w:numPr>
              <w:spacing w:lineRule="auto" w:line="276" w:before="0" w:after="0"/>
              <w:ind w:hanging="360" w:left="461"/>
              <w:contextualSpacing/>
              <w:jc w:val="both"/>
              <w:rPr>
                <w:rFonts w:ascii="Calibri" w:hAnsi="Calibri" w:cs="Calibri" w:asciiTheme="majorHAnsi" w:cstheme="majorHAnsi" w:hAnsiTheme="majorHAnsi"/>
                <w:sz w:val="20"/>
                <w:szCs w:val="20"/>
              </w:rPr>
            </w:pPr>
            <w:r>
              <w:rPr>
                <w:rFonts w:cs="Calibri" w:ascii="Calibri" w:hAnsi="Calibri" w:asciiTheme="majorHAnsi" w:cstheme="majorHAnsi" w:hAnsiTheme="majorHAnsi"/>
                <w:b w:val="false"/>
                <w:bCs w:val="false"/>
                <w:kern w:val="0"/>
                <w:sz w:val="20"/>
                <w:szCs w:val="20"/>
                <w:lang w:bidi="ar-SA"/>
              </w:rPr>
              <w:t>Marco Teórico</w:t>
            </w:r>
          </w:p>
        </w:tc>
      </w:tr>
      <w:tr>
        <w:trPr/>
        <w:tc>
          <w:tcPr>
            <w:tcW w:w="8647"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8"/>
              </w:numPr>
              <w:spacing w:lineRule="auto" w:line="276" w:before="0" w:after="0"/>
              <w:ind w:hanging="360" w:left="461"/>
              <w:contextualSpacing/>
              <w:jc w:val="both"/>
              <w:rPr>
                <w:rFonts w:ascii="Calibri" w:hAnsi="Calibri" w:cs="Calibri" w:asciiTheme="majorHAnsi" w:cstheme="majorHAnsi" w:hAnsiTheme="majorHAnsi"/>
                <w:b w:val="false"/>
                <w:bCs w:val="false"/>
                <w:sz w:val="20"/>
                <w:szCs w:val="20"/>
              </w:rPr>
            </w:pPr>
            <w:r>
              <w:rPr>
                <w:rFonts w:cs="Calibri" w:ascii="Calibri" w:hAnsi="Calibri" w:asciiTheme="majorHAnsi" w:cstheme="majorHAnsi" w:hAnsiTheme="majorHAnsi"/>
                <w:b w:val="false"/>
                <w:bCs w:val="false"/>
                <w:kern w:val="0"/>
                <w:sz w:val="20"/>
                <w:szCs w:val="20"/>
                <w:lang w:bidi="ar-SA"/>
              </w:rPr>
              <w:t>Descripción del caso de estudio.</w:t>
            </w:r>
          </w:p>
        </w:tc>
      </w:tr>
      <w:tr>
        <w:trPr>
          <w:cnfStyle w:val="000000100000" w:firstRow="0" w:lastRow="0" w:firstColumn="0" w:lastColumn="0" w:oddVBand="0" w:evenVBand="0" w:oddHBand="1" w:evenHBand="0" w:firstRowFirstColumn="0" w:firstRowLastColumn="0" w:lastRowFirstColumn="0" w:lastRowLastColumn="0"/>
        </w:trPr>
        <w:tc>
          <w:tcPr>
            <w:tcW w:w="864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ListParagraph"/>
              <w:widowControl/>
              <w:numPr>
                <w:ilvl w:val="0"/>
                <w:numId w:val="8"/>
              </w:numPr>
              <w:spacing w:lineRule="auto" w:line="276" w:before="0" w:after="0"/>
              <w:ind w:hanging="360" w:left="461"/>
              <w:contextualSpacing/>
              <w:jc w:val="both"/>
              <w:rPr>
                <w:rFonts w:ascii="Calibri" w:hAnsi="Calibri" w:cs="Calibri" w:asciiTheme="majorHAnsi" w:cstheme="majorHAnsi" w:hAnsiTheme="majorHAnsi"/>
                <w:b w:val="false"/>
                <w:bCs w:val="false"/>
                <w:sz w:val="20"/>
                <w:szCs w:val="20"/>
              </w:rPr>
            </w:pPr>
            <w:r>
              <w:rPr>
                <w:rFonts w:cs="Calibri" w:ascii="Calibri" w:hAnsi="Calibri" w:asciiTheme="majorHAnsi" w:cstheme="majorHAnsi" w:hAnsiTheme="majorHAnsi"/>
                <w:b w:val="false"/>
                <w:bCs w:val="false"/>
                <w:kern w:val="0"/>
                <w:sz w:val="20"/>
                <w:szCs w:val="20"/>
                <w:lang w:bidi="ar-SA"/>
              </w:rPr>
              <w:t>Objetivos.</w:t>
            </w:r>
          </w:p>
        </w:tc>
      </w:tr>
      <w:tr>
        <w:trPr>
          <w:trHeight w:val="278" w:hRule="atLeast"/>
        </w:trPr>
        <w:tc>
          <w:tcPr>
            <w:tcW w:w="8647"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8"/>
              </w:numPr>
              <w:spacing w:lineRule="auto" w:line="276" w:before="0" w:after="0"/>
              <w:ind w:hanging="360" w:left="461"/>
              <w:contextualSpacing/>
              <w:jc w:val="both"/>
              <w:rPr>
                <w:rFonts w:ascii="Calibri" w:hAnsi="Calibri" w:cs="Calibri" w:asciiTheme="majorHAnsi" w:cstheme="majorHAnsi" w:hAnsiTheme="majorHAnsi"/>
                <w:b w:val="false"/>
                <w:bCs w:val="false"/>
                <w:sz w:val="20"/>
                <w:szCs w:val="20"/>
              </w:rPr>
            </w:pPr>
            <w:r>
              <w:rPr>
                <w:rFonts w:cs="Calibri" w:ascii="Calibri" w:hAnsi="Calibri" w:asciiTheme="majorHAnsi" w:cstheme="majorHAnsi" w:hAnsiTheme="majorHAnsi"/>
                <w:b w:val="false"/>
                <w:bCs w:val="false"/>
                <w:kern w:val="0"/>
                <w:sz w:val="20"/>
                <w:szCs w:val="20"/>
                <w:lang w:bidi="ar-SA"/>
              </w:rPr>
              <w:t>Desarrollo.</w:t>
            </w:r>
          </w:p>
          <w:p>
            <w:pPr>
              <w:pStyle w:val="ListParagraph"/>
              <w:widowControl/>
              <w:numPr>
                <w:ilvl w:val="1"/>
                <w:numId w:val="10"/>
              </w:numPr>
              <w:spacing w:lineRule="auto" w:line="276" w:before="0" w:after="0"/>
              <w:ind w:hanging="360" w:left="886"/>
              <w:contextualSpacing/>
              <w:jc w:val="left"/>
              <w:rPr>
                <w:rFonts w:ascii="Calibri" w:hAnsi="Calibri" w:cs="Calibri" w:asciiTheme="majorHAnsi" w:cstheme="majorHAnsi" w:hAnsiTheme="majorHAnsi"/>
                <w:b w:val="false"/>
                <w:bCs w:val="false"/>
                <w:sz w:val="20"/>
                <w:szCs w:val="20"/>
              </w:rPr>
            </w:pPr>
            <w:r>
              <w:rPr>
                <w:rFonts w:cs="Calibri" w:ascii="Calibri" w:hAnsi="Calibri" w:asciiTheme="majorHAnsi" w:cstheme="majorHAnsi" w:hAnsiTheme="majorHAnsi"/>
                <w:b w:val="false"/>
                <w:bCs w:val="false"/>
                <w:kern w:val="0"/>
                <w:sz w:val="20"/>
                <w:szCs w:val="20"/>
                <w:lang w:bidi="ar-SA"/>
              </w:rPr>
              <w:t>Especificaciones del Requerimiento de Software.</w:t>
            </w:r>
          </w:p>
          <w:p>
            <w:pPr>
              <w:pStyle w:val="ListParagraph"/>
              <w:widowControl/>
              <w:numPr>
                <w:ilvl w:val="1"/>
                <w:numId w:val="10"/>
              </w:numPr>
              <w:spacing w:lineRule="auto" w:line="276" w:before="0" w:after="0"/>
              <w:ind w:hanging="360" w:left="886"/>
              <w:contextualSpacing/>
              <w:jc w:val="left"/>
              <w:rPr>
                <w:rFonts w:ascii="Calibri" w:hAnsi="Calibri" w:cs="Calibri" w:asciiTheme="majorHAnsi" w:cstheme="majorHAnsi" w:hAnsiTheme="majorHAnsi"/>
                <w:b w:val="false"/>
                <w:bCs w:val="false"/>
                <w:sz w:val="20"/>
                <w:szCs w:val="20"/>
              </w:rPr>
            </w:pPr>
            <w:r>
              <w:rPr>
                <w:rFonts w:cs="Calibri" w:ascii="Calibri" w:hAnsi="Calibri" w:asciiTheme="majorHAnsi" w:cstheme="majorHAnsi" w:hAnsiTheme="majorHAnsi"/>
                <w:b w:val="false"/>
                <w:bCs w:val="false"/>
                <w:kern w:val="0"/>
                <w:sz w:val="20"/>
                <w:szCs w:val="20"/>
                <w:lang w:bidi="ar-SA"/>
              </w:rPr>
              <w:t>Análisis de Software.</w:t>
            </w:r>
          </w:p>
          <w:p>
            <w:pPr>
              <w:pStyle w:val="ListParagraph"/>
              <w:widowControl/>
              <w:numPr>
                <w:ilvl w:val="1"/>
                <w:numId w:val="9"/>
              </w:numPr>
              <w:spacing w:lineRule="auto" w:line="276" w:before="0" w:after="160"/>
              <w:ind w:hanging="219" w:left="1170"/>
              <w:contextualSpacing/>
              <w:jc w:val="left"/>
              <w:rPr>
                <w:rFonts w:ascii="Calibri" w:hAnsi="Calibri" w:cs="Calibri" w:asciiTheme="majorHAnsi" w:cstheme="majorHAnsi" w:hAnsiTheme="majorHAnsi"/>
                <w:b w:val="false"/>
                <w:bCs w:val="false"/>
                <w:sz w:val="20"/>
                <w:szCs w:val="20"/>
              </w:rPr>
            </w:pPr>
            <w:r>
              <w:rPr>
                <w:rFonts w:cs="Calibri" w:ascii="Calibri" w:hAnsi="Calibri" w:asciiTheme="majorHAnsi" w:cstheme="majorHAnsi" w:hAnsiTheme="majorHAnsi"/>
                <w:b w:val="false"/>
                <w:bCs w:val="false"/>
                <w:kern w:val="0"/>
                <w:sz w:val="20"/>
                <w:szCs w:val="20"/>
                <w:lang w:bidi="ar-SA"/>
              </w:rPr>
              <w:t>Diseño del modelo de la Base de Datos.</w:t>
            </w:r>
          </w:p>
          <w:p>
            <w:pPr>
              <w:pStyle w:val="ListParagraph"/>
              <w:widowControl/>
              <w:numPr>
                <w:ilvl w:val="1"/>
                <w:numId w:val="9"/>
              </w:numPr>
              <w:spacing w:lineRule="auto" w:line="276" w:before="0" w:after="160"/>
              <w:ind w:hanging="219" w:left="1170"/>
              <w:contextualSpacing/>
              <w:jc w:val="left"/>
              <w:rPr>
                <w:rFonts w:ascii="Calibri" w:hAnsi="Calibri" w:cs="Calibri" w:asciiTheme="majorHAnsi" w:cstheme="majorHAnsi" w:hAnsiTheme="majorHAnsi"/>
                <w:b w:val="false"/>
                <w:bCs w:val="false"/>
                <w:sz w:val="20"/>
                <w:szCs w:val="20"/>
              </w:rPr>
            </w:pPr>
            <w:r>
              <w:rPr>
                <w:rFonts w:cs="Calibri" w:ascii="Calibri" w:hAnsi="Calibri" w:asciiTheme="majorHAnsi" w:cstheme="majorHAnsi" w:hAnsiTheme="majorHAnsi"/>
                <w:b w:val="false"/>
                <w:bCs w:val="false"/>
                <w:kern w:val="0"/>
                <w:sz w:val="20"/>
                <w:szCs w:val="20"/>
                <w:lang w:bidi="ar-SA"/>
              </w:rPr>
              <w:t>Diseño del API bajo la metodología RUP (Diagrama de casos de uso, Diagrama de clases, Diagrama de objetos, Diagrama de estados, Diagrama de actividades, Diagrama de secuencia, Diagrama de colaboración, Diagrama de componentes y Diagrama de despliegue).</w:t>
            </w:r>
          </w:p>
        </w:tc>
      </w:tr>
      <w:tr>
        <w:trPr>
          <w:cnfStyle w:val="000000100000" w:firstRow="0" w:lastRow="0" w:firstColumn="0" w:lastColumn="0" w:oddVBand="0" w:evenVBand="0" w:oddHBand="1" w:evenHBand="0" w:firstRowFirstColumn="0" w:firstRowLastColumn="0" w:lastRowFirstColumn="0" w:lastRowLastColumn="0"/>
        </w:trPr>
        <w:tc>
          <w:tcPr>
            <w:tcW w:w="864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ListParagraph"/>
              <w:widowControl/>
              <w:numPr>
                <w:ilvl w:val="0"/>
                <w:numId w:val="8"/>
              </w:numPr>
              <w:spacing w:lineRule="auto" w:line="276" w:before="0" w:after="0"/>
              <w:ind w:hanging="360" w:left="461"/>
              <w:contextualSpacing/>
              <w:jc w:val="both"/>
              <w:rPr>
                <w:rFonts w:ascii="Calibri" w:hAnsi="Calibri" w:cs="Calibri" w:asciiTheme="majorHAnsi" w:cstheme="majorHAnsi" w:hAnsiTheme="majorHAnsi"/>
                <w:b w:val="false"/>
                <w:bCs w:val="false"/>
                <w:sz w:val="20"/>
                <w:szCs w:val="20"/>
              </w:rPr>
            </w:pPr>
            <w:r>
              <w:rPr>
                <w:rFonts w:cs="Calibri" w:ascii="Calibri" w:hAnsi="Calibri" w:asciiTheme="majorHAnsi" w:cstheme="majorHAnsi" w:hAnsiTheme="majorHAnsi"/>
                <w:b w:val="false"/>
                <w:bCs w:val="false"/>
                <w:kern w:val="0"/>
                <w:sz w:val="20"/>
                <w:szCs w:val="20"/>
                <w:lang w:bidi="ar-SA"/>
              </w:rPr>
              <w:t>Recomendaciones.</w:t>
            </w:r>
          </w:p>
        </w:tc>
      </w:tr>
      <w:tr>
        <w:trPr/>
        <w:tc>
          <w:tcPr>
            <w:tcW w:w="8647"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8"/>
              </w:numPr>
              <w:spacing w:lineRule="auto" w:line="276" w:before="0" w:after="0"/>
              <w:ind w:hanging="360" w:left="461"/>
              <w:contextualSpacing/>
              <w:jc w:val="both"/>
              <w:rPr>
                <w:rFonts w:ascii="Calibri" w:hAnsi="Calibri" w:cs="Calibri" w:asciiTheme="majorHAnsi" w:cstheme="majorHAnsi" w:hAnsiTheme="majorHAnsi"/>
                <w:b w:val="false"/>
                <w:bCs w:val="false"/>
                <w:sz w:val="20"/>
                <w:szCs w:val="20"/>
              </w:rPr>
            </w:pPr>
            <w:r>
              <w:rPr>
                <w:rFonts w:cs="Calibri" w:ascii="Calibri" w:hAnsi="Calibri" w:asciiTheme="majorHAnsi" w:cstheme="majorHAnsi" w:hAnsiTheme="majorHAnsi"/>
                <w:b w:val="false"/>
                <w:bCs w:val="false"/>
                <w:kern w:val="0"/>
                <w:sz w:val="20"/>
                <w:szCs w:val="20"/>
                <w:lang w:bidi="ar-SA"/>
              </w:rPr>
              <w:t>Conclusiones.</w:t>
            </w:r>
          </w:p>
        </w:tc>
      </w:tr>
      <w:tr>
        <w:trPr>
          <w:cnfStyle w:val="000000100000" w:firstRow="0" w:lastRow="0" w:firstColumn="0" w:lastColumn="0" w:oddVBand="0" w:evenVBand="0" w:oddHBand="1" w:evenHBand="0" w:firstRowFirstColumn="0" w:firstRowLastColumn="0" w:lastRowFirstColumn="0" w:lastRowLastColumn="0"/>
        </w:trPr>
        <w:tc>
          <w:tcPr>
            <w:tcW w:w="864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ListParagraph"/>
              <w:widowControl/>
              <w:numPr>
                <w:ilvl w:val="0"/>
                <w:numId w:val="8"/>
              </w:numPr>
              <w:spacing w:lineRule="auto" w:line="276" w:before="0" w:after="0"/>
              <w:ind w:hanging="360" w:left="461"/>
              <w:contextualSpacing/>
              <w:jc w:val="both"/>
              <w:rPr>
                <w:rFonts w:ascii="Calibri" w:hAnsi="Calibri" w:cs="Calibri" w:asciiTheme="majorHAnsi" w:cstheme="majorHAnsi" w:hAnsiTheme="majorHAnsi"/>
                <w:b w:val="false"/>
                <w:bCs w:val="false"/>
                <w:sz w:val="20"/>
                <w:szCs w:val="20"/>
              </w:rPr>
            </w:pPr>
            <w:r>
              <w:rPr>
                <w:rFonts w:cs="Calibri" w:ascii="Calibri" w:hAnsi="Calibri" w:asciiTheme="majorHAnsi" w:cstheme="majorHAnsi" w:hAnsiTheme="majorHAnsi"/>
                <w:b w:val="false"/>
                <w:bCs w:val="false"/>
                <w:kern w:val="0"/>
                <w:sz w:val="20"/>
                <w:szCs w:val="20"/>
                <w:lang w:bidi="ar-SA"/>
              </w:rPr>
              <w:t>Referencias Bibliográficas.</w:t>
            </w:r>
          </w:p>
        </w:tc>
      </w:tr>
    </w:tbl>
    <w:p>
      <w:pPr>
        <w:pStyle w:val="Normal"/>
        <w:pBdr/>
        <w:jc w:val="both"/>
        <w:rPr>
          <w:rFonts w:ascii="Calibri" w:hAnsi="Calibri" w:cs="Calibri" w:asciiTheme="majorHAnsi" w:cstheme="majorHAnsi" w:hAnsiTheme="majorHAnsi"/>
          <w:bCs/>
        </w:rPr>
      </w:pPr>
      <w:r>
        <w:rPr>
          <w:rFonts w:cs="Calibri" w:cstheme="majorHAnsi"/>
          <w:bCs/>
        </w:rPr>
      </w:r>
    </w:p>
    <w:p>
      <w:pPr>
        <w:pStyle w:val="ListParagraph"/>
        <w:numPr>
          <w:ilvl w:val="0"/>
          <w:numId w:val="7"/>
        </w:numPr>
        <w:pBdr/>
        <w:jc w:val="both"/>
        <w:rPr>
          <w:rFonts w:ascii="Calibri" w:hAnsi="Calibri" w:cs="Calibri" w:asciiTheme="majorHAnsi" w:cstheme="majorHAnsi" w:hAnsiTheme="majorHAnsi"/>
          <w:bCs/>
          <w:sz w:val="24"/>
          <w:szCs w:val="24"/>
        </w:rPr>
      </w:pPr>
      <w:r>
        <w:rPr>
          <w:rFonts w:cs="Calibri" w:ascii="Calibri" w:hAnsi="Calibri" w:asciiTheme="majorHAnsi" w:cstheme="majorHAnsi" w:hAnsiTheme="majorHAnsi"/>
          <w:bCs/>
          <w:sz w:val="24"/>
          <w:szCs w:val="24"/>
        </w:rPr>
        <w:t xml:space="preserve"> </w:t>
      </w:r>
      <w:r>
        <w:rPr>
          <w:rFonts w:cs="Calibri" w:ascii="Calibri" w:hAnsi="Calibri" w:asciiTheme="majorHAnsi" w:cstheme="majorHAnsi" w:hAnsiTheme="majorHAnsi"/>
          <w:bCs/>
          <w:sz w:val="24"/>
          <w:szCs w:val="24"/>
        </w:rPr>
        <w:t>Archivo con el desarrollo de la aplicación el que será entregado en exclusivamente en GitHub.</w:t>
      </w:r>
    </w:p>
    <w:p>
      <w:pPr>
        <w:pStyle w:val="Normal"/>
        <w:numPr>
          <w:ilvl w:val="0"/>
          <w:numId w:val="2"/>
        </w:numPr>
        <w:pBdr/>
        <w:jc w:val="both"/>
        <w:rPr>
          <w:b/>
          <w:color w:val="000000"/>
        </w:rPr>
      </w:pPr>
      <w:r>
        <w:rPr>
          <w:b/>
          <w:color w:val="000000"/>
        </w:rPr>
        <w:t xml:space="preserve">CRITERIOS DE EVALUACIÓN </w:t>
      </w:r>
    </w:p>
    <w:p>
      <w:pPr>
        <w:pStyle w:val="Normal"/>
        <w:pBdr/>
        <w:jc w:val="both"/>
        <w:rPr>
          <w:b/>
          <w:color w:val="000000"/>
        </w:rPr>
      </w:pPr>
      <w:r>
        <w:rPr>
          <w:b/>
          <w:color w:val="000000"/>
        </w:rPr>
      </w:r>
    </w:p>
    <w:tbl>
      <w:tblPr>
        <w:tblStyle w:val="a0"/>
        <w:tblW w:w="9119" w:type="dxa"/>
        <w:jc w:val="left"/>
        <w:tblInd w:w="704" w:type="dxa"/>
        <w:tblLayout w:type="fixed"/>
        <w:tblCellMar>
          <w:top w:w="0" w:type="dxa"/>
          <w:left w:w="108" w:type="dxa"/>
          <w:bottom w:w="0" w:type="dxa"/>
          <w:right w:w="108" w:type="dxa"/>
        </w:tblCellMar>
        <w:tblLook w:val="0400" w:noHBand="0" w:noVBand="1" w:firstColumn="0" w:lastRow="0" w:lastColumn="0" w:firstRow="0"/>
      </w:tblPr>
      <w:tblGrid>
        <w:gridCol w:w="7795"/>
        <w:gridCol w:w="1323"/>
      </w:tblGrid>
      <w:tr>
        <w:trPr/>
        <w:tc>
          <w:tcPr>
            <w:tcW w:w="7795"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b/>
                <w:sz w:val="22"/>
                <w:szCs w:val="22"/>
              </w:rPr>
            </w:pPr>
            <w:r>
              <w:rPr>
                <w:rFonts w:eastAsia="Calibri" w:cs="Calibri"/>
                <w:b/>
                <w:sz w:val="22"/>
                <w:szCs w:val="22"/>
              </w:rPr>
              <w:t>CRITERIOS</w:t>
            </w:r>
          </w:p>
        </w:tc>
        <w:tc>
          <w:tcPr>
            <w:tcW w:w="1323"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eastAsia="Calibri" w:cs="Calibri"/>
                <w:b/>
                <w:sz w:val="22"/>
                <w:szCs w:val="22"/>
              </w:rPr>
            </w:pPr>
            <w:r>
              <w:rPr>
                <w:rFonts w:eastAsia="Calibri" w:cs="Calibri"/>
                <w:b/>
                <w:sz w:val="22"/>
                <w:szCs w:val="22"/>
              </w:rPr>
              <w:t>PUNTAJE</w:t>
            </w:r>
          </w:p>
        </w:tc>
      </w:tr>
      <w:tr>
        <w:trPr/>
        <w:tc>
          <w:tcPr>
            <w:tcW w:w="7795" w:type="dxa"/>
            <w:tcBorders>
              <w:top w:val="single" w:sz="4" w:space="0" w:color="000000"/>
              <w:left w:val="single" w:sz="4" w:space="0" w:color="000000"/>
              <w:bottom w:val="single" w:sz="4" w:space="0" w:color="000000"/>
              <w:right w:val="single" w:sz="4" w:space="0" w:color="000000"/>
            </w:tcBorders>
          </w:tcPr>
          <w:p>
            <w:pPr>
              <w:pStyle w:val="Normal"/>
              <w:ind w:left="177"/>
              <w:jc w:val="both"/>
              <w:rPr>
                <w:rFonts w:ascii="Calibri" w:hAnsi="Calibri" w:eastAsia="Calibri" w:cs="Calibri" w:asciiTheme="majorHAnsi" w:cstheme="majorHAnsi" w:hAnsiTheme="majorHAnsi"/>
                <w:b/>
                <w:sz w:val="22"/>
                <w:szCs w:val="22"/>
              </w:rPr>
            </w:pPr>
            <w:r>
              <w:rPr>
                <w:rFonts w:cs="Calibri" w:cstheme="majorHAnsi"/>
                <w:b/>
                <w:sz w:val="22"/>
                <w:szCs w:val="22"/>
              </w:rPr>
              <w:t>Calidad de la redacción:</w:t>
            </w:r>
            <w:r>
              <w:rPr>
                <w:rFonts w:cs="Calibri" w:cstheme="majorHAnsi"/>
                <w:bCs/>
                <w:sz w:val="22"/>
                <w:szCs w:val="22"/>
              </w:rPr>
              <w:t xml:space="preserve"> Respeta el formato APA y mantiene coherencia en su redacción.</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eastAsia="Calibri" w:cs="Calibri" w:asciiTheme="majorHAnsi" w:cstheme="majorHAnsi" w:hAnsiTheme="majorHAnsi"/>
                <w:b/>
                <w:sz w:val="22"/>
                <w:szCs w:val="22"/>
              </w:rPr>
            </w:pPr>
            <w:r>
              <w:rPr>
                <w:rFonts w:cs="Calibri" w:cstheme="majorHAnsi"/>
                <w:b/>
                <w:sz w:val="22"/>
                <w:szCs w:val="22"/>
              </w:rPr>
              <w:t>5</w:t>
            </w:r>
          </w:p>
        </w:tc>
      </w:tr>
      <w:tr>
        <w:trPr/>
        <w:tc>
          <w:tcPr>
            <w:tcW w:w="7795" w:type="dxa"/>
            <w:tcBorders>
              <w:top w:val="single" w:sz="4" w:space="0" w:color="000000"/>
              <w:left w:val="single" w:sz="4" w:space="0" w:color="000000"/>
              <w:bottom w:val="single" w:sz="4" w:space="0" w:color="000000"/>
              <w:right w:val="single" w:sz="4" w:space="0" w:color="000000"/>
            </w:tcBorders>
          </w:tcPr>
          <w:p>
            <w:pPr>
              <w:pStyle w:val="Normal"/>
              <w:ind w:left="177"/>
              <w:jc w:val="both"/>
              <w:rPr>
                <w:rFonts w:ascii="Calibri" w:hAnsi="Calibri" w:eastAsia="Calibri" w:cs="Calibri" w:asciiTheme="majorHAnsi" w:cstheme="majorHAnsi" w:hAnsiTheme="majorHAnsi"/>
                <w:b/>
                <w:sz w:val="22"/>
                <w:szCs w:val="22"/>
              </w:rPr>
            </w:pPr>
            <w:r>
              <w:rPr>
                <w:rFonts w:cs="Calibri" w:cstheme="majorHAnsi"/>
                <w:b/>
                <w:sz w:val="22"/>
                <w:szCs w:val="22"/>
              </w:rPr>
              <w:t xml:space="preserve">Uso de Estándares en la solución: </w:t>
            </w:r>
            <w:r>
              <w:rPr>
                <w:rFonts w:cs="Calibri" w:cstheme="majorHAnsi"/>
                <w:bCs/>
                <w:sz w:val="22"/>
                <w:szCs w:val="22"/>
              </w:rPr>
              <w:t>Plantea un trabajo que mantiene los estándares para su codificación, incluyendo coherentemente los archivos necesarios y ordenados según la forma de codificación aprendidas en clase.</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eastAsia="Calibri" w:cs="Calibri" w:asciiTheme="majorHAnsi" w:cstheme="majorHAnsi" w:hAnsiTheme="majorHAnsi"/>
                <w:b/>
                <w:sz w:val="22"/>
                <w:szCs w:val="22"/>
              </w:rPr>
            </w:pPr>
            <w:r>
              <w:rPr>
                <w:rFonts w:cs="Calibri" w:cstheme="majorHAnsi"/>
                <w:b/>
                <w:sz w:val="22"/>
                <w:szCs w:val="22"/>
              </w:rPr>
              <w:t>5</w:t>
            </w:r>
          </w:p>
        </w:tc>
      </w:tr>
      <w:tr>
        <w:trPr/>
        <w:tc>
          <w:tcPr>
            <w:tcW w:w="7795" w:type="dxa"/>
            <w:tcBorders>
              <w:top w:val="single" w:sz="4" w:space="0" w:color="000000"/>
              <w:left w:val="single" w:sz="4" w:space="0" w:color="000000"/>
              <w:bottom w:val="single" w:sz="4" w:space="0" w:color="000000"/>
              <w:right w:val="single" w:sz="4" w:space="0" w:color="000000"/>
            </w:tcBorders>
          </w:tcPr>
          <w:p>
            <w:pPr>
              <w:pStyle w:val="Normal"/>
              <w:ind w:left="177"/>
              <w:jc w:val="both"/>
              <w:rPr>
                <w:rFonts w:ascii="Calibri" w:hAnsi="Calibri" w:eastAsia="Calibri" w:cs="Calibri" w:asciiTheme="majorHAnsi" w:cstheme="majorHAnsi" w:hAnsiTheme="majorHAnsi"/>
                <w:b/>
                <w:sz w:val="22"/>
                <w:szCs w:val="22"/>
              </w:rPr>
            </w:pPr>
            <w:r>
              <w:rPr>
                <w:rFonts w:cs="Calibri" w:cstheme="majorHAnsi"/>
                <w:b/>
                <w:sz w:val="22"/>
                <w:szCs w:val="22"/>
              </w:rPr>
              <w:t xml:space="preserve">Implementación: </w:t>
            </w:r>
            <w:r>
              <w:rPr>
                <w:rFonts w:cs="Calibri" w:cstheme="majorHAnsi"/>
                <w:bCs/>
                <w:sz w:val="22"/>
                <w:szCs w:val="22"/>
              </w:rPr>
              <w:t>Mantiene un orden en el desarrollo de su código, usando las buenas aprendidas en clase. Realiza pruebas de Testing para el código entregado según los casos de prueba planteados.</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eastAsia="Calibri" w:cs="Calibri" w:asciiTheme="majorHAnsi" w:cstheme="majorHAnsi" w:hAnsiTheme="majorHAnsi"/>
                <w:b/>
                <w:sz w:val="22"/>
                <w:szCs w:val="22"/>
              </w:rPr>
            </w:pPr>
            <w:r>
              <w:rPr>
                <w:rFonts w:cs="Calibri" w:cstheme="majorHAnsi"/>
                <w:b/>
                <w:sz w:val="22"/>
                <w:szCs w:val="22"/>
              </w:rPr>
              <w:t>5</w:t>
            </w:r>
          </w:p>
        </w:tc>
      </w:tr>
      <w:tr>
        <w:trPr/>
        <w:tc>
          <w:tcPr>
            <w:tcW w:w="7795" w:type="dxa"/>
            <w:tcBorders>
              <w:top w:val="single" w:sz="4" w:space="0" w:color="000000"/>
              <w:left w:val="single" w:sz="4" w:space="0" w:color="000000"/>
              <w:bottom w:val="single" w:sz="4" w:space="0" w:color="000000"/>
              <w:right w:val="single" w:sz="4" w:space="0" w:color="000000"/>
            </w:tcBorders>
          </w:tcPr>
          <w:p>
            <w:pPr>
              <w:pStyle w:val="Normal"/>
              <w:ind w:left="177"/>
              <w:jc w:val="both"/>
              <w:rPr>
                <w:rFonts w:ascii="Calibri" w:hAnsi="Calibri" w:eastAsia="Calibri" w:cs="Calibri" w:asciiTheme="majorHAnsi" w:cstheme="majorHAnsi" w:hAnsiTheme="majorHAnsi"/>
                <w:b/>
                <w:sz w:val="22"/>
                <w:szCs w:val="22"/>
              </w:rPr>
            </w:pPr>
            <w:r>
              <w:rPr>
                <w:rFonts w:cs="Calibri" w:cstheme="majorHAnsi"/>
                <w:b/>
                <w:sz w:val="22"/>
                <w:szCs w:val="22"/>
              </w:rPr>
              <w:t xml:space="preserve">Scripts Completos: </w:t>
            </w:r>
            <w:r>
              <w:rPr>
                <w:rFonts w:cs="Calibri" w:cstheme="majorHAnsi"/>
                <w:bCs/>
                <w:sz w:val="22"/>
                <w:szCs w:val="22"/>
              </w:rPr>
              <w:t>Se hace entrega de todos los scripts necesarios para el despliegue de la aplicación.</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eastAsia="Calibri" w:cs="Calibri" w:asciiTheme="majorHAnsi" w:cstheme="majorHAnsi" w:hAnsiTheme="majorHAnsi"/>
                <w:b/>
                <w:sz w:val="22"/>
                <w:szCs w:val="22"/>
              </w:rPr>
            </w:pPr>
            <w:r>
              <w:rPr>
                <w:rFonts w:cs="Calibri" w:cstheme="majorHAnsi"/>
                <w:b/>
                <w:sz w:val="22"/>
                <w:szCs w:val="22"/>
              </w:rPr>
              <w:t>5</w:t>
            </w:r>
          </w:p>
        </w:tc>
      </w:tr>
      <w:tr>
        <w:trPr/>
        <w:tc>
          <w:tcPr>
            <w:tcW w:w="7795" w:type="dxa"/>
            <w:tcBorders>
              <w:top w:val="single" w:sz="4" w:space="0" w:color="000000"/>
              <w:left w:val="single" w:sz="4" w:space="0" w:color="000000"/>
              <w:bottom w:val="single" w:sz="4" w:space="0" w:color="000000"/>
              <w:right w:val="single" w:sz="4" w:space="0" w:color="000000"/>
            </w:tcBorders>
          </w:tcPr>
          <w:p>
            <w:pPr>
              <w:pStyle w:val="Normal"/>
              <w:jc w:val="right"/>
              <w:rPr>
                <w:rFonts w:ascii="Calibri" w:hAnsi="Calibri" w:eastAsia="Calibri" w:cs="Calibri" w:asciiTheme="majorHAnsi" w:cstheme="majorHAnsi" w:hAnsiTheme="majorHAnsi"/>
                <w:b/>
                <w:sz w:val="22"/>
                <w:szCs w:val="22"/>
              </w:rPr>
            </w:pPr>
            <w:r>
              <w:rPr>
                <w:rFonts w:cs="Calibri" w:cstheme="majorHAnsi"/>
                <w:b/>
                <w:sz w:val="22"/>
                <w:szCs w:val="22"/>
              </w:rPr>
              <w:t>TOTAL</w:t>
            </w:r>
          </w:p>
        </w:tc>
        <w:tc>
          <w:tcPr>
            <w:tcW w:w="1323"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eastAsia="Calibri" w:cs="Calibri" w:asciiTheme="majorHAnsi" w:cstheme="majorHAnsi" w:hAnsiTheme="majorHAnsi"/>
                <w:b/>
                <w:sz w:val="22"/>
                <w:szCs w:val="22"/>
              </w:rPr>
            </w:pPr>
            <w:r>
              <w:rPr>
                <w:rFonts w:cs="Calibri" w:cstheme="majorHAnsi"/>
                <w:b/>
                <w:sz w:val="22"/>
                <w:szCs w:val="22"/>
              </w:rPr>
              <w:t>20</w:t>
            </w:r>
          </w:p>
        </w:tc>
      </w:tr>
    </w:tbl>
    <w:p>
      <w:pPr>
        <w:pStyle w:val="Normal"/>
        <w:jc w:val="center"/>
        <w:rPr/>
      </w:pPr>
      <w:r>
        <w:rPr/>
      </w:r>
    </w:p>
    <w:p>
      <w:pPr>
        <w:pStyle w:val="Normal"/>
        <w:jc w:val="center"/>
        <w:rPr/>
      </w:pPr>
      <w:r>
        <w:rPr/>
      </w:r>
    </w:p>
    <w:p>
      <w:pPr>
        <w:pStyle w:val="Normal"/>
        <w:numPr>
          <w:ilvl w:val="0"/>
          <w:numId w:val="2"/>
        </w:numPr>
        <w:pBdr/>
        <w:jc w:val="both"/>
        <w:rPr>
          <w:b/>
          <w:color w:val="000000"/>
        </w:rPr>
      </w:pPr>
      <w:r>
        <w:rPr>
          <w:b/>
          <w:color w:val="000000"/>
        </w:rPr>
        <w:t>CONTENIDO DE LA EVALUACIÓN:</w:t>
      </w:r>
    </w:p>
    <w:p>
      <w:pPr>
        <w:pStyle w:val="Normal"/>
        <w:pBdr/>
        <w:ind w:left="360"/>
        <w:jc w:val="both"/>
        <w:rPr>
          <w:b/>
        </w:rPr>
      </w:pPr>
      <w:r>
        <w:rPr>
          <w:b/>
        </w:rPr>
      </w:r>
    </w:p>
    <w:p>
      <w:pPr>
        <w:pStyle w:val="Normal"/>
        <w:pBdr/>
        <w:ind w:left="720"/>
        <w:jc w:val="both"/>
        <w:rPr>
          <w:b/>
          <w:color w:val="000000"/>
        </w:rPr>
      </w:pPr>
      <w:r>
        <w:rPr>
          <w:b/>
          <w:color w:val="000000"/>
        </w:rPr>
        <w:t>5.1  INSTRUCCIONES</w:t>
      </w:r>
    </w:p>
    <w:p>
      <w:pPr>
        <w:pStyle w:val="Normal"/>
        <w:shd w:val="clear" w:color="auto" w:fill="FFFFFF"/>
        <w:spacing w:lineRule="auto" w:line="276"/>
        <w:ind w:left="1134"/>
        <w:jc w:val="both"/>
        <w:rPr/>
      </w:pPr>
      <w:r>
        <w:rPr/>
        <w:t xml:space="preserve">Estimado alumno, esta es tu </w:t>
      </w:r>
      <w:r>
        <w:rPr>
          <w:b/>
          <w:bCs/>
        </w:rPr>
        <w:t>Evaluación Final</w:t>
      </w:r>
      <w:r>
        <w:rPr/>
        <w:t xml:space="preserve"> del curso de </w:t>
      </w:r>
      <w:r>
        <w:rPr>
          <w:b/>
          <w:bCs/>
        </w:rPr>
        <w:t>Programación Web II</w:t>
      </w:r>
      <w:r>
        <w:rPr/>
        <w:t>. Recuerde que esta evaluación es grupal y deberás subirla a la plataforma hasta la fecha programada. Considere entregar todas las evidencias que considere para demostrar la óptima realización de su práctica (Solo con GitHub). Buena suerte…….!!!</w:t>
      </w:r>
    </w:p>
    <w:p>
      <w:pPr>
        <w:pStyle w:val="Normal"/>
        <w:pBdr/>
        <w:ind w:left="851"/>
        <w:jc w:val="both"/>
        <w:rPr>
          <w:b/>
          <w:color w:val="000000"/>
        </w:rPr>
      </w:pPr>
      <w:r>
        <w:rPr>
          <w:b/>
          <w:color w:val="000000"/>
        </w:rPr>
      </w:r>
    </w:p>
    <w:p>
      <w:pPr>
        <w:pStyle w:val="Normal"/>
        <w:pBdr/>
        <w:ind w:left="720"/>
        <w:jc w:val="both"/>
        <w:rPr>
          <w:b/>
          <w:color w:val="000000"/>
        </w:rPr>
      </w:pPr>
      <w:r>
        <w:rPr>
          <w:b/>
          <w:color w:val="000000"/>
        </w:rPr>
        <w:t>5.2  CASO DE DESARROLLO</w:t>
      </w:r>
    </w:p>
    <w:p>
      <w:pPr>
        <w:pStyle w:val="Normal"/>
        <w:shd w:val="clear" w:color="auto" w:fill="FFFFFF"/>
        <w:spacing w:lineRule="auto" w:line="276"/>
        <w:ind w:left="1134"/>
        <w:jc w:val="both"/>
        <w:rPr/>
      </w:pPr>
      <w:r>
        <w:rPr/>
        <w:t xml:space="preserve">Una cadena de restaurantes de comida italiana, </w:t>
      </w:r>
      <w:r>
        <w:rPr>
          <w:b/>
          <w:bCs/>
        </w:rPr>
        <w:t>"Tagliatore"</w:t>
      </w:r>
      <w:r>
        <w:rPr/>
        <w:t>, se especializa en la gastronomía Toscana y Romana, su carta, incluye una amplia gama de vinos. La empresa desea modernizar su infraestructura tecnológica y ha decidido implementar un API RestFull que permita gestionar sus operaciones diarias de manera más eficiente. El API debe permitir realizar las siguientes operaciones:</w:t>
      </w:r>
    </w:p>
    <w:p>
      <w:pPr>
        <w:pStyle w:val="Normal"/>
        <w:shd w:val="clear" w:color="auto" w:fill="FFFFFF"/>
        <w:spacing w:lineRule="auto" w:line="276"/>
        <w:jc w:val="both"/>
        <w:rPr/>
      </w:pPr>
      <w:r>
        <w:rPr/>
      </w:r>
    </w:p>
    <w:p>
      <w:pPr>
        <w:pStyle w:val="ListParagraph"/>
        <w:numPr>
          <w:ilvl w:val="1"/>
          <w:numId w:val="2"/>
        </w:numPr>
        <w:shd w:val="clear" w:color="auto" w:fill="FFFFFF"/>
        <w:spacing w:lineRule="auto" w:line="276"/>
        <w:jc w:val="both"/>
        <w:rPr>
          <w:rFonts w:ascii="Calibri" w:hAnsi="Calibri" w:cs="Calibri" w:asciiTheme="majorHAnsi" w:cstheme="majorHAnsi" w:hAnsiTheme="majorHAnsi"/>
          <w:b/>
          <w:bCs/>
          <w:sz w:val="24"/>
          <w:szCs w:val="24"/>
        </w:rPr>
      </w:pPr>
      <w:r>
        <w:rPr>
          <w:rFonts w:cs="Calibri" w:ascii="Calibri" w:hAnsi="Calibri" w:asciiTheme="majorHAnsi" w:cstheme="majorHAnsi" w:hAnsiTheme="majorHAnsi"/>
          <w:b/>
          <w:bCs/>
          <w:sz w:val="24"/>
          <w:szCs w:val="24"/>
        </w:rPr>
        <w:t xml:space="preserve">Gestión de Platillos </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Crear un nuevo plato: La empresa debe poder añadir nuevos platos a su carta con detalles como nombre, ingredientes, precio e imágenes.</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Obtener detalles de un plato: Permitir la consulta de información detallada de un plato específico por su ID.</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Actualizar un plato existente: Modificar la información de un plato, incluyendo ajustes en el precio e imágenes.</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Eliminar un plato: Permitir la eliminación de platillos que ya no estén disponibles o que hayan sido descontinuados.</w:t>
      </w:r>
    </w:p>
    <w:p>
      <w:pPr>
        <w:pStyle w:val="ListParagraph"/>
        <w:numPr>
          <w:ilvl w:val="1"/>
          <w:numId w:val="2"/>
        </w:numPr>
        <w:shd w:val="clear" w:color="auto" w:fill="FFFFFF"/>
        <w:spacing w:lineRule="auto" w:line="276"/>
        <w:jc w:val="both"/>
        <w:rPr>
          <w:rFonts w:ascii="Calibri" w:hAnsi="Calibri" w:cs="Calibri" w:asciiTheme="majorHAnsi" w:cstheme="majorHAnsi" w:hAnsiTheme="majorHAnsi"/>
          <w:b/>
          <w:bCs/>
          <w:sz w:val="24"/>
          <w:szCs w:val="24"/>
        </w:rPr>
      </w:pPr>
      <w:r>
        <w:rPr>
          <w:rFonts w:cs="Calibri" w:ascii="Calibri" w:hAnsi="Calibri" w:asciiTheme="majorHAnsi" w:cstheme="majorHAnsi" w:hAnsiTheme="majorHAnsi"/>
          <w:b/>
          <w:bCs/>
          <w:sz w:val="24"/>
          <w:szCs w:val="24"/>
        </w:rPr>
        <w:t>Gestión de Clientes</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Registrar un cliente nuevo: Añadir nuevos clientes con detalles como nombre, dirección de correo electrónico, número de teléfono y número de DNI.</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Obtener información de un cliente: Consultar los detalles de un cliente específico por su ID.</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Actualizar información del cliente: Permitir la actualización de la información del cliente, como la dirección de correo y el número de DNI.</w:t>
      </w:r>
    </w:p>
    <w:p>
      <w:pPr>
        <w:pStyle w:val="ListParagraph"/>
        <w:numPr>
          <w:ilvl w:val="0"/>
          <w:numId w:val="4"/>
        </w:numPr>
        <w:shd w:val="clear" w:color="auto" w:fill="FFFFFF"/>
        <w:spacing w:lineRule="auto" w:line="276" w:before="240" w:after="160"/>
        <w:contextualSpacing/>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Eliminar un cliente: Eliminar los registros de clientes que ya no asisten al restaurante.</w:t>
      </w:r>
    </w:p>
    <w:p>
      <w:pPr>
        <w:pStyle w:val="ListParagraph"/>
        <w:numPr>
          <w:ilvl w:val="1"/>
          <w:numId w:val="2"/>
        </w:numPr>
        <w:shd w:val="clear" w:color="auto" w:fill="FFFFFF"/>
        <w:spacing w:lineRule="auto" w:line="276"/>
        <w:jc w:val="both"/>
        <w:rPr>
          <w:rFonts w:ascii="Calibri" w:hAnsi="Calibri" w:cs="Calibri" w:asciiTheme="majorHAnsi" w:cstheme="majorHAnsi" w:hAnsiTheme="majorHAnsi"/>
          <w:b/>
          <w:bCs/>
          <w:sz w:val="24"/>
          <w:szCs w:val="24"/>
        </w:rPr>
      </w:pPr>
      <w:r>
        <w:rPr>
          <w:rFonts w:cs="Calibri" w:ascii="Calibri" w:hAnsi="Calibri" w:asciiTheme="majorHAnsi" w:cstheme="majorHAnsi" w:hAnsiTheme="majorHAnsi"/>
          <w:b/>
          <w:bCs/>
          <w:sz w:val="24"/>
          <w:szCs w:val="24"/>
        </w:rPr>
        <w:t xml:space="preserve">Gestión de Órdenes </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Crear una nueva orden: Registrar una nueva orden, incluyendo el ID de la mesa, los platillos solicitados y las cantidades.</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Obtener detalles de una orden: Consultar la información de una orden específica por el ID de la mesa.</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Actualizar el estado de una orden: Modificar el estado de la orden (por ejemplo, de "pendiente" a "entregado" o "cancelado").</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Eliminar una orden: Eliminar registros de órdenes canceladas o erróneas.</w:t>
      </w:r>
    </w:p>
    <w:p>
      <w:pPr>
        <w:pStyle w:val="ListParagraph"/>
        <w:numPr>
          <w:ilvl w:val="1"/>
          <w:numId w:val="2"/>
        </w:numPr>
        <w:shd w:val="clear" w:color="auto" w:fill="FFFFFF"/>
        <w:spacing w:lineRule="auto" w:line="276"/>
        <w:jc w:val="both"/>
        <w:rPr>
          <w:rFonts w:ascii="Calibri" w:hAnsi="Calibri" w:cs="Calibri" w:asciiTheme="majorHAnsi" w:cstheme="majorHAnsi" w:hAnsiTheme="majorHAnsi"/>
          <w:b/>
          <w:bCs/>
          <w:sz w:val="24"/>
          <w:szCs w:val="24"/>
        </w:rPr>
      </w:pPr>
      <w:r>
        <w:rPr>
          <w:rFonts w:cs="Calibri" w:ascii="Calibri" w:hAnsi="Calibri" w:asciiTheme="majorHAnsi" w:cstheme="majorHAnsi" w:hAnsiTheme="majorHAnsi"/>
          <w:b/>
          <w:bCs/>
          <w:sz w:val="24"/>
          <w:szCs w:val="24"/>
        </w:rPr>
        <w:t xml:space="preserve">Gestión de Categorías </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sz w:val="24"/>
          <w:szCs w:val="24"/>
        </w:rPr>
        <w:t xml:space="preserve"> </w:t>
      </w:r>
      <w:r>
        <w:rPr>
          <w:rFonts w:cs="Calibri" w:ascii="Calibri" w:hAnsi="Calibri" w:asciiTheme="majorHAnsi" w:cstheme="majorHAnsi" w:hAnsiTheme="majorHAnsi"/>
          <w:sz w:val="24"/>
          <w:szCs w:val="24"/>
        </w:rPr>
        <w:t>Crear una nueva categoría: Añadir nuevas categorías de platillos.</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 xml:space="preserve"> </w:t>
      </w:r>
      <w:r>
        <w:rPr>
          <w:rFonts w:cs="Calibri" w:ascii="Calibri" w:hAnsi="Calibri" w:asciiTheme="majorHAnsi" w:cstheme="majorHAnsi" w:hAnsiTheme="majorHAnsi"/>
          <w:sz w:val="24"/>
          <w:szCs w:val="24"/>
        </w:rPr>
        <w:t>Obtener todas las categorías: Consultar todas las categorías disponibles.</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 xml:space="preserve"> </w:t>
      </w:r>
      <w:r>
        <w:rPr>
          <w:rFonts w:cs="Calibri" w:ascii="Calibri" w:hAnsi="Calibri" w:asciiTheme="majorHAnsi" w:cstheme="majorHAnsi" w:hAnsiTheme="majorHAnsi"/>
          <w:sz w:val="24"/>
          <w:szCs w:val="24"/>
        </w:rPr>
        <w:t>Actualizar una categoría: Modificar el nombre o la descripción de una categoría existente.</w:t>
      </w:r>
    </w:p>
    <w:p>
      <w:pPr>
        <w:pStyle w:val="ListParagraph"/>
        <w:numPr>
          <w:ilvl w:val="0"/>
          <w:numId w:val="4"/>
        </w:numPr>
        <w:shd w:val="clear" w:color="auto" w:fill="FFFFFF"/>
        <w:spacing w:lineRule="auto" w:line="276" w:before="240" w:after="160"/>
        <w:contextualSpacing/>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 xml:space="preserve"> </w:t>
      </w:r>
      <w:r>
        <w:rPr>
          <w:rFonts w:cs="Calibri" w:ascii="Calibri" w:hAnsi="Calibri" w:asciiTheme="majorHAnsi" w:cstheme="majorHAnsi" w:hAnsiTheme="majorHAnsi"/>
          <w:sz w:val="24"/>
          <w:szCs w:val="24"/>
        </w:rPr>
        <w:t>Eliminar una categoría: Eliminar categorías que ya no se utilizan.</w:t>
      </w:r>
    </w:p>
    <w:p>
      <w:pPr>
        <w:pStyle w:val="ListParagraph"/>
        <w:numPr>
          <w:ilvl w:val="1"/>
          <w:numId w:val="2"/>
        </w:numPr>
        <w:shd w:val="clear" w:color="auto" w:fill="FFFFFF"/>
        <w:spacing w:lineRule="auto" w:line="276"/>
        <w:jc w:val="both"/>
        <w:rPr>
          <w:rFonts w:ascii="Calibri" w:hAnsi="Calibri" w:cs="Calibri" w:asciiTheme="majorHAnsi" w:cstheme="majorHAnsi" w:hAnsiTheme="majorHAnsi"/>
          <w:b/>
          <w:bCs/>
          <w:sz w:val="24"/>
          <w:szCs w:val="24"/>
        </w:rPr>
      </w:pPr>
      <w:r>
        <w:rPr>
          <w:rFonts w:cs="Calibri" w:ascii="Calibri" w:hAnsi="Calibri" w:asciiTheme="majorHAnsi" w:cstheme="majorHAnsi" w:hAnsiTheme="majorHAnsi"/>
          <w:b/>
          <w:bCs/>
          <w:sz w:val="24"/>
          <w:szCs w:val="24"/>
        </w:rPr>
        <w:t xml:space="preserve">Gestión de Meseros </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sz w:val="24"/>
          <w:szCs w:val="24"/>
        </w:rPr>
        <w:t xml:space="preserve"> </w:t>
      </w:r>
      <w:r>
        <w:rPr>
          <w:rFonts w:cs="Calibri" w:ascii="Calibri" w:hAnsi="Calibri" w:asciiTheme="majorHAnsi" w:cstheme="majorHAnsi" w:hAnsiTheme="majorHAnsi"/>
          <w:sz w:val="24"/>
          <w:szCs w:val="24"/>
        </w:rPr>
        <w:t>Crear un nuevo mesero: Añadir nuevos meseros al sistema.</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 xml:space="preserve"> </w:t>
      </w:r>
      <w:r>
        <w:rPr>
          <w:rFonts w:cs="Calibri" w:ascii="Calibri" w:hAnsi="Calibri" w:asciiTheme="majorHAnsi" w:cstheme="majorHAnsi" w:hAnsiTheme="majorHAnsi"/>
          <w:sz w:val="24"/>
          <w:szCs w:val="24"/>
        </w:rPr>
        <w:t>Obtener todas los meseros: Consultar una lista de todos los meseros creados.</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 xml:space="preserve"> </w:t>
      </w:r>
      <w:r>
        <w:rPr>
          <w:rFonts w:cs="Calibri" w:ascii="Calibri" w:hAnsi="Calibri" w:asciiTheme="majorHAnsi" w:cstheme="majorHAnsi" w:hAnsiTheme="majorHAnsi"/>
          <w:sz w:val="24"/>
          <w:szCs w:val="24"/>
        </w:rPr>
        <w:t>Actualizar datos de los meseros: Modificar los datos de los meseros.</w:t>
      </w:r>
    </w:p>
    <w:p>
      <w:pPr>
        <w:pStyle w:val="ListParagraph"/>
        <w:numPr>
          <w:ilvl w:val="0"/>
          <w:numId w:val="4"/>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 xml:space="preserve"> </w:t>
      </w:r>
      <w:r>
        <w:rPr>
          <w:rFonts w:cs="Calibri" w:ascii="Calibri" w:hAnsi="Calibri" w:asciiTheme="majorHAnsi" w:cstheme="majorHAnsi" w:hAnsiTheme="majorHAnsi"/>
          <w:sz w:val="24"/>
          <w:szCs w:val="24"/>
        </w:rPr>
        <w:t>Eliminar meseros: Eliminar usuarios mediante eliminación lógica (No Física).</w:t>
      </w:r>
    </w:p>
    <w:p>
      <w:pPr>
        <w:pStyle w:val="ListParagraph"/>
        <w:shd w:val="clear" w:color="auto" w:fill="FFFFFF"/>
        <w:spacing w:lineRule="auto" w:line="276"/>
        <w:ind w:left="1800"/>
        <w:jc w:val="both"/>
        <w:rPr>
          <w:rFonts w:ascii="Calibri" w:hAnsi="Calibri" w:cs="Calibri" w:asciiTheme="majorHAnsi" w:cstheme="majorHAnsi" w:hAnsiTheme="majorHAnsi"/>
        </w:rPr>
      </w:pPr>
      <w:r>
        <w:rPr>
          <w:rFonts w:cs="Calibri" w:cstheme="majorHAnsi" w:ascii="Calibri" w:hAnsi="Calibri"/>
        </w:rPr>
      </w:r>
    </w:p>
    <w:p>
      <w:pPr>
        <w:pStyle w:val="Normal"/>
        <w:pBdr/>
        <w:ind w:left="720"/>
        <w:jc w:val="both"/>
        <w:rPr>
          <w:b/>
          <w:color w:val="000000"/>
        </w:rPr>
      </w:pPr>
      <w:r>
        <w:rPr>
          <w:b/>
          <w:color w:val="000000"/>
        </w:rPr>
        <w:t>5.3  ESPECIFICACIONES TÉCNICAS</w:t>
      </w:r>
    </w:p>
    <w:p>
      <w:pPr>
        <w:pStyle w:val="Normal"/>
        <w:shd w:val="clear" w:color="auto" w:fill="FFFFFF"/>
        <w:spacing w:lineRule="auto" w:line="276"/>
        <w:ind w:left="851"/>
        <w:jc w:val="both"/>
        <w:rPr>
          <w:sz w:val="22"/>
          <w:szCs w:val="22"/>
        </w:rPr>
      </w:pPr>
      <w:r>
        <w:rPr>
          <w:sz w:val="22"/>
          <w:szCs w:val="22"/>
        </w:rPr>
      </w:r>
    </w:p>
    <w:p>
      <w:pPr>
        <w:pStyle w:val="ListParagraph"/>
        <w:numPr>
          <w:ilvl w:val="0"/>
          <w:numId w:val="5"/>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El API debe ser desarrollado utilizando Node.js con Express.</w:t>
      </w:r>
    </w:p>
    <w:p>
      <w:pPr>
        <w:pStyle w:val="ListParagraph"/>
        <w:numPr>
          <w:ilvl w:val="0"/>
          <w:numId w:val="5"/>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Utilizar una base de datos como MongoDB.</w:t>
      </w:r>
    </w:p>
    <w:p>
      <w:pPr>
        <w:pStyle w:val="ListParagraph"/>
        <w:numPr>
          <w:ilvl w:val="0"/>
          <w:numId w:val="5"/>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Asegurarse de que el API siga los principios RESTful, incluyendo el uso correcto de los métodos HTTP   (GET, POST, PUT, DELETE).</w:t>
      </w:r>
    </w:p>
    <w:p>
      <w:pPr>
        <w:pStyle w:val="ListParagraph"/>
        <w:numPr>
          <w:ilvl w:val="0"/>
          <w:numId w:val="5"/>
        </w:numPr>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Utilizar una JWT para mantenimiento de los meseros y la encriptación de sus contraseñas, siguiendo las buenas prácticas aprendidas en clase.</w:t>
      </w:r>
    </w:p>
    <w:p>
      <w:pPr>
        <w:pStyle w:val="ListParagraph"/>
        <w:shd w:val="clear" w:color="auto" w:fill="FFFFFF"/>
        <w:spacing w:lineRule="auto" w:line="276"/>
        <w:jc w:val="both"/>
        <w:rPr>
          <w:rFonts w:ascii="Calibri" w:hAnsi="Calibri" w:cs="Calibri" w:asciiTheme="majorHAnsi" w:cstheme="majorHAnsi" w:hAnsiTheme="majorHAnsi"/>
          <w:sz w:val="24"/>
          <w:szCs w:val="24"/>
        </w:rPr>
      </w:pPr>
      <w:r>
        <w:rPr/>
      </w:r>
    </w:p>
    <w:p>
      <w:pPr>
        <w:pStyle w:val="ListParagraph"/>
        <w:shd w:val="clear" w:color="auto" w:fill="FFFFFF"/>
        <w:spacing w:lineRule="auto" w:line="276"/>
        <w:jc w:val="both"/>
        <w:rPr>
          <w:rFonts w:ascii="Calibri" w:hAnsi="Calibri" w:cs="Calibri" w:asciiTheme="majorHAnsi" w:cstheme="majorHAnsi" w:hAnsiTheme="majorHAnsi"/>
          <w:sz w:val="24"/>
          <w:szCs w:val="24"/>
        </w:rPr>
      </w:pPr>
      <w:r>
        <w:rPr/>
      </w:r>
    </w:p>
    <w:p>
      <w:pPr>
        <w:pStyle w:val="ListParagraph"/>
        <w:shd w:val="clear" w:color="auto" w:fill="FFFFFF"/>
        <w:spacing w:lineRule="auto" w:line="276"/>
        <w:jc w:val="both"/>
        <w:rPr>
          <w:rFonts w:ascii="Calibri" w:hAnsi="Calibri" w:cs="Calibri" w:asciiTheme="majorHAnsi" w:cstheme="majorHAnsi" w:hAnsiTheme="majorHAnsi"/>
          <w:sz w:val="24"/>
          <w:szCs w:val="24"/>
        </w:rPr>
      </w:pPr>
      <w:r>
        <w:rPr/>
      </w:r>
    </w:p>
    <w:p>
      <w:pPr>
        <w:pStyle w:val="ListParagraph"/>
        <w:shd w:val="clear" w:color="auto" w:fill="FFFFFF"/>
        <w:spacing w:lineRule="auto" w:line="276"/>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Enlace al repositorio:</w:t>
      </w:r>
    </w:p>
    <w:p>
      <w:pPr>
        <w:pStyle w:val="ListParagraph"/>
        <w:shd w:val="clear" w:color="auto" w:fill="FFFFFF"/>
        <w:spacing w:lineRule="auto" w:line="276"/>
        <w:jc w:val="both"/>
        <w:rPr>
          <w:rFonts w:ascii="Calibri" w:hAnsi="Calibri" w:cs="Calibri" w:asciiTheme="majorHAnsi" w:cstheme="majorHAnsi" w:hAnsiTheme="majorHAnsi"/>
          <w:sz w:val="24"/>
          <w:szCs w:val="24"/>
        </w:rPr>
      </w:pPr>
      <w:r>
        <w:rPr/>
      </w:r>
    </w:p>
    <w:p>
      <w:pPr>
        <w:pStyle w:val="ListParagraph"/>
        <w:shd w:val="clear" w:color="auto" w:fill="FFFFFF"/>
        <w:spacing w:lineRule="auto" w:line="276" w:before="0" w:after="160"/>
        <w:contextualSpacing/>
        <w:jc w:val="both"/>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https://github.com/Cavalier556/Grupo10-Final</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992" w:right="849" w:gutter="0" w:header="708" w:top="1702" w:footer="82" w:bottom="1276"/>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ambr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Calibri">
    <w:charset w:val="01"/>
    <w:family w:val="swiss"/>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 w:val="left" w:pos="8647" w:leader="none"/>
        <w:tab w:val="right" w:pos="10773" w:leader="none"/>
      </w:tabs>
      <w:ind w:right="-142"/>
      <w:rPr>
        <w:color w:val="A6A6A6"/>
      </w:rPr>
    </w:pPr>
    <w:r>
      <w:rPr>
        <w:b/>
        <w:color w:val="A6A6A6"/>
        <w:sz w:val="18"/>
        <w:szCs w:val="18"/>
      </w:rPr>
      <w:fldChar w:fldCharType="begin"/>
    </w:r>
    <w:r>
      <w:rPr>
        <w:sz w:val="18"/>
        <w:b/>
        <w:szCs w:val="18"/>
        <w:color w:val="A6A6A6"/>
      </w:rPr>
      <w:instrText xml:space="preserve"> PAGE </w:instrText>
    </w:r>
    <w:r>
      <w:rPr>
        <w:sz w:val="18"/>
        <w:b/>
        <w:szCs w:val="18"/>
        <w:color w:val="A6A6A6"/>
      </w:rPr>
      <w:fldChar w:fldCharType="separate"/>
    </w:r>
    <w:r>
      <w:rPr>
        <w:sz w:val="18"/>
        <w:b/>
        <w:szCs w:val="18"/>
        <w:color w:val="A6A6A6"/>
      </w:rPr>
      <w:t>5</w:t>
    </w:r>
    <w:r>
      <w:rPr>
        <w:sz w:val="18"/>
        <w:b/>
        <w:szCs w:val="18"/>
        <w:color w:val="A6A6A6"/>
      </w:rPr>
      <w:fldChar w:fldCharType="end"/>
    </w:r>
    <w:r>
      <w:rPr>
        <w:color w:val="A6A6A6"/>
        <w:sz w:val="18"/>
        <w:szCs w:val="18"/>
      </w:rPr>
      <w:t xml:space="preserve"> </w:t>
    </w:r>
    <w:r>
      <w:rPr>
        <w:color w:val="A6A6A6"/>
        <w:sz w:val="18"/>
        <w:szCs w:val="18"/>
      </w:rPr>
      <w:t xml:space="preserve">de </w:t>
    </w:r>
    <w:r>
      <w:rPr>
        <w:b/>
        <w:color w:val="A6A6A6"/>
        <w:sz w:val="18"/>
        <w:szCs w:val="18"/>
      </w:rPr>
      <w:fldChar w:fldCharType="begin"/>
    </w:r>
    <w:r>
      <w:rPr>
        <w:sz w:val="18"/>
        <w:b/>
        <w:szCs w:val="18"/>
        <w:color w:val="A6A6A6"/>
      </w:rPr>
      <w:instrText xml:space="preserve"> NUMPAGES </w:instrText>
    </w:r>
    <w:r>
      <w:rPr>
        <w:sz w:val="18"/>
        <w:b/>
        <w:szCs w:val="18"/>
        <w:color w:val="A6A6A6"/>
      </w:rPr>
      <w:fldChar w:fldCharType="separate"/>
    </w:r>
    <w:r>
      <w:rPr>
        <w:sz w:val="18"/>
        <w:b/>
        <w:szCs w:val="18"/>
        <w:color w:val="A6A6A6"/>
      </w:rPr>
      <w:t>5</w:t>
    </w:r>
    <w:r>
      <w:rPr>
        <w:sz w:val="18"/>
        <w:b/>
        <w:szCs w:val="18"/>
        <w:color w:val="A6A6A6"/>
      </w:rPr>
      <w:fldChar w:fldCharType="end"/>
    </w:r>
    <w:r>
      <w:rPr>
        <w:b/>
        <w:color w:val="A6A6A6"/>
        <w:sz w:val="18"/>
        <w:szCs w:val="18"/>
      </w:rPr>
      <w:t xml:space="preserve"> </w:t>
      <w:tab/>
      <w:t xml:space="preserve">                                                                                                                  </w:t>
    </w:r>
  </w:p>
  <w:p>
    <w:pPr>
      <w:pStyle w:val="Normal"/>
      <w:pBdr/>
      <w:tabs>
        <w:tab w:val="clear" w:pos="720"/>
        <w:tab w:val="center" w:pos="4252" w:leader="none"/>
        <w:tab w:val="right" w:pos="8504"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 w:val="left" w:pos="8647" w:leader="none"/>
        <w:tab w:val="right" w:pos="10773" w:leader="none"/>
      </w:tabs>
      <w:ind w:right="-142"/>
      <w:rPr>
        <w:color w:val="A6A6A6"/>
      </w:rPr>
    </w:pPr>
    <w:r>
      <w:rPr>
        <w:b/>
        <w:color w:val="A6A6A6"/>
        <w:sz w:val="18"/>
        <w:szCs w:val="18"/>
      </w:rPr>
      <w:fldChar w:fldCharType="begin"/>
    </w:r>
    <w:r>
      <w:rPr>
        <w:sz w:val="18"/>
        <w:b/>
        <w:szCs w:val="18"/>
        <w:color w:val="A6A6A6"/>
      </w:rPr>
      <w:instrText xml:space="preserve"> PAGE </w:instrText>
    </w:r>
    <w:r>
      <w:rPr>
        <w:sz w:val="18"/>
        <w:b/>
        <w:szCs w:val="18"/>
        <w:color w:val="A6A6A6"/>
      </w:rPr>
      <w:fldChar w:fldCharType="separate"/>
    </w:r>
    <w:r>
      <w:rPr>
        <w:sz w:val="18"/>
        <w:b/>
        <w:szCs w:val="18"/>
        <w:color w:val="A6A6A6"/>
      </w:rPr>
      <w:t>5</w:t>
    </w:r>
    <w:r>
      <w:rPr>
        <w:sz w:val="18"/>
        <w:b/>
        <w:szCs w:val="18"/>
        <w:color w:val="A6A6A6"/>
      </w:rPr>
      <w:fldChar w:fldCharType="end"/>
    </w:r>
    <w:r>
      <w:rPr>
        <w:color w:val="A6A6A6"/>
        <w:sz w:val="18"/>
        <w:szCs w:val="18"/>
      </w:rPr>
      <w:t xml:space="preserve"> </w:t>
    </w:r>
    <w:r>
      <w:rPr>
        <w:color w:val="A6A6A6"/>
        <w:sz w:val="18"/>
        <w:szCs w:val="18"/>
      </w:rPr>
      <w:t xml:space="preserve">de </w:t>
    </w:r>
    <w:r>
      <w:rPr>
        <w:b/>
        <w:color w:val="A6A6A6"/>
        <w:sz w:val="18"/>
        <w:szCs w:val="18"/>
      </w:rPr>
      <w:fldChar w:fldCharType="begin"/>
    </w:r>
    <w:r>
      <w:rPr>
        <w:sz w:val="18"/>
        <w:b/>
        <w:szCs w:val="18"/>
        <w:color w:val="A6A6A6"/>
      </w:rPr>
      <w:instrText xml:space="preserve"> NUMPAGES </w:instrText>
    </w:r>
    <w:r>
      <w:rPr>
        <w:sz w:val="18"/>
        <w:b/>
        <w:szCs w:val="18"/>
        <w:color w:val="A6A6A6"/>
      </w:rPr>
      <w:fldChar w:fldCharType="separate"/>
    </w:r>
    <w:r>
      <w:rPr>
        <w:sz w:val="18"/>
        <w:b/>
        <w:szCs w:val="18"/>
        <w:color w:val="A6A6A6"/>
      </w:rPr>
      <w:t>5</w:t>
    </w:r>
    <w:r>
      <w:rPr>
        <w:sz w:val="18"/>
        <w:b/>
        <w:szCs w:val="18"/>
        <w:color w:val="A6A6A6"/>
      </w:rPr>
      <w:fldChar w:fldCharType="end"/>
    </w:r>
    <w:r>
      <w:rPr>
        <w:b/>
        <w:color w:val="A6A6A6"/>
        <w:sz w:val="18"/>
        <w:szCs w:val="18"/>
      </w:rPr>
      <w:t xml:space="preserve"> </w:t>
      <w:tab/>
      <w:t xml:space="preserve">                                                                                                                  </w:t>
    </w:r>
  </w:p>
  <w:p>
    <w:pPr>
      <w:pStyle w:val="Normal"/>
      <w:pBdr/>
      <w:tabs>
        <w:tab w:val="clear" w:pos="720"/>
        <w:tab w:val="center" w:pos="4252" w:leader="none"/>
        <w:tab w:val="right" w:pos="8504"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ind w:firstLine="851" w:left="-851" w:right="140"/>
      <w:rPr>
        <w:color w:val="000000"/>
      </w:rPr>
    </w:pPr>
    <w:r>
      <w:rPr>
        <w:color w:val="000000"/>
      </w:rPr>
      <mc:AlternateContent>
        <mc:Choice Requires="wpg">
          <w:drawing>
            <wp:anchor behindDoc="1" distT="0" distB="0" distL="0" distR="635" simplePos="0" locked="0" layoutInCell="1" allowOverlap="1" relativeHeight="18" wp14:anchorId="282DCDA2">
              <wp:simplePos x="0" y="0"/>
              <wp:positionH relativeFrom="column">
                <wp:posOffset>-723900</wp:posOffset>
              </wp:positionH>
              <wp:positionV relativeFrom="paragraph">
                <wp:posOffset>-438150</wp:posOffset>
              </wp:positionV>
              <wp:extent cx="7696200" cy="845820"/>
              <wp:effectExtent l="0" t="0" r="635" b="0"/>
              <wp:wrapNone/>
              <wp:docPr id="1" name="Grupo 1"/>
              <a:graphic xmlns:a="http://schemas.openxmlformats.org/drawingml/2006/main">
                <a:graphicData uri="http://schemas.microsoft.com/office/word/2010/wordprocessingGroup">
                  <wpg:wgp>
                    <wpg:cNvGrpSpPr/>
                    <wpg:grpSpPr>
                      <a:xfrm>
                        <a:off x="0" y="0"/>
                        <a:ext cx="7696080" cy="846000"/>
                        <a:chOff x="0" y="0"/>
                        <a:chExt cx="7696080" cy="846000"/>
                      </a:xfrm>
                    </wpg:grpSpPr>
                    <wpg:grpSp>
                      <wpg:cNvGrpSpPr/>
                      <wpg:grpSpPr>
                        <a:xfrm>
                          <a:off x="0" y="0"/>
                          <a:ext cx="7696080" cy="846000"/>
                        </a:xfrm>
                      </wpg:grpSpPr>
                      <wps:wsp>
                        <wps:cNvPr id="2" name="Rectángulo 3"/>
                        <wps:cNvSpPr/>
                        <wps:spPr>
                          <a:xfrm>
                            <a:off x="0" y="0"/>
                            <a:ext cx="7696080" cy="846000"/>
                          </a:xfrm>
                          <a:prstGeom prst="rect">
                            <a:avLst/>
                          </a:prstGeom>
                          <a:noFill/>
                          <a:ln w="0">
                            <a:noFill/>
                          </a:ln>
                        </wps:spPr>
                        <wps:style>
                          <a:lnRef idx="0"/>
                          <a:fillRef idx="0"/>
                          <a:effectRef idx="0"/>
                          <a:fontRef idx="minor"/>
                        </wps:style>
                        <wps:txbx>
                          <w:txbxContent>
                            <w:p>
                              <w:pPr>
                                <w:pStyle w:val="Normal"/>
                                <w:rPr/>
                              </w:pPr>
                              <w:r>
                                <w:rPr/>
                              </w:r>
                            </w:p>
                          </w:txbxContent>
                        </wps:txbx>
                        <wps:bodyPr tIns="91440" bIns="91440" anchor="ctr">
                          <a:noAutofit/>
                        </wps:bodyPr>
                      </wps:wsp>
                      <wps:wsp>
                        <wps:cNvPr id="3" name="Rectángulo 4"/>
                        <wps:cNvSpPr/>
                        <wps:spPr>
                          <a:xfrm>
                            <a:off x="0" y="0"/>
                            <a:ext cx="7696080" cy="846000"/>
                          </a:xfrm>
                          <a:prstGeom prst="rect">
                            <a:avLst/>
                          </a:prstGeom>
                          <a:solidFill>
                            <a:srgbClr val="36a6de"/>
                          </a:solidFill>
                          <a:ln w="0">
                            <a:noFill/>
                          </a:ln>
                        </wps:spPr>
                        <wps:style>
                          <a:lnRef idx="0"/>
                          <a:fillRef idx="0"/>
                          <a:effectRef idx="0"/>
                          <a:fontRef idx="minor"/>
                        </wps:style>
                        <wps:txbx>
                          <w:txbxContent>
                            <w:p>
                              <w:pPr>
                                <w:pStyle w:val="Normal"/>
                                <w:rPr/>
                              </w:pPr>
                              <w:r>
                                <w:rPr/>
                              </w:r>
                            </w:p>
                          </w:txbxContent>
                        </wps:txbx>
                        <wps:bodyPr tIns="91440" bIns="91440" anchor="ctr">
                          <a:noAutofit/>
                        </wps:bodyPr>
                      </wps:wsp>
                      <pic:pic xmlns:pic="http://schemas.openxmlformats.org/drawingml/2006/picture">
                        <pic:nvPicPr>
                          <pic:cNvPr id="4" name="Shape 5" descr="isil_logo_blanco.png"/>
                          <pic:cNvPicPr/>
                        </pic:nvPicPr>
                        <pic:blipFill>
                          <a:blip r:embed="rId1"/>
                          <a:stretch/>
                        </pic:blipFill>
                        <pic:spPr>
                          <a:xfrm>
                            <a:off x="6684120" y="119520"/>
                            <a:ext cx="777960" cy="606960"/>
                          </a:xfrm>
                          <a:prstGeom prst="rect">
                            <a:avLst/>
                          </a:prstGeom>
                          <a:ln w="0">
                            <a:noFill/>
                          </a:ln>
                        </pic:spPr>
                      </pic:pic>
                    </wpg:grpSp>
                    <wps:wsp>
                      <wps:cNvPr id="5" name="Cuadro de texto 6"/>
                      <wps:cNvSpPr/>
                      <wps:spPr>
                        <a:xfrm>
                          <a:off x="492840" y="142920"/>
                          <a:ext cx="5810760" cy="523800"/>
                        </a:xfrm>
                        <a:prstGeom prst="rect">
                          <a:avLst/>
                        </a:prstGeom>
                        <a:noFill/>
                        <a:ln w="0">
                          <a:noFill/>
                        </a:ln>
                      </wps:spPr>
                      <wps:style>
                        <a:lnRef idx="0"/>
                        <a:fillRef idx="0"/>
                        <a:effectRef idx="0"/>
                        <a:fontRef idx="minor"/>
                      </wps:style>
                      <wps:txbx>
                        <w:txbxContent>
                          <w:p>
                            <w:pPr>
                              <w:pStyle w:val="Normal"/>
                              <w:rPr/>
                            </w:pPr>
                            <w:r>
                              <w:rPr>
                                <w:b/>
                                <w:color w:val="FFFFFF"/>
                                <w:sz w:val="44"/>
                              </w:rPr>
                              <w:t>EVALUACIÓN FINAL</w:t>
                            </w:r>
                          </w:p>
                        </w:txbxContent>
                      </wps:txbx>
                      <wps:bodyPr tIns="91440" bIns="91440" anchor="t">
                        <a:noAutofit/>
                      </wps:bodyPr>
                    </wps:wsp>
                  </wpg:wgp>
                </a:graphicData>
              </a:graphic>
            </wp:anchor>
          </w:drawing>
        </mc:Choice>
        <mc:Fallback>
          <w:pict>
            <v:group id="shape_0" alt="Grupo 1" style="position:absolute;margin-left:-57pt;margin-top:-34.5pt;width:606pt;height:66.6pt" coordorigin="-1140,-690" coordsize="12120,1332">
              <v:group id="shape_0" style="position:absolute;left:-1140;top:-690;width:12120;height:1332">
                <v:rect id="shape_0" ID="Rectángulo 3" path="m0,0l-2147483645,0l-2147483645,-2147483646l0,-2147483646xe" stroked="f" o:allowincell="f" style="position:absolute;left:-1140;top:-690;width:12119;height:1331;mso-wrap-style:none;v-text-anchor:middle">
                  <v:fill o:detectmouseclick="t" on="false"/>
                  <v:stroke color="#3465a4" joinstyle="round" endcap="flat"/>
                  <v:textbox>
                    <w:txbxContent>
                      <w:p>
                        <w:pPr>
                          <w:pStyle w:val="Normal"/>
                          <w:rPr/>
                        </w:pPr>
                        <w:r>
                          <w:rPr/>
                        </w:r>
                      </w:p>
                    </w:txbxContent>
                  </v:textbox>
                  <w10:wrap type="none"/>
                </v:rect>
                <v:rect id="shape_0" ID="Rectángulo 4" path="m0,0l-2147483645,0l-2147483645,-2147483646l0,-2147483646xe" fillcolor="#36a6de" stroked="f" o:allowincell="f" style="position:absolute;left:-1140;top:-690;width:12119;height:1331;mso-wrap-style:none;v-text-anchor:middle">
                  <v:fill o:detectmouseclick="t" type="solid" color2="#c95921"/>
                  <v:stroke color="#3465a4" joinstyle="round" endcap="flat"/>
                  <v:textbox>
                    <w:txbxContent>
                      <w:p>
                        <w:pPr>
                          <w:pStyle w:val="Normal"/>
                          <w:rPr/>
                        </w:pPr>
                        <w:r>
                          <w:rPr/>
                        </w:r>
                      </w:p>
                    </w:txbxContent>
                  </v:textbox>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5" stroked="f" o:allowincell="f" style="position:absolute;left:9386;top:-502;width:1224;height:955;mso-wrap-style:none;v-text-anchor:middle" type="_x0000_t75">
                  <v:imagedata r:id="rId2" o:detectmouseclick="t"/>
                  <v:stroke color="#3465a4" joinstyle="round" endcap="flat"/>
                  <w10:wrap type="none"/>
                </v:shape>
              </v:group>
              <v:rect id="shape_0" ID="Cuadro de texto 6" path="m0,0l-2147483645,0l-2147483645,-2147483646l0,-2147483646xe" stroked="f" o:allowincell="f" style="position:absolute;left:-364;top:-465;width:9150;height:824;mso-wrap-style:square;v-text-anchor:top">
                <v:fill o:detectmouseclick="t" on="false"/>
                <v:stroke color="#3465a4" joinstyle="round" endcap="flat"/>
                <v:textbox>
                  <w:txbxContent>
                    <w:p>
                      <w:pPr>
                        <w:pStyle w:val="Normal"/>
                        <w:rPr/>
                      </w:pPr>
                      <w:r>
                        <w:rPr>
                          <w:b/>
                          <w:color w:val="FFFFFF"/>
                          <w:sz w:val="44"/>
                        </w:rPr>
                        <w:t>EVALUACIÓN FINAL</w:t>
                      </w:r>
                    </w:p>
                  </w:txbxContent>
                </v:textbox>
                <w10:wrap type="none"/>
              </v:rect>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ind w:firstLine="851" w:left="-851" w:right="140"/>
      <w:rPr>
        <w:color w:val="000000"/>
      </w:rPr>
    </w:pPr>
    <w:r>
      <w:rPr>
        <w:color w:val="000000"/>
      </w:rPr>
      <mc:AlternateContent>
        <mc:Choice Requires="wpg">
          <w:drawing>
            <wp:anchor behindDoc="1" distT="0" distB="0" distL="0" distR="635" simplePos="0" locked="0" layoutInCell="1" allowOverlap="1" relativeHeight="18" wp14:anchorId="282DCDA2">
              <wp:simplePos x="0" y="0"/>
              <wp:positionH relativeFrom="column">
                <wp:posOffset>-723900</wp:posOffset>
              </wp:positionH>
              <wp:positionV relativeFrom="paragraph">
                <wp:posOffset>-438150</wp:posOffset>
              </wp:positionV>
              <wp:extent cx="7696200" cy="845820"/>
              <wp:effectExtent l="0" t="0" r="635" b="0"/>
              <wp:wrapNone/>
              <wp:docPr id="6" name="Grupo 1"/>
              <a:graphic xmlns:a="http://schemas.openxmlformats.org/drawingml/2006/main">
                <a:graphicData uri="http://schemas.microsoft.com/office/word/2010/wordprocessingGroup">
                  <wpg:wgp>
                    <wpg:cNvGrpSpPr/>
                    <wpg:grpSpPr>
                      <a:xfrm>
                        <a:off x="0" y="0"/>
                        <a:ext cx="7696080" cy="846000"/>
                        <a:chOff x="0" y="0"/>
                        <a:chExt cx="7696080" cy="846000"/>
                      </a:xfrm>
                    </wpg:grpSpPr>
                    <wpg:grpSp>
                      <wpg:cNvGrpSpPr/>
                      <wpg:grpSpPr>
                        <a:xfrm>
                          <a:off x="0" y="0"/>
                          <a:ext cx="7696080" cy="846000"/>
                        </a:xfrm>
                      </wpg:grpSpPr>
                      <wps:wsp>
                        <wps:cNvPr id="7" name="Rectángulo 3"/>
                        <wps:cNvSpPr/>
                        <wps:spPr>
                          <a:xfrm>
                            <a:off x="0" y="0"/>
                            <a:ext cx="7696080" cy="846000"/>
                          </a:xfrm>
                          <a:prstGeom prst="rect">
                            <a:avLst/>
                          </a:prstGeom>
                          <a:noFill/>
                          <a:ln w="0">
                            <a:noFill/>
                          </a:ln>
                        </wps:spPr>
                        <wps:style>
                          <a:lnRef idx="0"/>
                          <a:fillRef idx="0"/>
                          <a:effectRef idx="0"/>
                          <a:fontRef idx="minor"/>
                        </wps:style>
                        <wps:txbx>
                          <w:txbxContent>
                            <w:p>
                              <w:pPr>
                                <w:pStyle w:val="Normal"/>
                                <w:rPr/>
                              </w:pPr>
                              <w:r>
                                <w:rPr/>
                              </w:r>
                            </w:p>
                          </w:txbxContent>
                        </wps:txbx>
                        <wps:bodyPr tIns="91440" bIns="91440" anchor="ctr">
                          <a:noAutofit/>
                        </wps:bodyPr>
                      </wps:wsp>
                      <wps:wsp>
                        <wps:cNvPr id="8" name="Rectángulo 4"/>
                        <wps:cNvSpPr/>
                        <wps:spPr>
                          <a:xfrm>
                            <a:off x="0" y="0"/>
                            <a:ext cx="7696080" cy="846000"/>
                          </a:xfrm>
                          <a:prstGeom prst="rect">
                            <a:avLst/>
                          </a:prstGeom>
                          <a:solidFill>
                            <a:srgbClr val="36a6de"/>
                          </a:solidFill>
                          <a:ln w="0">
                            <a:noFill/>
                          </a:ln>
                        </wps:spPr>
                        <wps:style>
                          <a:lnRef idx="0"/>
                          <a:fillRef idx="0"/>
                          <a:effectRef idx="0"/>
                          <a:fontRef idx="minor"/>
                        </wps:style>
                        <wps:txbx>
                          <w:txbxContent>
                            <w:p>
                              <w:pPr>
                                <w:pStyle w:val="Normal"/>
                                <w:rPr/>
                              </w:pPr>
                              <w:r>
                                <w:rPr/>
                              </w:r>
                            </w:p>
                          </w:txbxContent>
                        </wps:txbx>
                        <wps:bodyPr tIns="91440" bIns="91440" anchor="ctr">
                          <a:noAutofit/>
                        </wps:bodyPr>
                      </wps:wsp>
                      <pic:pic xmlns:pic="http://schemas.openxmlformats.org/drawingml/2006/picture">
                        <pic:nvPicPr>
                          <pic:cNvPr id="9" name="Shape 5" descr="isil_logo_blanco.png"/>
                          <pic:cNvPicPr/>
                        </pic:nvPicPr>
                        <pic:blipFill>
                          <a:blip r:embed="rId1"/>
                          <a:stretch/>
                        </pic:blipFill>
                        <pic:spPr>
                          <a:xfrm>
                            <a:off x="6684120" y="119520"/>
                            <a:ext cx="777960" cy="606960"/>
                          </a:xfrm>
                          <a:prstGeom prst="rect">
                            <a:avLst/>
                          </a:prstGeom>
                          <a:ln w="0">
                            <a:noFill/>
                          </a:ln>
                        </pic:spPr>
                      </pic:pic>
                    </wpg:grpSp>
                    <wps:wsp>
                      <wps:cNvPr id="10" name="Cuadro de texto 6"/>
                      <wps:cNvSpPr/>
                      <wps:spPr>
                        <a:xfrm>
                          <a:off x="492840" y="142920"/>
                          <a:ext cx="5810760" cy="523800"/>
                        </a:xfrm>
                        <a:prstGeom prst="rect">
                          <a:avLst/>
                        </a:prstGeom>
                        <a:noFill/>
                        <a:ln w="0">
                          <a:noFill/>
                        </a:ln>
                      </wps:spPr>
                      <wps:style>
                        <a:lnRef idx="0"/>
                        <a:fillRef idx="0"/>
                        <a:effectRef idx="0"/>
                        <a:fontRef idx="minor"/>
                      </wps:style>
                      <wps:txbx>
                        <w:txbxContent>
                          <w:p>
                            <w:pPr>
                              <w:pStyle w:val="Normal"/>
                              <w:rPr/>
                            </w:pPr>
                            <w:r>
                              <w:rPr>
                                <w:b/>
                                <w:color w:val="FFFFFF"/>
                                <w:sz w:val="44"/>
                              </w:rPr>
                              <w:t>EVALUACIÓN FINAL</w:t>
                            </w:r>
                          </w:p>
                        </w:txbxContent>
                      </wps:txbx>
                      <wps:bodyPr tIns="91440" bIns="91440" anchor="t">
                        <a:noAutofit/>
                      </wps:bodyPr>
                    </wps:wsp>
                  </wpg:wgp>
                </a:graphicData>
              </a:graphic>
            </wp:anchor>
          </w:drawing>
        </mc:Choice>
        <mc:Fallback>
          <w:pict>
            <v:group id="shape_0" alt="Grupo 1" style="position:absolute;margin-left:-57pt;margin-top:-34.5pt;width:606pt;height:66.6pt" coordorigin="-1140,-690" coordsize="12120,1332">
              <v:group id="shape_0" style="position:absolute;left:-1140;top:-690;width:12120;height:1332">
                <v:rect id="shape_0" ID="Rectángulo 3" path="m0,0l-2147483645,0l-2147483645,-2147483646l0,-2147483646xe" stroked="f" o:allowincell="f" style="position:absolute;left:-1140;top:-690;width:12119;height:1331;mso-wrap-style:none;v-text-anchor:middle">
                  <v:fill o:detectmouseclick="t" on="false"/>
                  <v:stroke color="#3465a4" joinstyle="round" endcap="flat"/>
                  <v:textbox>
                    <w:txbxContent>
                      <w:p>
                        <w:pPr>
                          <w:pStyle w:val="Normal"/>
                          <w:rPr/>
                        </w:pPr>
                        <w:r>
                          <w:rPr/>
                        </w:r>
                      </w:p>
                    </w:txbxContent>
                  </v:textbox>
                  <w10:wrap type="none"/>
                </v:rect>
                <v:rect id="shape_0" ID="Rectángulo 4" path="m0,0l-2147483645,0l-2147483645,-2147483646l0,-2147483646xe" fillcolor="#36a6de" stroked="f" o:allowincell="f" style="position:absolute;left:-1140;top:-690;width:12119;height:1331;mso-wrap-style:none;v-text-anchor:middle">
                  <v:fill o:detectmouseclick="t" type="solid" color2="#c95921"/>
                  <v:stroke color="#3465a4" joinstyle="round" endcap="flat"/>
                  <v:textbox>
                    <w:txbxContent>
                      <w:p>
                        <w:pPr>
                          <w:pStyle w:val="Normal"/>
                          <w:rPr/>
                        </w:pPr>
                        <w:r>
                          <w:rPr/>
                        </w:r>
                      </w:p>
                    </w:txbxContent>
                  </v:textbox>
                  <w10:wrap type="none"/>
                </v:rect>
                <v:shape id="shape_0" ID="Shape 5" stroked="f" o:allowincell="f" style="position:absolute;left:9386;top:-502;width:1224;height:955;mso-wrap-style:none;v-text-anchor:middle" type="_x0000_t75">
                  <v:imagedata r:id="rId2" o:detectmouseclick="t"/>
                  <v:stroke color="#3465a4" joinstyle="round" endcap="flat"/>
                  <w10:wrap type="none"/>
                </v:shape>
              </v:group>
              <v:rect id="shape_0" ID="Cuadro de texto 6" path="m0,0l-2147483645,0l-2147483645,-2147483646l0,-2147483646xe" stroked="f" o:allowincell="f" style="position:absolute;left:-364;top:-465;width:9150;height:824;mso-wrap-style:square;v-text-anchor:top">
                <v:fill o:detectmouseclick="t" on="false"/>
                <v:stroke color="#3465a4" joinstyle="round" endcap="flat"/>
                <v:textbox>
                  <w:txbxContent>
                    <w:p>
                      <w:pPr>
                        <w:pStyle w:val="Normal"/>
                        <w:rPr/>
                      </w:pPr>
                      <w:r>
                        <w:rPr>
                          <w:b/>
                          <w:color w:val="FFFFFF"/>
                          <w:sz w:val="44"/>
                        </w:rPr>
                        <w:t>EVALUACIÓN FINAL</w:t>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Wingdings" w:hAnsi="Wingdings" w:cs="Wingdings" w:hint="default"/>
        <w:u w:val="none"/>
      </w:rPr>
    </w:lvl>
    <w:lvl w:ilvl="1">
      <w:start w:val="1"/>
      <w:numFmt w:val="bullet"/>
      <w:lvlText w:val=""/>
      <w:lvlJc w:val="left"/>
      <w:pPr>
        <w:tabs>
          <w:tab w:val="num" w:pos="0"/>
        </w:tabs>
        <w:ind w:left="1800" w:hanging="360"/>
      </w:pPr>
      <w:rPr>
        <w:rFonts w:ascii="Wingdings 2" w:hAnsi="Wingdings 2" w:cs="Wingdings 2" w:hint="default"/>
        <w:u w:val="none"/>
      </w:rPr>
    </w:lvl>
    <w:lvl w:ilvl="2">
      <w:start w:val="1"/>
      <w:numFmt w:val="bullet"/>
      <w:lvlText w:val="■"/>
      <w:lvlJc w:val="left"/>
      <w:pPr>
        <w:tabs>
          <w:tab w:val="num" w:pos="0"/>
        </w:tabs>
        <w:ind w:left="2520" w:hanging="360"/>
      </w:pPr>
      <w:rPr>
        <w:rFonts w:ascii="OpenSymbol" w:hAnsi="OpenSymbol" w:cs="OpenSymbol" w:hint="default"/>
        <w:u w:val="none"/>
      </w:rPr>
    </w:lvl>
    <w:lvl w:ilvl="3">
      <w:start w:val="1"/>
      <w:numFmt w:val="bullet"/>
      <w:lvlText w:val=""/>
      <w:lvlJc w:val="left"/>
      <w:pPr>
        <w:tabs>
          <w:tab w:val="num" w:pos="0"/>
        </w:tabs>
        <w:ind w:left="3240" w:hanging="360"/>
      </w:pPr>
      <w:rPr>
        <w:rFonts w:ascii="Wingdings" w:hAnsi="Wingdings" w:cs="Wingdings" w:hint="default"/>
        <w:u w:val="none"/>
      </w:rPr>
    </w:lvl>
    <w:lvl w:ilvl="4">
      <w:start w:val="1"/>
      <w:numFmt w:val="bullet"/>
      <w:lvlText w:val=""/>
      <w:lvlJc w:val="left"/>
      <w:pPr>
        <w:tabs>
          <w:tab w:val="num" w:pos="0"/>
        </w:tabs>
        <w:ind w:left="3960" w:hanging="360"/>
      </w:pPr>
      <w:rPr>
        <w:rFonts w:ascii="Wingdings 2" w:hAnsi="Wingdings 2" w:cs="Wingdings 2" w:hint="default"/>
        <w:u w:val="none"/>
      </w:rPr>
    </w:lvl>
    <w:lvl w:ilvl="5">
      <w:start w:val="1"/>
      <w:numFmt w:val="bullet"/>
      <w:lvlText w:val="■"/>
      <w:lvlJc w:val="left"/>
      <w:pPr>
        <w:tabs>
          <w:tab w:val="num" w:pos="0"/>
        </w:tabs>
        <w:ind w:left="4680" w:hanging="360"/>
      </w:pPr>
      <w:rPr>
        <w:rFonts w:ascii="OpenSymbol" w:hAnsi="OpenSymbol" w:cs="OpenSymbol" w:hint="default"/>
        <w:u w:val="none"/>
      </w:rPr>
    </w:lvl>
    <w:lvl w:ilvl="6">
      <w:start w:val="1"/>
      <w:numFmt w:val="bullet"/>
      <w:lvlText w:val=""/>
      <w:lvlJc w:val="left"/>
      <w:pPr>
        <w:tabs>
          <w:tab w:val="num" w:pos="0"/>
        </w:tabs>
        <w:ind w:left="5400" w:hanging="360"/>
      </w:pPr>
      <w:rPr>
        <w:rFonts w:ascii="Wingdings" w:hAnsi="Wingdings" w:cs="Wingdings" w:hint="default"/>
        <w:u w:val="none"/>
      </w:rPr>
    </w:lvl>
    <w:lvl w:ilvl="7">
      <w:start w:val="1"/>
      <w:numFmt w:val="bullet"/>
      <w:lvlText w:val=""/>
      <w:lvlJc w:val="left"/>
      <w:pPr>
        <w:tabs>
          <w:tab w:val="num" w:pos="0"/>
        </w:tabs>
        <w:ind w:left="6120" w:hanging="360"/>
      </w:pPr>
      <w:rPr>
        <w:rFonts w:ascii="Wingdings 2" w:hAnsi="Wingdings 2" w:cs="Wingdings 2" w:hint="default"/>
        <w:u w:val="none"/>
      </w:rPr>
    </w:lvl>
    <w:lvl w:ilvl="8">
      <w:start w:val="1"/>
      <w:numFmt w:val="bullet"/>
      <w:lvlText w:val="■"/>
      <w:lvlJc w:val="left"/>
      <w:pPr>
        <w:tabs>
          <w:tab w:val="num" w:pos="0"/>
        </w:tabs>
        <w:ind w:left="684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80" w:hanging="360"/>
      </w:pPr>
      <w:rPr>
        <w:rFonts w:ascii="Wingdings" w:hAnsi="Wingdings" w:cs="Wingdings" w:hint="default"/>
        <w:u w:val="none"/>
      </w:rPr>
    </w:lvl>
    <w:lvl w:ilvl="1">
      <w:start w:val="1"/>
      <w:numFmt w:val="bullet"/>
      <w:lvlText w:val=""/>
      <w:lvlJc w:val="left"/>
      <w:pPr>
        <w:tabs>
          <w:tab w:val="num" w:pos="0"/>
        </w:tabs>
        <w:ind w:left="1800" w:hanging="360"/>
      </w:pPr>
      <w:rPr>
        <w:rFonts w:ascii="Wingdings 2" w:hAnsi="Wingdings 2" w:cs="Wingdings 2" w:hint="default"/>
        <w:u w:val="none"/>
      </w:rPr>
    </w:lvl>
    <w:lvl w:ilvl="2">
      <w:start w:val="1"/>
      <w:numFmt w:val="bullet"/>
      <w:lvlText w:val="■"/>
      <w:lvlJc w:val="left"/>
      <w:pPr>
        <w:tabs>
          <w:tab w:val="num" w:pos="0"/>
        </w:tabs>
        <w:ind w:left="2520" w:hanging="360"/>
      </w:pPr>
      <w:rPr>
        <w:rFonts w:ascii="OpenSymbol" w:hAnsi="OpenSymbol" w:cs="OpenSymbol" w:hint="default"/>
        <w:u w:val="none"/>
      </w:rPr>
    </w:lvl>
    <w:lvl w:ilvl="3">
      <w:start w:val="1"/>
      <w:numFmt w:val="bullet"/>
      <w:lvlText w:val=""/>
      <w:lvlJc w:val="left"/>
      <w:pPr>
        <w:tabs>
          <w:tab w:val="num" w:pos="0"/>
        </w:tabs>
        <w:ind w:left="3240" w:hanging="360"/>
      </w:pPr>
      <w:rPr>
        <w:rFonts w:ascii="Wingdings" w:hAnsi="Wingdings" w:cs="Wingdings" w:hint="default"/>
        <w:u w:val="none"/>
      </w:rPr>
    </w:lvl>
    <w:lvl w:ilvl="4">
      <w:start w:val="1"/>
      <w:numFmt w:val="bullet"/>
      <w:lvlText w:val=""/>
      <w:lvlJc w:val="left"/>
      <w:pPr>
        <w:tabs>
          <w:tab w:val="num" w:pos="0"/>
        </w:tabs>
        <w:ind w:left="3960" w:hanging="360"/>
      </w:pPr>
      <w:rPr>
        <w:rFonts w:ascii="Wingdings 2" w:hAnsi="Wingdings 2" w:cs="Wingdings 2" w:hint="default"/>
        <w:u w:val="none"/>
      </w:rPr>
    </w:lvl>
    <w:lvl w:ilvl="5">
      <w:start w:val="1"/>
      <w:numFmt w:val="bullet"/>
      <w:lvlText w:val="■"/>
      <w:lvlJc w:val="left"/>
      <w:pPr>
        <w:tabs>
          <w:tab w:val="num" w:pos="0"/>
        </w:tabs>
        <w:ind w:left="4680" w:hanging="360"/>
      </w:pPr>
      <w:rPr>
        <w:rFonts w:ascii="OpenSymbol" w:hAnsi="OpenSymbol" w:cs="OpenSymbol" w:hint="default"/>
        <w:u w:val="none"/>
      </w:rPr>
    </w:lvl>
    <w:lvl w:ilvl="6">
      <w:start w:val="1"/>
      <w:numFmt w:val="bullet"/>
      <w:lvlText w:val=""/>
      <w:lvlJc w:val="left"/>
      <w:pPr>
        <w:tabs>
          <w:tab w:val="num" w:pos="0"/>
        </w:tabs>
        <w:ind w:left="5400" w:hanging="360"/>
      </w:pPr>
      <w:rPr>
        <w:rFonts w:ascii="Wingdings" w:hAnsi="Wingdings" w:cs="Wingdings" w:hint="default"/>
        <w:u w:val="none"/>
      </w:rPr>
    </w:lvl>
    <w:lvl w:ilvl="7">
      <w:start w:val="1"/>
      <w:numFmt w:val="bullet"/>
      <w:lvlText w:val=""/>
      <w:lvlJc w:val="left"/>
      <w:pPr>
        <w:tabs>
          <w:tab w:val="num" w:pos="0"/>
        </w:tabs>
        <w:ind w:left="6120" w:hanging="360"/>
      </w:pPr>
      <w:rPr>
        <w:rFonts w:ascii="Wingdings 2" w:hAnsi="Wingdings 2" w:cs="Wingdings 2" w:hint="default"/>
        <w:u w:val="none"/>
      </w:rPr>
    </w:lvl>
    <w:lvl w:ilvl="8">
      <w:start w:val="1"/>
      <w:numFmt w:val="bullet"/>
      <w:lvlText w:val="■"/>
      <w:lvlJc w:val="left"/>
      <w:pPr>
        <w:tabs>
          <w:tab w:val="num" w:pos="0"/>
        </w:tabs>
        <w:ind w:left="6840" w:hanging="360"/>
      </w:pPr>
      <w:rPr>
        <w:rFonts w:ascii="OpenSymbol" w:hAnsi="OpenSymbol" w:cs="OpenSymbol" w:hint="default"/>
        <w:u w:val="none"/>
      </w:rPr>
    </w:lvl>
  </w:abstractNum>
  <w:abstractNum w:abstractNumId="4">
    <w:lvl w:ilvl="0">
      <w:numFmt w:val="bullet"/>
      <w:lvlText w:val="-"/>
      <w:lvlJc w:val="left"/>
      <w:pPr>
        <w:tabs>
          <w:tab w:val="num" w:pos="0"/>
        </w:tabs>
        <w:ind w:left="1800" w:hanging="360"/>
      </w:pPr>
      <w:rPr>
        <w:rFonts w:ascii="Calibri" w:hAnsi="Calibri" w:cs="Calibri"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5">
    <w:lvl w:ilvl="0">
      <w:start w:val="1"/>
      <w:numFmt w:val="lowerLetter"/>
      <w:lvlText w:val="%1."/>
      <w:lvlJc w:val="left"/>
      <w:pPr>
        <w:tabs>
          <w:tab w:val="num" w:pos="0"/>
        </w:tabs>
        <w:ind w:left="1571" w:hanging="360"/>
      </w:pPr>
      <w:rPr/>
    </w:lvl>
    <w:lvl w:ilvl="1">
      <w:start w:val="1"/>
      <w:numFmt w:val="lowerLetter"/>
      <w:lvlText w:val="%2."/>
      <w:lvlJc w:val="left"/>
      <w:pPr>
        <w:tabs>
          <w:tab w:val="num" w:pos="0"/>
        </w:tabs>
        <w:ind w:left="2291" w:hanging="360"/>
      </w:pPr>
      <w:rPr/>
    </w:lvl>
    <w:lvl w:ilvl="2">
      <w:start w:val="1"/>
      <w:numFmt w:val="lowerRoman"/>
      <w:lvlText w:val="%3."/>
      <w:lvlJc w:val="right"/>
      <w:pPr>
        <w:tabs>
          <w:tab w:val="num" w:pos="0"/>
        </w:tabs>
        <w:ind w:left="3011" w:hanging="180"/>
      </w:pPr>
      <w:rPr/>
    </w:lvl>
    <w:lvl w:ilvl="3">
      <w:start w:val="1"/>
      <w:numFmt w:val="decimal"/>
      <w:lvlText w:val="%4."/>
      <w:lvlJc w:val="left"/>
      <w:pPr>
        <w:tabs>
          <w:tab w:val="num" w:pos="0"/>
        </w:tabs>
        <w:ind w:left="3731" w:hanging="360"/>
      </w:pPr>
      <w:rPr/>
    </w:lvl>
    <w:lvl w:ilvl="4">
      <w:start w:val="1"/>
      <w:numFmt w:val="lowerLetter"/>
      <w:lvlText w:val="%5."/>
      <w:lvlJc w:val="left"/>
      <w:pPr>
        <w:tabs>
          <w:tab w:val="num" w:pos="0"/>
        </w:tabs>
        <w:ind w:left="4451" w:hanging="360"/>
      </w:pPr>
      <w:rPr/>
    </w:lvl>
    <w:lvl w:ilvl="5">
      <w:start w:val="1"/>
      <w:numFmt w:val="lowerRoman"/>
      <w:lvlText w:val="%6."/>
      <w:lvlJc w:val="right"/>
      <w:pPr>
        <w:tabs>
          <w:tab w:val="num" w:pos="0"/>
        </w:tabs>
        <w:ind w:left="5171" w:hanging="180"/>
      </w:pPr>
      <w:rPr/>
    </w:lvl>
    <w:lvl w:ilvl="6">
      <w:start w:val="1"/>
      <w:numFmt w:val="decimal"/>
      <w:lvlText w:val="%7."/>
      <w:lvlJc w:val="left"/>
      <w:pPr>
        <w:tabs>
          <w:tab w:val="num" w:pos="0"/>
        </w:tabs>
        <w:ind w:left="5891" w:hanging="360"/>
      </w:pPr>
      <w:rPr/>
    </w:lvl>
    <w:lvl w:ilvl="7">
      <w:start w:val="1"/>
      <w:numFmt w:val="lowerLetter"/>
      <w:lvlText w:val="%8."/>
      <w:lvlJc w:val="left"/>
      <w:pPr>
        <w:tabs>
          <w:tab w:val="num" w:pos="0"/>
        </w:tabs>
        <w:ind w:left="6611" w:hanging="360"/>
      </w:pPr>
      <w:rPr/>
    </w:lvl>
    <w:lvl w:ilvl="8">
      <w:start w:val="1"/>
      <w:numFmt w:val="lowerRoman"/>
      <w:lvlText w:val="%9."/>
      <w:lvlJc w:val="right"/>
      <w:pPr>
        <w:tabs>
          <w:tab w:val="num" w:pos="0"/>
        </w:tabs>
        <w:ind w:left="7331" w:hanging="180"/>
      </w:pPr>
      <w:rPr/>
    </w:lvl>
  </w:abstractNum>
  <w:abstractNum w:abstractNumId="6">
    <w:lvl w:ilvl="0">
      <w:start w:val="1"/>
      <w:numFmt w:val="lowerLetter"/>
      <w:lvlText w:val="%1."/>
      <w:lvlJc w:val="left"/>
      <w:pPr>
        <w:tabs>
          <w:tab w:val="num" w:pos="0"/>
        </w:tabs>
        <w:ind w:left="1080" w:hanging="360"/>
      </w:pPr>
      <w:rPr>
        <w:u w:val="none"/>
      </w:rPr>
    </w:lvl>
    <w:lvl w:ilvl="1">
      <w:start w:val="1"/>
      <w:numFmt w:val="bullet"/>
      <w:lvlText w:val=""/>
      <w:lvlJc w:val="left"/>
      <w:pPr>
        <w:tabs>
          <w:tab w:val="num" w:pos="0"/>
        </w:tabs>
        <w:ind w:left="1800" w:hanging="360"/>
      </w:pPr>
      <w:rPr>
        <w:rFonts w:ascii="Wingdings 2" w:hAnsi="Wingdings 2" w:cs="Wingdings 2" w:hint="default"/>
        <w:u w:val="none"/>
      </w:rPr>
    </w:lvl>
    <w:lvl w:ilvl="2">
      <w:start w:val="1"/>
      <w:numFmt w:val="bullet"/>
      <w:lvlText w:val="■"/>
      <w:lvlJc w:val="left"/>
      <w:pPr>
        <w:tabs>
          <w:tab w:val="num" w:pos="0"/>
        </w:tabs>
        <w:ind w:left="2520" w:hanging="360"/>
      </w:pPr>
      <w:rPr>
        <w:rFonts w:ascii="OpenSymbol" w:hAnsi="OpenSymbol" w:cs="OpenSymbol" w:hint="default"/>
        <w:u w:val="none"/>
      </w:rPr>
    </w:lvl>
    <w:lvl w:ilvl="3">
      <w:start w:val="1"/>
      <w:numFmt w:val="bullet"/>
      <w:lvlText w:val=""/>
      <w:lvlJc w:val="left"/>
      <w:pPr>
        <w:tabs>
          <w:tab w:val="num" w:pos="0"/>
        </w:tabs>
        <w:ind w:left="3240" w:hanging="360"/>
      </w:pPr>
      <w:rPr>
        <w:rFonts w:ascii="Wingdings" w:hAnsi="Wingdings" w:cs="Wingdings" w:hint="default"/>
        <w:u w:val="none"/>
      </w:rPr>
    </w:lvl>
    <w:lvl w:ilvl="4">
      <w:start w:val="1"/>
      <w:numFmt w:val="bullet"/>
      <w:lvlText w:val=""/>
      <w:lvlJc w:val="left"/>
      <w:pPr>
        <w:tabs>
          <w:tab w:val="num" w:pos="0"/>
        </w:tabs>
        <w:ind w:left="3960" w:hanging="360"/>
      </w:pPr>
      <w:rPr>
        <w:rFonts w:ascii="Wingdings 2" w:hAnsi="Wingdings 2" w:cs="Wingdings 2" w:hint="default"/>
        <w:u w:val="none"/>
      </w:rPr>
    </w:lvl>
    <w:lvl w:ilvl="5">
      <w:start w:val="1"/>
      <w:numFmt w:val="bullet"/>
      <w:lvlText w:val="■"/>
      <w:lvlJc w:val="left"/>
      <w:pPr>
        <w:tabs>
          <w:tab w:val="num" w:pos="0"/>
        </w:tabs>
        <w:ind w:left="4680" w:hanging="360"/>
      </w:pPr>
      <w:rPr>
        <w:rFonts w:ascii="OpenSymbol" w:hAnsi="OpenSymbol" w:cs="OpenSymbol" w:hint="default"/>
        <w:u w:val="none"/>
      </w:rPr>
    </w:lvl>
    <w:lvl w:ilvl="6">
      <w:start w:val="1"/>
      <w:numFmt w:val="bullet"/>
      <w:lvlText w:val=""/>
      <w:lvlJc w:val="left"/>
      <w:pPr>
        <w:tabs>
          <w:tab w:val="num" w:pos="0"/>
        </w:tabs>
        <w:ind w:left="5400" w:hanging="360"/>
      </w:pPr>
      <w:rPr>
        <w:rFonts w:ascii="Wingdings" w:hAnsi="Wingdings" w:cs="Wingdings" w:hint="default"/>
        <w:u w:val="none"/>
      </w:rPr>
    </w:lvl>
    <w:lvl w:ilvl="7">
      <w:start w:val="1"/>
      <w:numFmt w:val="bullet"/>
      <w:lvlText w:val=""/>
      <w:lvlJc w:val="left"/>
      <w:pPr>
        <w:tabs>
          <w:tab w:val="num" w:pos="0"/>
        </w:tabs>
        <w:ind w:left="6120" w:hanging="360"/>
      </w:pPr>
      <w:rPr>
        <w:rFonts w:ascii="Wingdings 2" w:hAnsi="Wingdings 2" w:cs="Wingdings 2" w:hint="default"/>
        <w:u w:val="none"/>
      </w:rPr>
    </w:lvl>
    <w:lvl w:ilvl="8">
      <w:start w:val="1"/>
      <w:numFmt w:val="bullet"/>
      <w:lvlText w:val="■"/>
      <w:lvlJc w:val="left"/>
      <w:pPr>
        <w:tabs>
          <w:tab w:val="num" w:pos="0"/>
        </w:tabs>
        <w:ind w:left="6840" w:hanging="360"/>
      </w:pPr>
      <w:rPr>
        <w:rFonts w:ascii="OpenSymbol" w:hAnsi="OpenSymbol" w:cs="OpenSymbol" w:hint="default"/>
        <w:u w:val="none"/>
      </w:rPr>
    </w:lvl>
  </w:abstractNum>
  <w:abstractNum w:abstractNumId="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8">
    <w:lvl w:ilvl="0">
      <w:start w:val="1"/>
      <w:numFmt w:val="lowerLetter"/>
      <w:lvlText w:val="%1)"/>
      <w:lvlJc w:val="left"/>
      <w:pPr>
        <w:tabs>
          <w:tab w:val="num" w:pos="0"/>
        </w:tabs>
        <w:ind w:left="1069" w:hanging="360"/>
      </w:pPr>
      <w:rPr>
        <w:b w:val="false"/>
        <w:bCs w:val="false"/>
      </w:rPr>
    </w:lvl>
    <w:lvl w:ilvl="1">
      <w:start w:val="1"/>
      <w:numFmt w:val="lowerRoman"/>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9">
    <w:lvl w:ilvl="0">
      <w:start w:val="1"/>
      <w:numFmt w:val="lowerLetter"/>
      <w:lvlText w:val="%1)"/>
      <w:lvlJc w:val="left"/>
      <w:pPr>
        <w:tabs>
          <w:tab w:val="num" w:pos="0"/>
        </w:tabs>
        <w:ind w:left="1069" w:hanging="360"/>
      </w:pPr>
      <w:rPr/>
    </w:lvl>
    <w:lvl w:ilvl="1">
      <w:start w:val="13"/>
      <w:numFmt w:val="bullet"/>
      <w:lvlText w:val="-"/>
      <w:lvlJc w:val="left"/>
      <w:pPr>
        <w:tabs>
          <w:tab w:val="num" w:pos="0"/>
        </w:tabs>
        <w:ind w:left="1789" w:hanging="360"/>
      </w:pPr>
      <w:rPr>
        <w:rFonts w:ascii="Calibri" w:hAnsi="Calibri" w:cs="Calibri" w:hint="default"/>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10">
    <w:lvl w:ilvl="0">
      <w:start w:val="1"/>
      <w:numFmt w:val="lowerLetter"/>
      <w:lvlText w:val="%1)"/>
      <w:lvlJc w:val="left"/>
      <w:pPr>
        <w:tabs>
          <w:tab w:val="num" w:pos="0"/>
        </w:tabs>
        <w:ind w:left="1069" w:hanging="360"/>
      </w:pPr>
      <w:rPr/>
    </w:lvl>
    <w:lvl w:ilvl="1">
      <w:start w:val="1"/>
      <w:numFmt w:val="lowerRoman"/>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s-ES_tradnl" w:eastAsia="es-P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Calibri"/>
      <w:color w:val="auto"/>
      <w:kern w:val="0"/>
      <w:sz w:val="24"/>
      <w:szCs w:val="24"/>
      <w:lang w:val="es-ES_tradnl" w:eastAsia="es-PE"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3a0671"/>
    <w:rPr/>
  </w:style>
  <w:style w:type="character" w:styleId="PiedepginaCar" w:customStyle="1">
    <w:name w:val="Pie de página Car"/>
    <w:basedOn w:val="DefaultParagraphFont"/>
    <w:link w:val="Footer"/>
    <w:uiPriority w:val="99"/>
    <w:qFormat/>
    <w:rsid w:val="003a0671"/>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EncabezadoCar"/>
    <w:uiPriority w:val="99"/>
    <w:unhideWhenUsed/>
    <w:rsid w:val="003a0671"/>
    <w:pPr>
      <w:tabs>
        <w:tab w:val="clear" w:pos="720"/>
        <w:tab w:val="center" w:pos="4252" w:leader="none"/>
        <w:tab w:val="right" w:pos="8504" w:leader="none"/>
      </w:tabs>
    </w:pPr>
    <w:rPr/>
  </w:style>
  <w:style w:type="paragraph" w:styleId="Footer">
    <w:name w:val="Footer"/>
    <w:basedOn w:val="Normal"/>
    <w:link w:val="PiedepginaCar"/>
    <w:uiPriority w:val="99"/>
    <w:unhideWhenUsed/>
    <w:rsid w:val="003a0671"/>
    <w:pPr>
      <w:tabs>
        <w:tab w:val="clear" w:pos="720"/>
        <w:tab w:val="center" w:pos="4252" w:leader="none"/>
        <w:tab w:val="right" w:pos="8504" w:leader="none"/>
      </w:tabs>
    </w:pPr>
    <w:rPr/>
  </w:style>
  <w:style w:type="paragraph" w:styleId="ListParagraph">
    <w:name w:val="List Paragraph"/>
    <w:basedOn w:val="Normal"/>
    <w:uiPriority w:val="34"/>
    <w:qFormat/>
    <w:rsid w:val="00dd61a2"/>
    <w:pPr>
      <w:spacing w:lineRule="auto" w:line="259" w:before="0" w:after="160"/>
      <w:ind w:left="720"/>
      <w:contextualSpacing/>
    </w:pPr>
    <w:rPr>
      <w:rFonts w:ascii="Cambria" w:hAnsi="Cambria" w:eastAsia="Cambria" w:cs="" w:asciiTheme="minorHAnsi" w:cstheme="minorBidi" w:eastAsiaTheme="minorHAnsi" w:hAnsiTheme="minorHAnsi"/>
      <w:sz w:val="22"/>
      <w:szCs w:val="22"/>
      <w:lang w:val="es-PE"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delista4">
    <w:name w:val="List Table 4"/>
    <w:basedOn w:val="Tablanormal"/>
    <w:uiPriority w:val="49"/>
    <w:rsid w:val="009d60ca"/>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146</TotalTime>
  <Application>LibreOffice/24.2.7.2$Linux_X86_64 LibreOffice_project/420$Build-2</Application>
  <AppVersion>15.0000</AppVersion>
  <Pages>5</Pages>
  <Words>1239</Words>
  <Characters>6575</Characters>
  <CharactersWithSpaces>7787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2024-12-13T04:15:00Z</dcterms:created>
  <dc:creator>Jorge Eduardo Castaneda Alban</dc:creator>
  <dc:description/>
  <dc:language>en-US</dc:language>
  <cp:lastModifiedBy/>
  <dcterms:modified xsi:type="dcterms:W3CDTF">2024-12-18T22:48:00Z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