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84B" w:rsidRDefault="0098384B" w:rsidP="0098384B">
      <w:pPr>
        <w:pStyle w:val="2"/>
      </w:pPr>
      <w:r>
        <w:rPr>
          <w:rFonts w:hint="eastAsia"/>
        </w:rPr>
        <w:t>一、安装和卸载</w:t>
      </w:r>
    </w:p>
    <w:p w:rsidR="0098384B" w:rsidRPr="004E38E1" w:rsidRDefault="0098384B" w:rsidP="0098384B">
      <w:pPr>
        <w:rPr>
          <w:b/>
          <w:sz w:val="24"/>
          <w:szCs w:val="24"/>
        </w:rPr>
      </w:pPr>
      <w:r w:rsidRPr="004E38E1">
        <w:rPr>
          <w:b/>
          <w:sz w:val="24"/>
          <w:szCs w:val="24"/>
        </w:rPr>
        <w:t>1.安装：</w:t>
      </w:r>
    </w:p>
    <w:p w:rsidR="0098384B" w:rsidRDefault="0098384B" w:rsidP="005E78EA"/>
    <w:p w:rsidR="0098384B" w:rsidRPr="005E78EA" w:rsidRDefault="0098384B" w:rsidP="0098384B">
      <w:pPr>
        <w:rPr>
          <w:b/>
          <w:sz w:val="24"/>
          <w:szCs w:val="24"/>
        </w:rPr>
      </w:pPr>
      <w:r w:rsidRPr="004E38E1">
        <w:rPr>
          <w:b/>
          <w:sz w:val="24"/>
          <w:szCs w:val="24"/>
        </w:rPr>
        <w:t>2.卸载：</w:t>
      </w:r>
    </w:p>
    <w:p w:rsidR="0098384B" w:rsidRDefault="0098384B" w:rsidP="0098384B"/>
    <w:p w:rsidR="0098384B" w:rsidRDefault="0098384B" w:rsidP="0098384B">
      <w:pPr>
        <w:pStyle w:val="2"/>
      </w:pPr>
      <w:r>
        <w:rPr>
          <w:rFonts w:hint="eastAsia"/>
        </w:rPr>
        <w:t>二、配置和使用</w:t>
      </w:r>
    </w:p>
    <w:p w:rsidR="0098384B" w:rsidRPr="004E38E1" w:rsidRDefault="0098384B" w:rsidP="0098384B">
      <w:pPr>
        <w:rPr>
          <w:b/>
          <w:sz w:val="24"/>
          <w:szCs w:val="24"/>
        </w:rPr>
      </w:pPr>
      <w:r w:rsidRPr="004E38E1">
        <w:rPr>
          <w:b/>
          <w:sz w:val="24"/>
          <w:szCs w:val="24"/>
        </w:rPr>
        <w:t>1.配置：</w:t>
      </w:r>
    </w:p>
    <w:p w:rsidR="0098384B" w:rsidRDefault="00C27C56" w:rsidP="00EF14F9">
      <w:r>
        <w:rPr>
          <w:rFonts w:hint="eastAsia"/>
        </w:rPr>
        <w:t>初次启动应用会弹出数据库配置窗口，如下，需正确填写数据库地址和用户名密码。</w:t>
      </w:r>
    </w:p>
    <w:p w:rsidR="00C27C56" w:rsidRDefault="004908DE" w:rsidP="00EF14F9">
      <w:pPr>
        <w:rPr>
          <w:rFonts w:hint="eastAsia"/>
        </w:rPr>
      </w:pPr>
      <w:r>
        <w:rPr>
          <w:noProof/>
        </w:rPr>
        <w:drawing>
          <wp:inline distT="0" distB="0" distL="0" distR="0" wp14:anchorId="5898F581" wp14:editId="059FF2D1">
            <wp:extent cx="4000500" cy="2305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384B" w:rsidRPr="004E38E1" w:rsidRDefault="0098384B" w:rsidP="0098384B">
      <w:pPr>
        <w:rPr>
          <w:b/>
          <w:sz w:val="24"/>
          <w:szCs w:val="24"/>
        </w:rPr>
      </w:pPr>
      <w:r w:rsidRPr="004E38E1">
        <w:rPr>
          <w:b/>
          <w:sz w:val="24"/>
          <w:szCs w:val="24"/>
        </w:rPr>
        <w:t>2.使用：</w:t>
      </w:r>
    </w:p>
    <w:p w:rsidR="0098384B" w:rsidRDefault="0098384B" w:rsidP="0098384B">
      <w:pPr>
        <w:ind w:firstLineChars="200" w:firstLine="420"/>
      </w:pPr>
      <w:r>
        <w:t>打开应用</w:t>
      </w:r>
      <w:r>
        <w:rPr>
          <w:rFonts w:hint="eastAsia"/>
        </w:rPr>
        <w:t>出现如下界面：</w:t>
      </w:r>
    </w:p>
    <w:p w:rsidR="0098384B" w:rsidRDefault="00CA772E" w:rsidP="0098384B">
      <w:r>
        <w:rPr>
          <w:noProof/>
        </w:rPr>
        <w:lastRenderedPageBreak/>
        <w:drawing>
          <wp:inline distT="0" distB="0" distL="0" distR="0" wp14:anchorId="21DEC809" wp14:editId="230F8A8F">
            <wp:extent cx="5274310" cy="3266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4B" w:rsidRDefault="00EF5941" w:rsidP="009838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在图表空白区右键或点击右侧添加模块按钮，然后输入相关信息即可添加模块</w:t>
      </w:r>
      <w:r w:rsidR="00D13C8A">
        <w:rPr>
          <w:rFonts w:hint="eastAsia"/>
        </w:rPr>
        <w:t>；</w:t>
      </w:r>
    </w:p>
    <w:p w:rsidR="0098384B" w:rsidRDefault="00CA772E" w:rsidP="009838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添加模块成功后可右键点击模块行，进行查看、更新、</w:t>
      </w:r>
      <w:r w:rsidR="00CD3DA6">
        <w:rPr>
          <w:rFonts w:hint="eastAsia"/>
        </w:rPr>
        <w:t>删除</w:t>
      </w:r>
      <w:r>
        <w:rPr>
          <w:rFonts w:hint="eastAsia"/>
        </w:rPr>
        <w:t>和编辑配置等</w:t>
      </w:r>
      <w:r w:rsidR="00CD3DA6">
        <w:rPr>
          <w:rFonts w:hint="eastAsia"/>
        </w:rPr>
        <w:t>操作</w:t>
      </w:r>
      <w:r w:rsidR="00395C66">
        <w:rPr>
          <w:rFonts w:hint="eastAsia"/>
        </w:rPr>
        <w:t>，或点击右侧相关按钮进行操作</w:t>
      </w:r>
      <w:r w:rsidR="00D13C8A">
        <w:rPr>
          <w:rFonts w:hint="eastAsia"/>
        </w:rPr>
        <w:t>；</w:t>
      </w:r>
    </w:p>
    <w:p w:rsidR="00D13C8A" w:rsidRDefault="002E08FC" w:rsidP="00D13C8A">
      <w:r>
        <w:rPr>
          <w:noProof/>
        </w:rPr>
        <w:drawing>
          <wp:inline distT="0" distB="0" distL="0" distR="0" wp14:anchorId="4C16AE00" wp14:editId="248945D5">
            <wp:extent cx="1466850" cy="1047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4B" w:rsidRDefault="00D13C8A" w:rsidP="009838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选择不同的操作后，</w:t>
      </w:r>
      <w:r w:rsidR="00EE02A8">
        <w:rPr>
          <w:rFonts w:hint="eastAsia"/>
        </w:rPr>
        <w:t>会弹出相关信息窗口</w:t>
      </w:r>
      <w:r>
        <w:rPr>
          <w:rFonts w:hint="eastAsia"/>
        </w:rPr>
        <w:t>；</w:t>
      </w:r>
    </w:p>
    <w:p w:rsidR="00D13C8A" w:rsidRDefault="00AE0604" w:rsidP="00D13C8A">
      <w:r w:rsidRPr="00AE0604">
        <w:rPr>
          <w:noProof/>
        </w:rPr>
        <w:lastRenderedPageBreak/>
        <w:t xml:space="preserve"> </w:t>
      </w:r>
      <w:r w:rsidR="00EE02A8">
        <w:rPr>
          <w:noProof/>
        </w:rPr>
        <w:drawing>
          <wp:inline distT="0" distB="0" distL="0" distR="0" wp14:anchorId="67680398" wp14:editId="1B878B18">
            <wp:extent cx="3267075" cy="3733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4B" w:rsidRDefault="00AE0604" w:rsidP="009838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当数据表有数据时，点击不同行，</w:t>
      </w:r>
      <w:r w:rsidR="00D17BDC">
        <w:rPr>
          <w:rFonts w:hint="eastAsia"/>
        </w:rPr>
        <w:t>右侧编辑区会显示行对应的模块信息</w:t>
      </w:r>
      <w:r w:rsidR="002E08FC">
        <w:rPr>
          <w:rFonts w:hint="eastAsia"/>
        </w:rPr>
        <w:t>，点击更新即可更新选中模块信息</w:t>
      </w:r>
      <w:r w:rsidR="00D17BDC">
        <w:rPr>
          <w:rFonts w:hint="eastAsia"/>
        </w:rPr>
        <w:t>。</w:t>
      </w:r>
    </w:p>
    <w:p w:rsidR="00533881" w:rsidRDefault="00533881" w:rsidP="005338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 w:rsidR="00A374FD">
        <w:rPr>
          <w:rFonts w:hint="eastAsia"/>
        </w:rPr>
        <w:t>右侧配置模块顺序按钮</w:t>
      </w:r>
      <w:r>
        <w:rPr>
          <w:rFonts w:hint="eastAsia"/>
        </w:rPr>
        <w:t>即可配置启动顺序，点击右侧的上下箭头对模块进行排序</w:t>
      </w:r>
      <w:r w:rsidR="00E9638F">
        <w:rPr>
          <w:rFonts w:hint="eastAsia"/>
        </w:rPr>
        <w:t>。</w:t>
      </w:r>
    </w:p>
    <w:p w:rsidR="00BA2C47" w:rsidRDefault="00BA2C47" w:rsidP="00BA2C47">
      <w:r>
        <w:rPr>
          <w:noProof/>
        </w:rPr>
        <w:drawing>
          <wp:inline distT="0" distB="0" distL="0" distR="0" wp14:anchorId="5E1C26D1" wp14:editId="7909FC16">
            <wp:extent cx="5067300" cy="4105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47" w:rsidRDefault="00BA2C47" w:rsidP="005338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右键配置按钮或点击图标中的编辑配置按钮，可打开模块配置窗口进行</w:t>
      </w:r>
      <w:r w:rsidR="00067073">
        <w:rPr>
          <w:rFonts w:hint="eastAsia"/>
        </w:rPr>
        <w:t>参数配置</w:t>
      </w:r>
    </w:p>
    <w:p w:rsidR="00907847" w:rsidRDefault="00907847" w:rsidP="00907847">
      <w:r>
        <w:rPr>
          <w:noProof/>
        </w:rPr>
        <w:drawing>
          <wp:inline distT="0" distB="0" distL="0" distR="0" wp14:anchorId="2C62F855" wp14:editId="32B29873">
            <wp:extent cx="4000500" cy="3333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47" w:rsidRDefault="00BA2C47" w:rsidP="00533881"/>
    <w:p w:rsidR="0098384B" w:rsidRPr="007A278E" w:rsidRDefault="0098384B" w:rsidP="0098384B">
      <w:pPr>
        <w:rPr>
          <w:b/>
          <w:sz w:val="24"/>
          <w:szCs w:val="24"/>
        </w:rPr>
      </w:pPr>
      <w:r w:rsidRPr="007A278E">
        <w:rPr>
          <w:rFonts w:hint="eastAsia"/>
          <w:b/>
          <w:sz w:val="24"/>
          <w:szCs w:val="24"/>
        </w:rPr>
        <w:t>3、注意事项：</w:t>
      </w:r>
    </w:p>
    <w:p w:rsidR="0098384B" w:rsidRPr="007A278E" w:rsidRDefault="0098384B" w:rsidP="0098384B"/>
    <w:p w:rsidR="001E35E8" w:rsidRPr="0098384B" w:rsidRDefault="001E35E8"/>
    <w:sectPr w:rsidR="001E35E8" w:rsidRPr="00983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F0B" w:rsidRDefault="00320F0B" w:rsidP="0098384B">
      <w:r>
        <w:separator/>
      </w:r>
    </w:p>
  </w:endnote>
  <w:endnote w:type="continuationSeparator" w:id="0">
    <w:p w:rsidR="00320F0B" w:rsidRDefault="00320F0B" w:rsidP="00983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F0B" w:rsidRDefault="00320F0B" w:rsidP="0098384B">
      <w:r>
        <w:separator/>
      </w:r>
    </w:p>
  </w:footnote>
  <w:footnote w:type="continuationSeparator" w:id="0">
    <w:p w:rsidR="00320F0B" w:rsidRDefault="00320F0B" w:rsidP="00983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D6BF3"/>
    <w:multiLevelType w:val="hybridMultilevel"/>
    <w:tmpl w:val="8BA47E96"/>
    <w:lvl w:ilvl="0" w:tplc="D5EC4694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A1"/>
    <w:rsid w:val="00067073"/>
    <w:rsid w:val="000E73EB"/>
    <w:rsid w:val="001E35E8"/>
    <w:rsid w:val="002E08FC"/>
    <w:rsid w:val="00320F0B"/>
    <w:rsid w:val="00395C66"/>
    <w:rsid w:val="004908DE"/>
    <w:rsid w:val="00533881"/>
    <w:rsid w:val="005740A1"/>
    <w:rsid w:val="005E78EA"/>
    <w:rsid w:val="00625FD8"/>
    <w:rsid w:val="007C2733"/>
    <w:rsid w:val="00882A99"/>
    <w:rsid w:val="008F7873"/>
    <w:rsid w:val="00907847"/>
    <w:rsid w:val="0098384B"/>
    <w:rsid w:val="00985819"/>
    <w:rsid w:val="00A374FD"/>
    <w:rsid w:val="00AE0604"/>
    <w:rsid w:val="00BA2C47"/>
    <w:rsid w:val="00C27C56"/>
    <w:rsid w:val="00CA772E"/>
    <w:rsid w:val="00CD3DA6"/>
    <w:rsid w:val="00D13C8A"/>
    <w:rsid w:val="00D17BDC"/>
    <w:rsid w:val="00E9638F"/>
    <w:rsid w:val="00EE02A8"/>
    <w:rsid w:val="00EE15F4"/>
    <w:rsid w:val="00EF14F9"/>
    <w:rsid w:val="00EF4299"/>
    <w:rsid w:val="00EF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3EA02"/>
  <w15:chartTrackingRefBased/>
  <w15:docId w15:val="{0B931085-1E1F-44A0-869D-A2051F6A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8384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838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3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38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3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384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838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838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ASTRO</dc:creator>
  <cp:keywords/>
  <dc:description/>
  <cp:lastModifiedBy>ASTRO</cp:lastModifiedBy>
  <cp:revision>22</cp:revision>
  <dcterms:created xsi:type="dcterms:W3CDTF">2017-06-01T08:22:00Z</dcterms:created>
  <dcterms:modified xsi:type="dcterms:W3CDTF">2017-08-01T02:36:00Z</dcterms:modified>
</cp:coreProperties>
</file>