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D5B" w:rsidRPr="00750039" w:rsidRDefault="007D4173" w:rsidP="007500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center"/>
        <w:rPr>
          <w:b/>
          <w:caps/>
          <w:sz w:val="46"/>
        </w:rPr>
      </w:pPr>
      <w:r w:rsidRPr="00750039">
        <w:rPr>
          <w:b/>
          <w:caps/>
          <w:sz w:val="46"/>
        </w:rPr>
        <w:t>L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i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s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t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a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 xml:space="preserve"> 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d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 xml:space="preserve"> 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x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r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c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í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c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i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o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s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!</w:t>
      </w:r>
    </w:p>
    <w:p w:rsidR="004527A9" w:rsidRDefault="007D4173">
      <w:r>
        <w:t>Essa lista pode ser feita</w:t>
      </w:r>
      <w:r w:rsidR="004527A9">
        <w:t>:</w:t>
      </w:r>
    </w:p>
    <w:p w:rsidR="004527A9" w:rsidRDefault="007D4173" w:rsidP="004527A9">
      <w:pPr>
        <w:pStyle w:val="PargrafodaLista"/>
        <w:numPr>
          <w:ilvl w:val="0"/>
          <w:numId w:val="2"/>
        </w:numPr>
        <w:ind w:left="426" w:hanging="219"/>
      </w:pPr>
      <w:r>
        <w:t xml:space="preserve">toda em um projeto só (ou seja, um só arquivo </w:t>
      </w:r>
      <w:r w:rsidRPr="00750039">
        <w:rPr>
          <w:b/>
        </w:rPr>
        <w:t>html</w:t>
      </w:r>
      <w:r>
        <w:t xml:space="preserve">, </w:t>
      </w:r>
      <w:r w:rsidRPr="00750039">
        <w:rPr>
          <w:b/>
        </w:rPr>
        <w:t>css</w:t>
      </w:r>
      <w:r>
        <w:t xml:space="preserve"> e </w:t>
      </w:r>
      <w:r w:rsidRPr="00750039">
        <w:rPr>
          <w:b/>
        </w:rPr>
        <w:t>js</w:t>
      </w:r>
      <w:r w:rsidR="008401DA">
        <w:t xml:space="preserve"> – dividindo cada questão com uma linha de comentário informando o número da questão);</w:t>
      </w:r>
      <w:r w:rsidR="004527A9">
        <w:t xml:space="preserve"> ou</w:t>
      </w:r>
    </w:p>
    <w:p w:rsidR="004527A9" w:rsidRDefault="007D4173" w:rsidP="004527A9">
      <w:pPr>
        <w:pStyle w:val="PargrafodaLista"/>
        <w:numPr>
          <w:ilvl w:val="0"/>
          <w:numId w:val="2"/>
        </w:numPr>
        <w:ind w:left="426" w:hanging="219"/>
      </w:pPr>
      <w:r>
        <w:t>criando-se uma pasta para cada questão</w:t>
      </w:r>
      <w:r w:rsidR="004527A9">
        <w:t xml:space="preserve"> (nomear cada pasta com “questao1”, “questao2”, etc.)</w:t>
      </w:r>
      <w:r w:rsidR="008401DA">
        <w:t>;</w:t>
      </w:r>
      <w:r w:rsidR="004527A9">
        <w:t xml:space="preserve"> ou</w:t>
      </w:r>
    </w:p>
    <w:p w:rsidR="004527A9" w:rsidRDefault="004527A9" w:rsidP="004527A9">
      <w:pPr>
        <w:pStyle w:val="PargrafodaLista"/>
        <w:numPr>
          <w:ilvl w:val="0"/>
          <w:numId w:val="2"/>
        </w:numPr>
        <w:ind w:left="426" w:hanging="219"/>
      </w:pPr>
      <w:r>
        <w:t>com vários arquivos na mesma pasta (ex1.html, ex1.css, etc.)</w:t>
      </w:r>
    </w:p>
    <w:p w:rsidR="007D4173" w:rsidRDefault="007D4173" w:rsidP="004527A9">
      <w:r>
        <w:t>O importante é que você compreenda bem cada questão e que</w:t>
      </w:r>
      <w:r w:rsidR="004527A9">
        <w:t xml:space="preserve"> o código fique bem separado e claro</w:t>
      </w:r>
      <w:r>
        <w:t xml:space="preserve"> para que eu possa ver o seu código e corrigir!</w:t>
      </w:r>
    </w:p>
    <w:p w:rsidR="007D4173" w:rsidRDefault="007D4173" w:rsidP="00CA3EBC">
      <w:pPr>
        <w:shd w:val="clear" w:color="auto" w:fill="D9D9D9" w:themeFill="background1" w:themeFillShade="D9"/>
      </w:pPr>
      <w:r w:rsidRPr="007C787B">
        <w:rPr>
          <w:b/>
        </w:rPr>
        <w:t>Questão 1)</w:t>
      </w:r>
      <w:r>
        <w:t xml:space="preserve"> Criar uma tabela </w:t>
      </w:r>
      <w:r w:rsidR="008401DA">
        <w:t>conforme figura a seguir</w:t>
      </w:r>
      <w:r>
        <w:t>:</w:t>
      </w:r>
    </w:p>
    <w:p w:rsidR="007D4173" w:rsidRDefault="00762AC9">
      <w:r w:rsidRPr="00762AC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D1C3EBC" wp14:editId="6F9FA04A">
            <wp:simplePos x="0" y="0"/>
            <wp:positionH relativeFrom="column">
              <wp:posOffset>2854960</wp:posOffset>
            </wp:positionH>
            <wp:positionV relativeFrom="paragraph">
              <wp:posOffset>1270</wp:posOffset>
            </wp:positionV>
            <wp:extent cx="3798570" cy="185039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Deverá conter os campos: </w:t>
      </w:r>
      <w:r w:rsidR="007D4173" w:rsidRPr="00B97852">
        <w:rPr>
          <w:b/>
        </w:rPr>
        <w:t xml:space="preserve">Nome funcionário, </w:t>
      </w:r>
      <w:r w:rsidR="00B97852" w:rsidRPr="00B97852">
        <w:rPr>
          <w:b/>
        </w:rPr>
        <w:t>Dia</w:t>
      </w:r>
      <w:r w:rsidR="007D4173" w:rsidRPr="00B97852">
        <w:rPr>
          <w:b/>
        </w:rPr>
        <w:t xml:space="preserve"> pag</w:t>
      </w:r>
      <w:r w:rsidR="00B97852" w:rsidRPr="00B97852">
        <w:rPr>
          <w:b/>
        </w:rPr>
        <w:t>amento</w:t>
      </w:r>
      <w:r w:rsidR="007D4173" w:rsidRPr="00B97852">
        <w:rPr>
          <w:b/>
        </w:rPr>
        <w:t>, Salário.</w:t>
      </w:r>
      <w:r w:rsidR="008401DA">
        <w:rPr>
          <w:b/>
        </w:rPr>
        <w:t xml:space="preserve"> </w:t>
      </w:r>
      <w:r w:rsidR="007D4173">
        <w:t xml:space="preserve">A coluna salário será dividida em 3 colunas: </w:t>
      </w:r>
      <w:r w:rsidR="007D4173" w:rsidRPr="00B97852">
        <w:rPr>
          <w:b/>
        </w:rPr>
        <w:t>Valor hora, Horas trabalhadas, Salário total</w:t>
      </w:r>
      <w:r w:rsidR="007D4173">
        <w:t>.</w:t>
      </w:r>
    </w:p>
    <w:p w:rsidR="007D4173" w:rsidRDefault="007D4173">
      <w:r>
        <w:t xml:space="preserve">Preencha essa tabela com umas </w:t>
      </w:r>
      <w:r w:rsidRPr="00B97852">
        <w:rPr>
          <w:b/>
        </w:rPr>
        <w:t>10</w:t>
      </w:r>
      <w:r>
        <w:t xml:space="preserve"> linhas de dados fictícios.</w:t>
      </w:r>
      <w:r w:rsidR="008401DA">
        <w:t xml:space="preserve"> Observar os alinhamentos: nomes à esquerda, números centralizados e valores monetários alinhados à direita.</w:t>
      </w:r>
    </w:p>
    <w:p w:rsidR="00762AC9" w:rsidRDefault="00762AC9">
      <w:r>
        <w:t>A tabela deverá ter cores alternadas conforme a imagem.</w:t>
      </w:r>
    </w:p>
    <w:p w:rsidR="007D4173" w:rsidRPr="00554286" w:rsidRDefault="007D4173" w:rsidP="00CA3EBC">
      <w:pPr>
        <w:shd w:val="clear" w:color="auto" w:fill="D9D9D9" w:themeFill="background1" w:themeFillShade="D9"/>
        <w:rPr>
          <w:b/>
        </w:rPr>
      </w:pPr>
      <w:r w:rsidRPr="007C787B">
        <w:rPr>
          <w:b/>
        </w:rPr>
        <w:t>Questão 2)</w:t>
      </w:r>
      <w:r w:rsidRPr="00CA3EBC">
        <w:rPr>
          <w:b/>
        </w:rPr>
        <w:t xml:space="preserve"> </w:t>
      </w:r>
      <w:r w:rsidR="00554286" w:rsidRPr="00554286">
        <w:t>Criar</w:t>
      </w:r>
      <w:r w:rsidR="008401DA">
        <w:t xml:space="preserve"> uma lista </w:t>
      </w:r>
      <w:r w:rsidR="00554286">
        <w:t>conforme mostrado abaixo:</w:t>
      </w:r>
    </w:p>
    <w:p w:rsidR="009F4A4E" w:rsidRPr="009F4A4E" w:rsidRDefault="009F4A4E" w:rsidP="009F4A4E">
      <w:pPr>
        <w:spacing w:after="0" w:line="240" w:lineRule="auto"/>
        <w:rPr>
          <w:b/>
        </w:rPr>
      </w:pPr>
      <w:r w:rsidRPr="009F4A4E">
        <w:rPr>
          <w:b/>
        </w:rPr>
        <w:t>Os artistas/produtores mais bem pagos de 2022 - Forbes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Peter Jackson - 580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Bruce Springsteen - 435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Jay-Z - 340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Dwayne “The Rock” Johnson - 270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Kanye West - 235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Trey Parker and Matt Stone - 210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Paul Simon - 200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Tyler Perry - 165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Ryan Tedder - 160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Bob Dylan - 130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Red Hot Chili Peppers - 116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Reese Witherspoon - 115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Chuck Lorre - 100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Sean “Diddy” Combs - 90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Dick Wolf - 86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Howard Stern - 85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Kevin Bright, Marta Kauffman, David Crane (Friends) - 82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Shonda Rhimes - 81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Neil Young - 80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Greg Berlanti - 75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Lindsey Buckingham - 73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Mötley Crüe - 72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Beach Boys - 64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Blake Shelton - 55 milhões</w:t>
      </w:r>
    </w:p>
    <w:p w:rsidR="00CA3EBC" w:rsidRDefault="009F4A4E" w:rsidP="009F4A4E">
      <w:pPr>
        <w:pStyle w:val="PargrafodaLista"/>
        <w:numPr>
          <w:ilvl w:val="0"/>
          <w:numId w:val="1"/>
        </w:numPr>
        <w:spacing w:after="0" w:line="240" w:lineRule="auto"/>
      </w:pPr>
      <w:r w:rsidRPr="009F4A4E">
        <w:rPr>
          <w:sz w:val="20"/>
        </w:rPr>
        <w:t>Taylor Swi</w:t>
      </w:r>
      <w:r>
        <w:t>ft - 52 milhões</w:t>
      </w:r>
    </w:p>
    <w:p w:rsidR="00CA3EBC" w:rsidRDefault="00CA3EBC"/>
    <w:p w:rsidR="00B057B0" w:rsidRPr="003D0683" w:rsidRDefault="00DF0E2F" w:rsidP="00DF0E2F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r>
        <w:rPr>
          <w:b/>
        </w:rPr>
        <w:t>3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 w:rsidR="003D0683">
        <w:t>Crie 4 títulos, conforme mostrado abaixo:</w:t>
      </w:r>
    </w:p>
    <w:p w:rsidR="008401DA" w:rsidRDefault="008401DA" w:rsidP="008401DA">
      <w:r>
        <w:t>As caixas de títulos devem possuir: cor de fonte, cor de fundo, negrito, sombreado, padding, margin, border</w:t>
      </w:r>
    </w:p>
    <w:p w:rsidR="00CA3EBC" w:rsidRDefault="008401DA" w:rsidP="008401DA">
      <w:pPr>
        <w:jc w:val="center"/>
      </w:pPr>
      <w:r w:rsidRPr="008401DA">
        <w:rPr>
          <w:noProof/>
          <w:lang w:eastAsia="pt-BR"/>
        </w:rPr>
        <w:drawing>
          <wp:inline distT="0" distB="0" distL="0" distR="0" wp14:anchorId="77D57159" wp14:editId="775F235F">
            <wp:extent cx="4818530" cy="1817717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643" cy="18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B9" w:rsidRDefault="004140B9">
      <w:r>
        <w:t>Obs.: não use tabelas!</w:t>
      </w:r>
    </w:p>
    <w:p w:rsidR="00224368" w:rsidRPr="003D0683" w:rsidRDefault="00224368" w:rsidP="00224368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 w:rsidR="0010622C">
        <w:rPr>
          <w:b/>
        </w:rPr>
        <w:t>4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 w:rsidR="004140B9">
        <w:t>Crie 4</w:t>
      </w:r>
      <w:r>
        <w:t xml:space="preserve"> </w:t>
      </w:r>
      <w:r w:rsidR="00FA021F">
        <w:t>figuras</w:t>
      </w:r>
      <w:r>
        <w:t>, conforme mostrado abaixo:</w:t>
      </w:r>
    </w:p>
    <w:p w:rsidR="00FA021F" w:rsidRDefault="00FA021F" w:rsidP="00224368">
      <w:pPr>
        <w:rPr>
          <w:noProof/>
          <w:lang w:eastAsia="pt-BR"/>
        </w:rPr>
      </w:pPr>
      <w:r>
        <w:rPr>
          <w:noProof/>
          <w:lang w:eastAsia="pt-BR"/>
        </w:rPr>
        <w:t xml:space="preserve">Ao passar o mouse sobre </w:t>
      </w:r>
      <w:r w:rsidRPr="000D000C">
        <w:rPr>
          <w:b/>
          <w:noProof/>
          <w:lang w:eastAsia="pt-BR"/>
        </w:rPr>
        <w:t>cada figura</w:t>
      </w:r>
      <w:r w:rsidR="000D000C">
        <w:rPr>
          <w:noProof/>
          <w:lang w:eastAsia="pt-BR"/>
        </w:rPr>
        <w:t>,</w:t>
      </w:r>
      <w:r>
        <w:rPr>
          <w:noProof/>
          <w:lang w:eastAsia="pt-BR"/>
        </w:rPr>
        <w:t xml:space="preserve"> conforme mostrada à </w:t>
      </w:r>
      <w:r w:rsidRPr="007C4E00">
        <w:rPr>
          <w:b/>
          <w:noProof/>
          <w:lang w:eastAsia="pt-BR"/>
        </w:rPr>
        <w:t>esquerda</w:t>
      </w:r>
      <w:r>
        <w:rPr>
          <w:noProof/>
          <w:lang w:eastAsia="pt-BR"/>
        </w:rPr>
        <w:t xml:space="preserve">, a foto deverá ser substituida por sua versão em close, conforme mostrado à </w:t>
      </w:r>
      <w:r w:rsidRPr="000D000C">
        <w:rPr>
          <w:b/>
          <w:noProof/>
          <w:lang w:eastAsia="pt-BR"/>
        </w:rPr>
        <w:t>direita</w:t>
      </w:r>
      <w:r>
        <w:rPr>
          <w:noProof/>
          <w:lang w:eastAsia="pt-BR"/>
        </w:rPr>
        <w:t>. Ao retirar o mouse da area da foto, a foto deverá voltar à imagem original.</w:t>
      </w:r>
    </w:p>
    <w:p w:rsidR="000D000C" w:rsidRDefault="000D000C" w:rsidP="00224368">
      <w:pPr>
        <w:rPr>
          <w:noProof/>
          <w:lang w:eastAsia="pt-BR"/>
        </w:rPr>
      </w:pPr>
      <w:r>
        <w:rPr>
          <w:noProof/>
          <w:lang w:eastAsia="pt-BR"/>
        </w:rPr>
        <w:t>Cada área da foto deve possuir uma cor de fundo, borda e o efeito javascript para mudar de foto com o evento do mouse (eu sugiro usar onmouseenter/onmouseleave). Note que desta vez não será necessário passar nenhum parâmetro para função, bastando apenas criar uma função para cada imagem chamando a nova imagem para dentro da própria área onde a imagem original está. (e depois voltando para a imagem original na função de mouseleave).</w:t>
      </w:r>
    </w:p>
    <w:p w:rsidR="00224368" w:rsidRDefault="007C4E00" w:rsidP="00224368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2498688</wp:posOffset>
                </wp:positionH>
                <wp:positionV relativeFrom="paragraph">
                  <wp:posOffset>901065</wp:posOffset>
                </wp:positionV>
                <wp:extent cx="1604682" cy="815788"/>
                <wp:effectExtent l="57150" t="38100" r="0" b="99060"/>
                <wp:wrapNone/>
                <wp:docPr id="9" name="Seta para a esquerda e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82" cy="815788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Seta para a esquerda e para a direita 9" o:spid="_x0000_s1026" type="#_x0000_t69" style="position:absolute;margin-left:196.75pt;margin-top:70.95pt;width:126.35pt;height:6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" adj="5491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FA021F" w:rsidRPr="00FA021F">
        <w:rPr>
          <w:noProof/>
          <w:lang w:eastAsia="pt-BR"/>
        </w:rPr>
        <w:drawing>
          <wp:inline distT="0" distB="0" distL="0" distR="0" wp14:anchorId="1342AC70" wp14:editId="43C426AB">
            <wp:extent cx="2572871" cy="257927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232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C9">
        <w:rPr>
          <w:noProof/>
          <w:lang w:eastAsia="pt-BR"/>
        </w:rPr>
        <w:t xml:space="preserve">                                                </w:t>
      </w:r>
      <w:r w:rsidR="00FA021F" w:rsidRPr="00FA021F">
        <w:rPr>
          <w:noProof/>
          <w:lang w:eastAsia="pt-BR"/>
        </w:rPr>
        <w:drawing>
          <wp:inline distT="0" distB="0" distL="0" distR="0" wp14:anchorId="22E8C566" wp14:editId="5C853C30">
            <wp:extent cx="2505635" cy="2554399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640" cy="25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F" w:rsidRPr="003D0683" w:rsidRDefault="00FA021F" w:rsidP="00FA021F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 w:rsidR="0010622C">
        <w:rPr>
          <w:b/>
        </w:rPr>
        <w:t>5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 w:rsidR="008A31CF">
        <w:t xml:space="preserve">Crie um </w:t>
      </w:r>
      <w:r w:rsidR="003E3B48">
        <w:t>menu</w:t>
      </w:r>
      <w:r w:rsidR="008A31CF">
        <w:t xml:space="preserve"> conforme mostrado abaixo:</w:t>
      </w:r>
    </w:p>
    <w:p w:rsidR="00224368" w:rsidRDefault="001B1DD4" w:rsidP="00FA021F">
      <w:pPr>
        <w:rPr>
          <w:noProof/>
          <w:lang w:eastAsia="pt-BR"/>
        </w:rPr>
      </w:pPr>
      <w:r w:rsidRPr="003E3B48">
        <w:rPr>
          <w:noProof/>
          <w:u w:val="single"/>
          <w:lang w:eastAsia="pt-BR"/>
        </w:rPr>
        <w:drawing>
          <wp:anchor distT="0" distB="0" distL="114300" distR="114300" simplePos="0" relativeHeight="251659264" behindDoc="0" locked="0" layoutInCell="1" allowOverlap="1" wp14:anchorId="657BB9F8" wp14:editId="569A570E">
            <wp:simplePos x="0" y="0"/>
            <wp:positionH relativeFrom="column">
              <wp:posOffset>-58420</wp:posOffset>
            </wp:positionH>
            <wp:positionV relativeFrom="paragraph">
              <wp:posOffset>2540</wp:posOffset>
            </wp:positionV>
            <wp:extent cx="1447800" cy="1783080"/>
            <wp:effectExtent l="0" t="0" r="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/>
                    <a:stretch/>
                  </pic:blipFill>
                  <pic:spPr bwMode="auto">
                    <a:xfrm>
                      <a:off x="0" y="0"/>
                      <a:ext cx="14478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F">
        <w:rPr>
          <w:noProof/>
          <w:lang w:eastAsia="pt-BR"/>
        </w:rPr>
        <w:t xml:space="preserve">Ao passar o mouse sobre cada </w:t>
      </w:r>
      <w:r w:rsidR="003E3B48">
        <w:rPr>
          <w:noProof/>
          <w:lang w:eastAsia="pt-BR"/>
        </w:rPr>
        <w:t>item do meu, o item deverá se destacar alterando a cor da fonte, cor do fundo e posição, conforme mostrado ao lado. Pode usar lista (li) ou link (a href) para construir o menu. Os efeitos e cores a serem aplicados devem usar apenas CSS</w:t>
      </w:r>
      <w:r w:rsidR="000D000C">
        <w:rPr>
          <w:noProof/>
          <w:lang w:eastAsia="pt-BR"/>
        </w:rPr>
        <w:t xml:space="preserve"> (onmousehover)</w:t>
      </w:r>
      <w:r w:rsidR="003E3B48">
        <w:rPr>
          <w:noProof/>
          <w:lang w:eastAsia="pt-BR"/>
        </w:rPr>
        <w:t>.</w:t>
      </w:r>
    </w:p>
    <w:p w:rsidR="004527A9" w:rsidRDefault="004527A9" w:rsidP="00FA021F">
      <w:pPr>
        <w:rPr>
          <w:noProof/>
          <w:lang w:eastAsia="pt-BR"/>
        </w:rPr>
      </w:pPr>
      <w:r>
        <w:rPr>
          <w:noProof/>
          <w:lang w:eastAsia="pt-BR"/>
        </w:rPr>
        <w:t>O menu deve possuir: cor de fundo, cor de fonte, negrito, borda conforme a figura e sombra.</w:t>
      </w:r>
    </w:p>
    <w:p w:rsidR="00224368" w:rsidRDefault="00224368" w:rsidP="00224368">
      <w:pPr>
        <w:rPr>
          <w:u w:val="single"/>
        </w:rPr>
      </w:pP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r w:rsidR="0010622C">
        <w:rPr>
          <w:b/>
        </w:rPr>
        <w:t>6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 w:rsidR="00AD79BB">
        <w:t>Usando apenas DIV e FLOAT, crie os layouts abaixo</w:t>
      </w:r>
      <w:r>
        <w:t>:</w:t>
      </w:r>
    </w:p>
    <w:p w:rsidR="0039552E" w:rsidRDefault="00AD79BB" w:rsidP="0039552E">
      <w:pPr>
        <w:rPr>
          <w:noProof/>
          <w:lang w:eastAsia="pt-BR"/>
        </w:rPr>
      </w:pPr>
      <w:r>
        <w:rPr>
          <w:noProof/>
          <w:lang w:eastAsia="pt-BR"/>
        </w:rPr>
        <w:t>Cada exemplo deve ser uma página inteira, ou seja, utilizando toda a largura de uma página.</w:t>
      </w:r>
    </w:p>
    <w:p w:rsidR="00AD79BB" w:rsidRDefault="00125C1F" w:rsidP="0039552E">
      <w:pPr>
        <w:rPr>
          <w:noProof/>
          <w:lang w:eastAsia="pt-BR"/>
        </w:rPr>
      </w:pPr>
      <w:r>
        <w:rPr>
          <w:b/>
          <w:noProof/>
          <w:sz w:val="28"/>
          <w:lang w:eastAsia="pt-BR"/>
        </w:rPr>
        <w:t>1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>
            <wp:extent cx="3095625" cy="2628361"/>
            <wp:effectExtent l="19050" t="19050" r="9525" b="19685"/>
            <wp:docPr id="8" name="Imagem 8" descr="C:\Users\cavan\AppData\Local\Microsoft\Windows\INetCache\Content.Word\2022-04-2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van\AppData\Local\Microsoft\Windows\INetCache\Content.Word\2022-04-24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48" cy="2629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83876" w:rsidRPr="00583876">
        <w:rPr>
          <w:b/>
          <w:noProof/>
          <w:sz w:val="28"/>
          <w:lang w:eastAsia="pt-BR"/>
        </w:rPr>
        <w:t xml:space="preserve"> </w:t>
      </w:r>
      <w:r w:rsidR="00583876">
        <w:rPr>
          <w:b/>
          <w:noProof/>
          <w:sz w:val="28"/>
          <w:lang w:eastAsia="pt-BR"/>
        </w:rPr>
        <w:t xml:space="preserve">    </w:t>
      </w:r>
      <w:r>
        <w:rPr>
          <w:b/>
          <w:noProof/>
          <w:sz w:val="28"/>
          <w:lang w:eastAsia="pt-BR"/>
        </w:rPr>
        <w:t>2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>
            <wp:extent cx="2958839" cy="2657475"/>
            <wp:effectExtent l="19050" t="19050" r="13335" b="9525"/>
            <wp:docPr id="10" name="Imagem 10" descr="C:\Users\cavan\AppData\Local\Microsoft\Windows\INetCache\Content.Word\2022-04-2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van\AppData\Local\Microsoft\Windows\INetCache\Content.Word\2022-04-24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25" cy="26601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9BB" w:rsidRDefault="00125C1F" w:rsidP="0039552E">
      <w:pPr>
        <w:rPr>
          <w:noProof/>
          <w:lang w:eastAsia="pt-BR"/>
        </w:rPr>
      </w:pPr>
      <w:r>
        <w:rPr>
          <w:b/>
          <w:noProof/>
          <w:sz w:val="28"/>
          <w:lang w:eastAsia="pt-BR"/>
        </w:rPr>
        <w:t>3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>
            <wp:extent cx="3114776" cy="2637739"/>
            <wp:effectExtent l="19050" t="19050" r="9525" b="10795"/>
            <wp:docPr id="11" name="Imagem 11" descr="C:\Users\cavan\AppData\Local\Microsoft\Windows\INetCache\Content.Word\2022-04-2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avan\AppData\Local\Microsoft\Windows\INetCache\Content.Word\2022-04-24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48" cy="2639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83876">
        <w:rPr>
          <w:noProof/>
          <w:lang w:eastAsia="pt-BR"/>
        </w:rPr>
        <w:t xml:space="preserve"> </w:t>
      </w:r>
      <w:r>
        <w:rPr>
          <w:b/>
          <w:noProof/>
          <w:sz w:val="28"/>
          <w:lang w:eastAsia="pt-BR"/>
        </w:rPr>
        <w:t>4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>
            <wp:extent cx="3124200" cy="2639412"/>
            <wp:effectExtent l="19050" t="19050" r="19050" b="27940"/>
            <wp:docPr id="12" name="Imagem 12" descr="C:\Users\cavan\AppData\Local\Microsoft\Windows\INetCache\Content.Word\2022-04-24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avan\AppData\Local\Microsoft\Windows\INetCache\Content.Word\2022-04-24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453" cy="2638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9BB" w:rsidRDefault="00125C1F" w:rsidP="0039552E">
      <w:pPr>
        <w:rPr>
          <w:noProof/>
          <w:lang w:eastAsia="pt-BR"/>
        </w:rPr>
      </w:pPr>
      <w:r>
        <w:rPr>
          <w:b/>
          <w:noProof/>
          <w:sz w:val="28"/>
          <w:lang w:eastAsia="pt-BR"/>
        </w:rPr>
        <w:t>5</w:t>
      </w:r>
      <w:bookmarkStart w:id="0" w:name="_GoBack"/>
      <w:bookmarkEnd w:id="0"/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65pt;height:216.4pt">
            <v:imagedata r:id="rId16" o:title="2022-04-24 (6)"/>
          </v:shape>
        </w:pict>
      </w:r>
    </w:p>
    <w:p w:rsidR="00AD79BB" w:rsidRDefault="00AD79BB" w:rsidP="0039552E">
      <w:pPr>
        <w:rPr>
          <w:noProof/>
          <w:lang w:eastAsia="pt-BR"/>
        </w:rPr>
      </w:pP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r w:rsidR="0010622C">
        <w:rPr>
          <w:b/>
        </w:rPr>
        <w:t>7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>Nesta exercício o mais importante é o layout – as imagem mostradas já serão fornecidas nas proporções corretas,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>
        <w:rPr>
          <w:b/>
        </w:rPr>
        <w:t>7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>Nesta exercício o mais importante é o layout – as imagem mostradas já serão fornecidas nas proporções corretas,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>
        <w:rPr>
          <w:b/>
        </w:rPr>
        <w:t>8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>Nesta exercício o mais importante é o layout – as imagem mostradas já serão fornecidas nas proporções corretas,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>
        <w:rPr>
          <w:b/>
        </w:rPr>
        <w:t>9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>Nesta exercício o mais importante é o layout – as imagem mostradas já serão fornecidas nas proporções corretas,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>
        <w:rPr>
          <w:b/>
        </w:rPr>
        <w:t>10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Pr="008A31CF" w:rsidRDefault="0039552E" w:rsidP="0039552E">
      <w:pPr>
        <w:rPr>
          <w:u w:val="single"/>
        </w:rPr>
      </w:pPr>
      <w:r>
        <w:rPr>
          <w:noProof/>
          <w:lang w:eastAsia="pt-BR"/>
        </w:rPr>
        <w:t>Nesta exercício o mais importante é o layout – as imagem mostradas já serão fornecidas nas proporções corretas,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>
        <w:rPr>
          <w:b/>
        </w:rPr>
        <w:t>5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4527A9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 xml:space="preserve">Nesta exercício o mais importante é o layout – as imagem mostradas já serão fornecidas nas proporções corretas, </w:t>
      </w:r>
      <w:r w:rsidR="0088233F">
        <w:rPr>
          <w:noProof/>
          <w:lang w:eastAsia="pt-BR"/>
        </w:rPr>
        <w:t>sendo apenas necessário montar o layout conforme imagem abaixo. Não use tabelas – para cada bloco será usado um &lt;div&gt; e através do CSS deverão configurar os comprimentos, alturas, larguras e margens necessárias para obter o resultado desejado.</w:t>
      </w:r>
    </w:p>
    <w:p w:rsidR="00433B11" w:rsidRDefault="0088233F" w:rsidP="004527A9">
      <w:r>
        <w:rPr>
          <w:noProof/>
          <w:lang w:eastAsia="pt-BR"/>
        </w:rPr>
        <w:drawing>
          <wp:inline distT="0" distB="0" distL="0" distR="0" wp14:anchorId="697A6AAC" wp14:editId="3511C24E">
            <wp:extent cx="6631511" cy="36441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2319"/>
                    <a:stretch/>
                  </pic:blipFill>
                  <pic:spPr bwMode="auto">
                    <a:xfrm>
                      <a:off x="0" y="0"/>
                      <a:ext cx="6631776" cy="364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33F" w:rsidRDefault="0088233F" w:rsidP="004527A9"/>
    <w:p w:rsidR="0088233F" w:rsidRDefault="0088233F" w:rsidP="004527A9"/>
    <w:p w:rsidR="0088233F" w:rsidRDefault="0088233F" w:rsidP="004527A9"/>
    <w:sectPr w:rsidR="0088233F" w:rsidSect="007D41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13415"/>
    <w:multiLevelType w:val="hybridMultilevel"/>
    <w:tmpl w:val="790E74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3B54B0"/>
    <w:multiLevelType w:val="hybridMultilevel"/>
    <w:tmpl w:val="68AACC3A"/>
    <w:lvl w:ilvl="0" w:tplc="0416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45"/>
    <w:rsid w:val="000D000C"/>
    <w:rsid w:val="0010622C"/>
    <w:rsid w:val="00125C1F"/>
    <w:rsid w:val="001B1DD4"/>
    <w:rsid w:val="00224368"/>
    <w:rsid w:val="00352B45"/>
    <w:rsid w:val="0039552E"/>
    <w:rsid w:val="003C0D5B"/>
    <w:rsid w:val="003D0683"/>
    <w:rsid w:val="003E3B48"/>
    <w:rsid w:val="004140B9"/>
    <w:rsid w:val="00433B11"/>
    <w:rsid w:val="004527A9"/>
    <w:rsid w:val="00460C38"/>
    <w:rsid w:val="00554286"/>
    <w:rsid w:val="00583876"/>
    <w:rsid w:val="005D6F2B"/>
    <w:rsid w:val="00750039"/>
    <w:rsid w:val="00762AC9"/>
    <w:rsid w:val="007C4E00"/>
    <w:rsid w:val="007C787B"/>
    <w:rsid w:val="007D4173"/>
    <w:rsid w:val="007E0762"/>
    <w:rsid w:val="008401DA"/>
    <w:rsid w:val="0088233F"/>
    <w:rsid w:val="008A31CF"/>
    <w:rsid w:val="009F4A4E"/>
    <w:rsid w:val="00AD79BB"/>
    <w:rsid w:val="00B057B0"/>
    <w:rsid w:val="00B97852"/>
    <w:rsid w:val="00CA3EBC"/>
    <w:rsid w:val="00DF0E2F"/>
    <w:rsid w:val="00E63772"/>
    <w:rsid w:val="00FA021F"/>
    <w:rsid w:val="00FE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457AC1-8FEA-40E7-A33D-E955AD2B8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718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Cavanha</dc:creator>
  <cp:keywords/>
  <dc:description/>
  <cp:lastModifiedBy>Rodrigo Cavanha</cp:lastModifiedBy>
  <cp:revision>29</cp:revision>
  <dcterms:created xsi:type="dcterms:W3CDTF">2022-04-20T20:09:00Z</dcterms:created>
  <dcterms:modified xsi:type="dcterms:W3CDTF">2022-04-24T18:04:00Z</dcterms:modified>
</cp:coreProperties>
</file>