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Formato Linguine (Componentes del Sistema)</w:t>
      </w:r>
    </w:p>
    <w:p w:rsidR="00000000" w:rsidDel="00000000" w:rsidP="00000000" w:rsidRDefault="00000000" w:rsidRPr="00000000" w14:paraId="00000001">
      <w:pPr>
        <w:tabs>
          <w:tab w:val="left" w:pos="851"/>
          <w:tab w:val="center" w:pos="4253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Definir componentes del sistema: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Historias de Usuario que abarca (pueden repetirse)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   2. Definir relaciones/limitantes entre los componentes: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Componente 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Componente 2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    3. Definir actores del sistema: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Componente que puede utilizar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Bitácora</w:t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2430"/>
        <w:gridCol w:w="1809.6666666666667"/>
        <w:gridCol w:w="1809.6666666666667"/>
        <w:gridCol w:w="1809.6666666666667"/>
        <w:tblGridChange w:id="0">
          <w:tblGrid>
            <w:gridCol w:w="1170"/>
            <w:gridCol w:w="2430"/>
            <w:gridCol w:w="1809.6666666666667"/>
            <w:gridCol w:w="1809.6666666666667"/>
            <w:gridCol w:w="1809.6666666666667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 de cambio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Cambio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 anterior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 final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cambio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[# DE CAMBIO]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[NOMBRE DEL CAMBIO]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[# DE VERSIÓN ANTERIOR]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[# DE VERSIÓN FINAL]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[FECHA DEL CAMBIO]</w:t>
            </w:r>
          </w:p>
        </w:tc>
      </w:tr>
    </w:tbl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tabs>
        <w:tab w:val="left" w:pos="851"/>
        <w:tab w:val="center" w:pos="4253"/>
      </w:tabs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tabs>
        <w:tab w:val="left" w:pos="851"/>
        <w:tab w:val="center" w:pos="4253"/>
      </w:tabs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tabs>
        <w:tab w:val="left" w:pos="851"/>
        <w:tab w:val="center" w:pos="4253"/>
      </w:tabs>
      <w:contextualSpacing w:val="0"/>
      <w:rPr/>
    </w:pPr>
    <w:r w:rsidDel="00000000" w:rsidR="00000000" w:rsidRPr="00000000">
      <w:rPr>
        <w:rtl w:val="0"/>
      </w:rPr>
      <w:t xml:space="preserve">Versión de Plantilla: 1.0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